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00B87" w14:textId="5704EB28" w:rsidR="00261513" w:rsidRPr="005C3138" w:rsidRDefault="00261513" w:rsidP="00261513">
      <w:pPr>
        <w:jc w:val="right"/>
        <w:rPr>
          <w:rFonts w:cs="Arial"/>
          <w:b/>
          <w:bCs/>
          <w:sz w:val="18"/>
          <w:szCs w:val="18"/>
          <w:lang w:val="pl-PL"/>
        </w:rPr>
      </w:pPr>
      <w:r w:rsidRPr="005C3138">
        <w:rPr>
          <w:rFonts w:cs="Arial"/>
          <w:b/>
          <w:bCs/>
          <w:sz w:val="18"/>
          <w:szCs w:val="18"/>
          <w:lang w:val="pl-PL"/>
        </w:rPr>
        <w:t>Załącznik</w:t>
      </w:r>
    </w:p>
    <w:p w14:paraId="3F46E74D" w14:textId="72BE30A0" w:rsidR="00261513" w:rsidRPr="005C3138" w:rsidRDefault="00261513" w:rsidP="00261513">
      <w:pPr>
        <w:jc w:val="right"/>
        <w:rPr>
          <w:rFonts w:cs="Arial"/>
          <w:b/>
          <w:bCs/>
          <w:sz w:val="18"/>
          <w:szCs w:val="18"/>
          <w:lang w:val="pl-PL"/>
        </w:rPr>
      </w:pPr>
      <w:r w:rsidRPr="005C3138">
        <w:rPr>
          <w:rFonts w:cs="Arial"/>
          <w:b/>
          <w:bCs/>
          <w:sz w:val="18"/>
          <w:szCs w:val="18"/>
          <w:lang w:val="pl-PL"/>
        </w:rPr>
        <w:t>do uchwały nr 1</w:t>
      </w:r>
    </w:p>
    <w:p w14:paraId="1E2443BA" w14:textId="055C54D4" w:rsidR="00261513" w:rsidRPr="005C3138" w:rsidRDefault="00261513" w:rsidP="00261513">
      <w:pPr>
        <w:jc w:val="right"/>
        <w:rPr>
          <w:rFonts w:cs="Arial"/>
          <w:b/>
          <w:bCs/>
          <w:sz w:val="18"/>
          <w:szCs w:val="18"/>
          <w:lang w:val="pl-PL"/>
        </w:rPr>
      </w:pPr>
      <w:r w:rsidRPr="005C3138">
        <w:rPr>
          <w:rFonts w:cs="Arial"/>
          <w:b/>
          <w:bCs/>
          <w:sz w:val="18"/>
          <w:szCs w:val="18"/>
          <w:lang w:val="pl-PL"/>
        </w:rPr>
        <w:t>Komitetu do spraw Cyfryzacji</w:t>
      </w:r>
    </w:p>
    <w:p w14:paraId="7046E65F" w14:textId="68DF8FEF" w:rsidR="00261513" w:rsidRPr="005C3138" w:rsidRDefault="00261513" w:rsidP="00261513">
      <w:pPr>
        <w:jc w:val="right"/>
        <w:rPr>
          <w:rFonts w:cs="Arial"/>
          <w:b/>
          <w:bCs/>
          <w:sz w:val="18"/>
          <w:szCs w:val="18"/>
          <w:lang w:val="pl-PL"/>
        </w:rPr>
      </w:pPr>
      <w:r w:rsidRPr="005C3138">
        <w:rPr>
          <w:rFonts w:cs="Arial"/>
          <w:b/>
          <w:bCs/>
          <w:sz w:val="18"/>
          <w:szCs w:val="18"/>
          <w:lang w:val="pl-PL"/>
        </w:rPr>
        <w:t>z dnia</w:t>
      </w:r>
      <w:r w:rsidR="004B71A2" w:rsidRPr="005C3138">
        <w:rPr>
          <w:rFonts w:cs="Arial"/>
          <w:b/>
          <w:bCs/>
          <w:sz w:val="18"/>
          <w:szCs w:val="18"/>
          <w:lang w:val="pl-PL"/>
        </w:rPr>
        <w:t xml:space="preserve"> </w:t>
      </w:r>
      <w:r w:rsidR="00BD080C" w:rsidRPr="005C3138">
        <w:rPr>
          <w:rFonts w:cs="Arial"/>
          <w:b/>
          <w:bCs/>
          <w:sz w:val="18"/>
          <w:szCs w:val="18"/>
          <w:lang w:val="pl-PL"/>
        </w:rPr>
        <w:t>8 maja 2026 r.</w:t>
      </w:r>
    </w:p>
    <w:p w14:paraId="573417C0" w14:textId="77777777" w:rsidR="00261513" w:rsidRPr="005C3138" w:rsidRDefault="00261513" w:rsidP="002C2F49">
      <w:pPr>
        <w:jc w:val="center"/>
        <w:rPr>
          <w:rFonts w:cs="Arial"/>
          <w:b/>
          <w:lang w:val="pl-PL"/>
        </w:rPr>
      </w:pPr>
    </w:p>
    <w:p w14:paraId="15EE30F8" w14:textId="77777777" w:rsidR="002C2F49" w:rsidRPr="005C3138" w:rsidRDefault="002C2F49" w:rsidP="002C2F49">
      <w:pPr>
        <w:jc w:val="center"/>
        <w:rPr>
          <w:rFonts w:cs="Arial"/>
          <w:b/>
          <w:lang w:val="pl-PL"/>
        </w:rPr>
      </w:pPr>
      <w:r w:rsidRPr="005C3138">
        <w:rPr>
          <w:rFonts w:cs="Arial"/>
          <w:b/>
          <w:lang w:val="pl-PL"/>
        </w:rPr>
        <w:t>WZÓR</w:t>
      </w:r>
    </w:p>
    <w:p w14:paraId="6DD95057" w14:textId="0CF287A4" w:rsidR="00E04C49" w:rsidRPr="005C3138" w:rsidRDefault="00231DE6" w:rsidP="00A308C0">
      <w:pPr>
        <w:spacing w:after="240"/>
        <w:jc w:val="center"/>
        <w:rPr>
          <w:rFonts w:cs="Arial"/>
          <w:b/>
          <w:lang w:val="pl-PL"/>
        </w:rPr>
      </w:pPr>
      <w:r w:rsidRPr="005C3138">
        <w:rPr>
          <w:rFonts w:cs="Arial"/>
          <w:b/>
          <w:lang w:val="pl-PL"/>
        </w:rPr>
        <w:t>OPIS</w:t>
      </w:r>
      <w:r w:rsidR="002A649D" w:rsidRPr="005C3138">
        <w:rPr>
          <w:rFonts w:cs="Arial"/>
          <w:b/>
          <w:lang w:val="pl-PL"/>
        </w:rPr>
        <w:t>U</w:t>
      </w:r>
      <w:r w:rsidRPr="005C3138">
        <w:rPr>
          <w:rFonts w:cs="Arial"/>
          <w:b/>
          <w:lang w:val="pl-PL"/>
        </w:rPr>
        <w:t xml:space="preserve"> ZAŁOŻEŃ </w:t>
      </w:r>
      <w:r w:rsidR="00470022" w:rsidRPr="005C3138">
        <w:rPr>
          <w:rFonts w:cs="Arial"/>
          <w:b/>
          <w:lang w:val="pl-PL"/>
        </w:rPr>
        <w:t xml:space="preserve">PRZEDSIĘWZIĘCIA </w:t>
      </w:r>
      <w:r w:rsidRPr="005C3138">
        <w:rPr>
          <w:rFonts w:cs="Arial"/>
          <w:b/>
          <w:lang w:val="pl-PL"/>
        </w:rPr>
        <w:t>INFORMATYCZNEGO</w:t>
      </w:r>
      <w:r w:rsidR="00BA20E7" w:rsidRPr="005C3138">
        <w:rPr>
          <w:rFonts w:cs="Arial"/>
          <w:b/>
          <w:lang w:val="pl-PL"/>
        </w:rPr>
        <w:t xml:space="preserve"> </w:t>
      </w:r>
      <w:r w:rsidR="00BA20E7" w:rsidRPr="00181FF5">
        <w:rPr>
          <w:lang w:val="pl-PL"/>
        </w:rPr>
        <w:br/>
      </w:r>
      <w:r w:rsidR="00BA20E7" w:rsidRPr="005C3138">
        <w:rPr>
          <w:rFonts w:cs="Arial"/>
          <w:b/>
          <w:lang w:val="pl-PL"/>
        </w:rPr>
        <w:t>O PUBLICZNYM ZASTOSOWANIU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2214"/>
        <w:gridCol w:w="2743"/>
        <w:gridCol w:w="2593"/>
      </w:tblGrid>
      <w:tr w:rsidR="00D9223C" w:rsidRPr="00181FF5" w:rsidDel="00440618" w14:paraId="016646D4" w14:textId="77777777" w:rsidTr="3793D141">
        <w:trPr>
          <w:trHeight w:val="57"/>
        </w:trPr>
        <w:tc>
          <w:tcPr>
            <w:tcW w:w="1319" w:type="pct"/>
            <w:shd w:val="clear" w:color="auto" w:fill="E7E6E6"/>
            <w:vAlign w:val="center"/>
          </w:tcPr>
          <w:p w14:paraId="44EC06ED" w14:textId="3F3661B8" w:rsidR="00D9223C" w:rsidRPr="005C3138" w:rsidDel="00440618" w:rsidRDefault="00866FA0" w:rsidP="001B6667">
            <w:pPr>
              <w:spacing w:after="120"/>
              <w:rPr>
                <w:rFonts w:cs="Arial"/>
                <w:b/>
                <w:lang w:val="pl-PL"/>
              </w:rPr>
            </w:pPr>
            <w:r w:rsidRPr="005C3138">
              <w:rPr>
                <w:rFonts w:cs="Arial"/>
                <w:b/>
                <w:lang w:val="pl-PL"/>
              </w:rPr>
              <w:t>Tytuł</w:t>
            </w:r>
            <w:r w:rsidR="00D9223C" w:rsidRPr="005C3138">
              <w:rPr>
                <w:rFonts w:cs="Arial"/>
                <w:b/>
                <w:lang w:val="pl-PL"/>
              </w:rPr>
              <w:t xml:space="preserve"> </w:t>
            </w:r>
            <w:r w:rsidR="00DF701F" w:rsidRPr="005C3138">
              <w:rPr>
                <w:rFonts w:cs="Arial"/>
                <w:b/>
                <w:lang w:val="pl-PL"/>
              </w:rPr>
              <w:t>przedsięwzięcia</w:t>
            </w:r>
          </w:p>
        </w:tc>
        <w:tc>
          <w:tcPr>
            <w:tcW w:w="3681" w:type="pct"/>
            <w:gridSpan w:val="3"/>
            <w:shd w:val="clear" w:color="auto" w:fill="FFFFFF" w:themeFill="background1"/>
            <w:vAlign w:val="center"/>
          </w:tcPr>
          <w:p w14:paraId="2DD28C8A" w14:textId="1A56FF62" w:rsidR="00D9223C" w:rsidRPr="005C3138" w:rsidDel="00440618" w:rsidRDefault="00D00589" w:rsidP="00D00589">
            <w:pPr>
              <w:spacing w:after="120"/>
              <w:rPr>
                <w:rFonts w:cs="Arial"/>
                <w:color w:val="0070C0"/>
                <w:sz w:val="22"/>
                <w:szCs w:val="22"/>
                <w:lang w:val="pl-PL"/>
              </w:rPr>
            </w:pPr>
            <w:r w:rsidRPr="2919F089">
              <w:rPr>
                <w:rFonts w:cs="Arial"/>
                <w:sz w:val="22"/>
                <w:szCs w:val="22"/>
                <w:lang w:val="pl-PL"/>
              </w:rPr>
              <w:t>Rozbudowa aplikacji e-mikrofirma do obsługi JPK_PD</w:t>
            </w:r>
          </w:p>
        </w:tc>
      </w:tr>
      <w:tr w:rsidR="00D9223C" w:rsidRPr="005C3138" w:rsidDel="00440618" w14:paraId="6A8CE40D" w14:textId="77777777" w:rsidTr="3793D141">
        <w:trPr>
          <w:trHeight w:val="541"/>
        </w:trPr>
        <w:tc>
          <w:tcPr>
            <w:tcW w:w="1319" w:type="pct"/>
            <w:shd w:val="clear" w:color="auto" w:fill="E7E6E6"/>
            <w:vAlign w:val="center"/>
          </w:tcPr>
          <w:p w14:paraId="4BB7EB70" w14:textId="77777777" w:rsidR="00D9223C" w:rsidRPr="005C3138" w:rsidDel="00440618" w:rsidRDefault="00D9223C" w:rsidP="001B6667">
            <w:pPr>
              <w:spacing w:after="120"/>
              <w:rPr>
                <w:rFonts w:cs="Arial"/>
                <w:b/>
                <w:lang w:val="pl-PL"/>
              </w:rPr>
            </w:pPr>
            <w:r w:rsidRPr="005C3138">
              <w:rPr>
                <w:rFonts w:cs="Arial"/>
                <w:b/>
                <w:lang w:val="pl-PL"/>
              </w:rPr>
              <w:t>Wnioskodawca</w:t>
            </w:r>
          </w:p>
        </w:tc>
        <w:tc>
          <w:tcPr>
            <w:tcW w:w="3681" w:type="pct"/>
            <w:gridSpan w:val="3"/>
            <w:shd w:val="clear" w:color="auto" w:fill="FFFFFF" w:themeFill="background1"/>
            <w:vAlign w:val="center"/>
          </w:tcPr>
          <w:p w14:paraId="69CFF8E9" w14:textId="6E9C10FD" w:rsidR="00D9223C" w:rsidRPr="005C3138" w:rsidDel="00440618" w:rsidRDefault="00D00589" w:rsidP="005B05C3">
            <w:pPr>
              <w:spacing w:after="120"/>
              <w:rPr>
                <w:rFonts w:cs="Arial"/>
                <w:sz w:val="22"/>
                <w:szCs w:val="22"/>
                <w:lang w:val="pl-PL"/>
              </w:rPr>
            </w:pPr>
            <w:r w:rsidRPr="5DFD19F0">
              <w:rPr>
                <w:rFonts w:cs="Arial"/>
                <w:sz w:val="22"/>
                <w:szCs w:val="22"/>
                <w:lang w:val="pl-PL"/>
              </w:rPr>
              <w:t>Minister Finansów</w:t>
            </w:r>
            <w:r w:rsidR="0005515F">
              <w:rPr>
                <w:rFonts w:cs="Arial"/>
                <w:sz w:val="22"/>
                <w:szCs w:val="22"/>
                <w:lang w:val="pl-PL"/>
              </w:rPr>
              <w:t xml:space="preserve"> </w:t>
            </w:r>
            <w:proofErr w:type="spellStart"/>
            <w:r w:rsidR="0005515F">
              <w:t>i</w:t>
            </w:r>
            <w:proofErr w:type="spellEnd"/>
            <w:r w:rsidR="0005515F">
              <w:t xml:space="preserve"> </w:t>
            </w:r>
            <w:proofErr w:type="spellStart"/>
            <w:r w:rsidR="0005515F">
              <w:t>Gospodarki</w:t>
            </w:r>
            <w:proofErr w:type="spellEnd"/>
          </w:p>
        </w:tc>
      </w:tr>
      <w:tr w:rsidR="00D9223C" w:rsidRPr="005C3138" w:rsidDel="00440618" w14:paraId="4E7E0E80" w14:textId="77777777" w:rsidTr="3793D141">
        <w:trPr>
          <w:trHeight w:val="57"/>
        </w:trPr>
        <w:tc>
          <w:tcPr>
            <w:tcW w:w="1319" w:type="pct"/>
            <w:shd w:val="clear" w:color="auto" w:fill="E7E6E6"/>
            <w:vAlign w:val="center"/>
          </w:tcPr>
          <w:p w14:paraId="3A15A5A8" w14:textId="77777777" w:rsidR="00D9223C" w:rsidRPr="005C3138" w:rsidRDefault="00D9223C" w:rsidP="001B6667">
            <w:pPr>
              <w:spacing w:after="120"/>
              <w:rPr>
                <w:rFonts w:cs="Arial"/>
                <w:b/>
                <w:lang w:val="pl-PL"/>
              </w:rPr>
            </w:pPr>
            <w:r w:rsidRPr="005C3138">
              <w:rPr>
                <w:rFonts w:cs="Arial"/>
                <w:b/>
                <w:lang w:val="pl-PL"/>
              </w:rPr>
              <w:t>Beneficjent</w:t>
            </w:r>
          </w:p>
        </w:tc>
        <w:tc>
          <w:tcPr>
            <w:tcW w:w="3681" w:type="pct"/>
            <w:gridSpan w:val="3"/>
            <w:shd w:val="clear" w:color="auto" w:fill="FFFFFF" w:themeFill="background1"/>
            <w:vAlign w:val="center"/>
          </w:tcPr>
          <w:p w14:paraId="6B80FD30" w14:textId="3B431734" w:rsidR="00D9223C" w:rsidRPr="005C3138" w:rsidDel="00440618" w:rsidRDefault="00D00589" w:rsidP="008E323E">
            <w:pPr>
              <w:rPr>
                <w:rFonts w:cs="Arial"/>
                <w:sz w:val="22"/>
                <w:szCs w:val="22"/>
                <w:lang w:val="pl-PL"/>
              </w:rPr>
            </w:pPr>
            <w:r w:rsidRPr="005C3138">
              <w:rPr>
                <w:rFonts w:cs="Arial"/>
                <w:sz w:val="22"/>
                <w:szCs w:val="22"/>
                <w:lang w:val="pl-PL"/>
              </w:rPr>
              <w:t>Ministerstwo Finansów</w:t>
            </w:r>
          </w:p>
        </w:tc>
      </w:tr>
      <w:tr w:rsidR="00D9223C" w:rsidRPr="005C3138" w:rsidDel="00440618" w14:paraId="609B89D8" w14:textId="77777777" w:rsidTr="3793D141">
        <w:trPr>
          <w:trHeight w:val="57"/>
        </w:trPr>
        <w:tc>
          <w:tcPr>
            <w:tcW w:w="1319" w:type="pct"/>
            <w:shd w:val="clear" w:color="auto" w:fill="E7E6E6"/>
            <w:vAlign w:val="center"/>
          </w:tcPr>
          <w:p w14:paraId="54FF2C46" w14:textId="77777777" w:rsidR="00D9223C" w:rsidRPr="005C3138" w:rsidRDefault="00534314" w:rsidP="001B6667">
            <w:pPr>
              <w:spacing w:after="120"/>
              <w:rPr>
                <w:rFonts w:cs="Arial"/>
                <w:b/>
                <w:lang w:val="pl-PL"/>
              </w:rPr>
            </w:pPr>
            <w:r w:rsidRPr="005C3138">
              <w:rPr>
                <w:rFonts w:cs="Arial"/>
                <w:b/>
                <w:lang w:val="pl-PL"/>
              </w:rPr>
              <w:t>P</w:t>
            </w:r>
            <w:r w:rsidR="00D9223C" w:rsidRPr="005C3138">
              <w:rPr>
                <w:rFonts w:cs="Arial"/>
                <w:b/>
                <w:lang w:val="pl-PL"/>
              </w:rPr>
              <w:t>artnerzy</w:t>
            </w:r>
          </w:p>
        </w:tc>
        <w:tc>
          <w:tcPr>
            <w:tcW w:w="3681" w:type="pct"/>
            <w:gridSpan w:val="3"/>
            <w:shd w:val="clear" w:color="auto" w:fill="FFFFFF" w:themeFill="background1"/>
            <w:vAlign w:val="center"/>
          </w:tcPr>
          <w:p w14:paraId="5C526939" w14:textId="7A50D767" w:rsidR="00D9223C" w:rsidRPr="002666D1" w:rsidDel="00440618" w:rsidRDefault="02B837EB" w:rsidP="008E323E">
            <w:pPr>
              <w:rPr>
                <w:lang w:val="pl-PL"/>
              </w:rPr>
            </w:pPr>
            <w:r w:rsidRPr="002666D1">
              <w:rPr>
                <w:rFonts w:cs="Arial"/>
                <w:sz w:val="22"/>
                <w:szCs w:val="22"/>
                <w:lang w:val="pl-PL"/>
              </w:rPr>
              <w:t>brak</w:t>
            </w:r>
          </w:p>
        </w:tc>
      </w:tr>
      <w:tr w:rsidR="00D9223C" w:rsidRPr="00181FF5" w:rsidDel="00440618" w14:paraId="38418C25" w14:textId="77777777" w:rsidTr="3793D141">
        <w:trPr>
          <w:trHeight w:val="57"/>
        </w:trPr>
        <w:tc>
          <w:tcPr>
            <w:tcW w:w="1319" w:type="pct"/>
            <w:shd w:val="clear" w:color="auto" w:fill="E7E6E6"/>
            <w:vAlign w:val="center"/>
          </w:tcPr>
          <w:p w14:paraId="4A041103" w14:textId="77777777" w:rsidR="00D9223C" w:rsidRPr="005C3138" w:rsidRDefault="00D9223C" w:rsidP="001B6667">
            <w:pPr>
              <w:spacing w:after="120"/>
              <w:rPr>
                <w:rFonts w:cs="Arial"/>
                <w:b/>
                <w:lang w:val="pl-PL"/>
              </w:rPr>
            </w:pPr>
            <w:r w:rsidRPr="005C3138">
              <w:rPr>
                <w:rFonts w:cs="Arial"/>
                <w:b/>
                <w:lang w:val="pl-PL"/>
              </w:rPr>
              <w:t>Źródło finansowania</w:t>
            </w:r>
          </w:p>
        </w:tc>
        <w:tc>
          <w:tcPr>
            <w:tcW w:w="3681" w:type="pct"/>
            <w:gridSpan w:val="3"/>
            <w:shd w:val="clear" w:color="auto" w:fill="FFFFFF" w:themeFill="background1"/>
            <w:vAlign w:val="center"/>
          </w:tcPr>
          <w:p w14:paraId="34698380" w14:textId="42B340F2" w:rsidR="00D9223C" w:rsidRPr="002666D1" w:rsidDel="00440618" w:rsidRDefault="7B0BFA37" w:rsidP="3793D141">
            <w:pPr>
              <w:rPr>
                <w:rFonts w:cs="Arial"/>
                <w:sz w:val="22"/>
                <w:szCs w:val="22"/>
                <w:lang w:val="pl-PL"/>
              </w:rPr>
            </w:pPr>
            <w:r w:rsidRPr="002666D1">
              <w:rPr>
                <w:rFonts w:cs="Arial"/>
                <w:sz w:val="22"/>
                <w:szCs w:val="22"/>
                <w:lang w:val="pl-PL"/>
              </w:rPr>
              <w:t>B</w:t>
            </w:r>
            <w:r w:rsidR="59DBADF4" w:rsidRPr="002666D1">
              <w:rPr>
                <w:rFonts w:cs="Arial"/>
                <w:sz w:val="22"/>
                <w:szCs w:val="22"/>
                <w:lang w:val="pl-PL"/>
              </w:rPr>
              <w:t>udżet</w:t>
            </w:r>
            <w:r w:rsidR="00D00589" w:rsidRPr="002666D1">
              <w:rPr>
                <w:rFonts w:cs="Arial"/>
                <w:sz w:val="22"/>
                <w:szCs w:val="22"/>
                <w:lang w:val="pl-PL"/>
              </w:rPr>
              <w:t xml:space="preserve"> państwa </w:t>
            </w:r>
            <w:r w:rsidR="70793C55" w:rsidRPr="5DFD19F0">
              <w:rPr>
                <w:rFonts w:cs="Arial"/>
                <w:sz w:val="22"/>
                <w:szCs w:val="22"/>
                <w:lang w:val="pl-PL"/>
              </w:rPr>
              <w:t xml:space="preserve">20,29% </w:t>
            </w:r>
            <w:r w:rsidR="00D00589" w:rsidRPr="002666D1">
              <w:rPr>
                <w:rFonts w:cs="Arial"/>
                <w:sz w:val="22"/>
                <w:szCs w:val="22"/>
                <w:lang w:val="pl-PL"/>
              </w:rPr>
              <w:t>(część 19</w:t>
            </w:r>
            <w:r w:rsidR="59DBADF4" w:rsidRPr="002666D1">
              <w:rPr>
                <w:rFonts w:cs="Arial"/>
                <w:sz w:val="22"/>
                <w:szCs w:val="22"/>
                <w:lang w:val="pl-PL"/>
              </w:rPr>
              <w:t>)</w:t>
            </w:r>
          </w:p>
          <w:p w14:paraId="190D8F5C" w14:textId="4ECCBB5E" w:rsidR="00D9223C" w:rsidRPr="002666D1" w:rsidDel="00440618" w:rsidRDefault="6EC87BCA" w:rsidP="008E323E">
            <w:pPr>
              <w:rPr>
                <w:rFonts w:cs="Arial"/>
                <w:sz w:val="22"/>
                <w:szCs w:val="22"/>
                <w:lang w:val="pl-PL"/>
              </w:rPr>
            </w:pPr>
            <w:r w:rsidRPr="002666D1">
              <w:rPr>
                <w:rFonts w:cs="Arial"/>
                <w:sz w:val="22"/>
                <w:szCs w:val="22"/>
                <w:lang w:val="pl-PL"/>
              </w:rPr>
              <w:t>Ś</w:t>
            </w:r>
            <w:r w:rsidR="59DBADF4" w:rsidRPr="002666D1">
              <w:rPr>
                <w:rFonts w:cs="Arial"/>
                <w:sz w:val="22"/>
                <w:szCs w:val="22"/>
                <w:lang w:val="pl-PL"/>
              </w:rPr>
              <w:t>rodki</w:t>
            </w:r>
            <w:r w:rsidR="00D00589" w:rsidRPr="002666D1">
              <w:rPr>
                <w:rFonts w:cs="Arial"/>
                <w:sz w:val="22"/>
                <w:szCs w:val="22"/>
                <w:lang w:val="pl-PL"/>
              </w:rPr>
              <w:t xml:space="preserve"> UE </w:t>
            </w:r>
            <w:r w:rsidR="3629E3E2" w:rsidRPr="78805F4C">
              <w:rPr>
                <w:rFonts w:cs="Arial"/>
                <w:sz w:val="22"/>
                <w:szCs w:val="22"/>
                <w:lang w:val="pl-PL"/>
              </w:rPr>
              <w:t xml:space="preserve">79,71% </w:t>
            </w:r>
            <w:r w:rsidR="62054EA2" w:rsidRPr="78805F4C">
              <w:rPr>
                <w:rFonts w:cs="Arial"/>
                <w:sz w:val="22"/>
                <w:szCs w:val="22"/>
                <w:lang w:val="pl-PL"/>
              </w:rPr>
              <w:t>(</w:t>
            </w:r>
            <w:r w:rsidR="00D00589" w:rsidRPr="002666D1">
              <w:rPr>
                <w:rFonts w:cs="Arial"/>
                <w:sz w:val="22"/>
                <w:szCs w:val="22"/>
                <w:lang w:val="pl-PL"/>
              </w:rPr>
              <w:t>FERC</w:t>
            </w:r>
            <w:r w:rsidR="7F773630" w:rsidRPr="78805F4C">
              <w:rPr>
                <w:rFonts w:cs="Arial"/>
                <w:sz w:val="22"/>
                <w:szCs w:val="22"/>
                <w:lang w:val="pl-PL"/>
              </w:rPr>
              <w:t>.02.01</w:t>
            </w:r>
            <w:r w:rsidR="130D047F" w:rsidRPr="78805F4C">
              <w:rPr>
                <w:rFonts w:eastAsia="Arial" w:cs="Arial"/>
                <w:sz w:val="22"/>
                <w:szCs w:val="22"/>
                <w:lang w:val="pl-PL"/>
              </w:rPr>
              <w:t>Wysoka</w:t>
            </w:r>
            <w:r w:rsidR="73ED6081" w:rsidRPr="002666D1">
              <w:rPr>
                <w:rFonts w:eastAsia="Arial" w:cs="Arial"/>
                <w:sz w:val="22"/>
                <w:szCs w:val="22"/>
                <w:lang w:val="pl-PL"/>
              </w:rPr>
              <w:t xml:space="preserve"> jakość i dostępność e-usług publicznych</w:t>
            </w:r>
            <w:r w:rsidR="43971300" w:rsidRPr="78805F4C">
              <w:rPr>
                <w:rFonts w:eastAsia="Arial" w:cs="Arial"/>
                <w:sz w:val="22"/>
                <w:szCs w:val="22"/>
                <w:lang w:val="pl-PL"/>
              </w:rPr>
              <w:t xml:space="preserve"> Priorytet: Zaawansowane usługi cyfrowe</w:t>
            </w:r>
            <w:r w:rsidR="3DC7B54F" w:rsidRPr="002666D1">
              <w:rPr>
                <w:rFonts w:eastAsia="Arial" w:cs="Arial"/>
                <w:sz w:val="22"/>
                <w:szCs w:val="22"/>
                <w:lang w:val="pl-PL"/>
              </w:rPr>
              <w:t>)</w:t>
            </w:r>
          </w:p>
        </w:tc>
      </w:tr>
      <w:tr w:rsidR="00885C3A" w:rsidRPr="005C3138" w:rsidDel="00440618" w14:paraId="6CD43788" w14:textId="77777777" w:rsidTr="3793D141">
        <w:trPr>
          <w:trHeight w:val="57"/>
        </w:trPr>
        <w:tc>
          <w:tcPr>
            <w:tcW w:w="1319" w:type="pct"/>
            <w:shd w:val="clear" w:color="auto" w:fill="E7E6E6"/>
            <w:vAlign w:val="center"/>
          </w:tcPr>
          <w:p w14:paraId="45AA4B78" w14:textId="264DF99C" w:rsidR="00885C3A" w:rsidRPr="005C3138" w:rsidRDefault="00F051E7" w:rsidP="001B6667">
            <w:pPr>
              <w:spacing w:after="120"/>
              <w:rPr>
                <w:rFonts w:cs="Arial"/>
                <w:b/>
                <w:lang w:val="pl-PL"/>
              </w:rPr>
            </w:pPr>
            <w:r w:rsidRPr="005C3138">
              <w:rPr>
                <w:rFonts w:cs="Arial"/>
                <w:b/>
                <w:lang w:val="pl-PL"/>
              </w:rPr>
              <w:t xml:space="preserve">Całkowity koszt </w:t>
            </w:r>
            <w:r w:rsidR="00DF701F" w:rsidRPr="005C3138">
              <w:rPr>
                <w:rFonts w:cs="Arial"/>
                <w:b/>
                <w:lang w:val="pl-PL"/>
              </w:rPr>
              <w:t>przedsięwzięcia</w:t>
            </w:r>
          </w:p>
        </w:tc>
        <w:tc>
          <w:tcPr>
            <w:tcW w:w="3681" w:type="pct"/>
            <w:gridSpan w:val="3"/>
            <w:shd w:val="clear" w:color="auto" w:fill="FFFFFF" w:themeFill="background1"/>
            <w:vAlign w:val="center"/>
          </w:tcPr>
          <w:p w14:paraId="311E273E" w14:textId="5E19BFFB" w:rsidR="00885C3A" w:rsidRPr="005C3138" w:rsidRDefault="005C19E8" w:rsidP="008E323E">
            <w:pPr>
              <w:rPr>
                <w:rFonts w:cs="Arial"/>
                <w:sz w:val="22"/>
                <w:szCs w:val="22"/>
                <w:lang w:val="pl-PL"/>
              </w:rPr>
            </w:pPr>
            <w:r w:rsidRPr="005C19E8">
              <w:rPr>
                <w:rFonts w:cs="Arial"/>
                <w:sz w:val="22"/>
                <w:szCs w:val="22"/>
                <w:lang w:val="pl-PL"/>
              </w:rPr>
              <w:t xml:space="preserve">9 </w:t>
            </w:r>
            <w:r w:rsidR="297F466E" w:rsidRPr="5DFD19F0">
              <w:rPr>
                <w:rFonts w:cs="Arial"/>
                <w:sz w:val="22"/>
                <w:szCs w:val="22"/>
                <w:lang w:val="pl-PL"/>
              </w:rPr>
              <w:t>4</w:t>
            </w:r>
            <w:r w:rsidR="2E48BF78" w:rsidRPr="5DFD19F0">
              <w:rPr>
                <w:rFonts w:cs="Arial"/>
                <w:sz w:val="22"/>
                <w:szCs w:val="22"/>
                <w:lang w:val="pl-PL"/>
              </w:rPr>
              <w:t>1</w:t>
            </w:r>
            <w:r w:rsidR="297F466E" w:rsidRPr="5DFD19F0">
              <w:rPr>
                <w:rFonts w:cs="Arial"/>
                <w:sz w:val="22"/>
                <w:szCs w:val="22"/>
                <w:lang w:val="pl-PL"/>
              </w:rPr>
              <w:t>3</w:t>
            </w:r>
            <w:r w:rsidRPr="005C19E8">
              <w:rPr>
                <w:rFonts w:cs="Arial"/>
                <w:sz w:val="22"/>
                <w:szCs w:val="22"/>
                <w:lang w:val="pl-PL"/>
              </w:rPr>
              <w:t xml:space="preserve"> 280,00 zł </w:t>
            </w:r>
          </w:p>
        </w:tc>
      </w:tr>
      <w:tr w:rsidR="00885C3A" w:rsidRPr="005C3138" w:rsidDel="00440618" w14:paraId="012ECFF1" w14:textId="77777777" w:rsidTr="3793D141">
        <w:trPr>
          <w:trHeight w:val="57"/>
        </w:trPr>
        <w:tc>
          <w:tcPr>
            <w:tcW w:w="1319" w:type="pct"/>
            <w:shd w:val="clear" w:color="auto" w:fill="E7E6E6"/>
            <w:vAlign w:val="center"/>
          </w:tcPr>
          <w:p w14:paraId="24635D96" w14:textId="64C9CD16" w:rsidR="00885C3A" w:rsidRPr="005C3138" w:rsidRDefault="00F051E7" w:rsidP="00F051E7">
            <w:pPr>
              <w:spacing w:after="120"/>
              <w:rPr>
                <w:rFonts w:cs="Arial"/>
                <w:b/>
                <w:lang w:val="pl-PL"/>
              </w:rPr>
            </w:pPr>
            <w:r w:rsidRPr="005C3138">
              <w:rPr>
                <w:rFonts w:cs="Arial"/>
                <w:b/>
                <w:lang w:val="pl-PL"/>
              </w:rPr>
              <w:t>Planowany o</w:t>
            </w:r>
            <w:r w:rsidR="008615CB" w:rsidRPr="005C3138">
              <w:rPr>
                <w:rFonts w:cs="Arial"/>
                <w:b/>
                <w:lang w:val="pl-PL"/>
              </w:rPr>
              <w:t xml:space="preserve">kres </w:t>
            </w:r>
            <w:r w:rsidR="00885C3A" w:rsidRPr="005C3138">
              <w:rPr>
                <w:rFonts w:cs="Arial"/>
                <w:b/>
                <w:lang w:val="pl-PL"/>
              </w:rPr>
              <w:t xml:space="preserve">realizacji </w:t>
            </w:r>
            <w:r w:rsidR="00DF701F" w:rsidRPr="005C3138">
              <w:rPr>
                <w:rFonts w:cs="Arial"/>
                <w:b/>
                <w:lang w:val="pl-PL"/>
              </w:rPr>
              <w:t>przedsięwzięcia</w:t>
            </w:r>
          </w:p>
        </w:tc>
        <w:tc>
          <w:tcPr>
            <w:tcW w:w="3681" w:type="pct"/>
            <w:gridSpan w:val="3"/>
            <w:shd w:val="clear" w:color="auto" w:fill="FFFFFF" w:themeFill="background1"/>
            <w:vAlign w:val="center"/>
          </w:tcPr>
          <w:p w14:paraId="1309FCAA" w14:textId="6951EEB6" w:rsidR="00885C3A" w:rsidRPr="005C3138" w:rsidRDefault="00D00589" w:rsidP="008E323E">
            <w:pPr>
              <w:rPr>
                <w:rFonts w:cs="Arial"/>
                <w:sz w:val="22"/>
                <w:szCs w:val="22"/>
                <w:lang w:val="pl-PL"/>
              </w:rPr>
            </w:pPr>
            <w:r w:rsidRPr="2919F089">
              <w:rPr>
                <w:rFonts w:cs="Arial"/>
                <w:sz w:val="22"/>
                <w:szCs w:val="22"/>
                <w:lang w:val="pl-PL" w:eastAsia="pl-PL"/>
              </w:rPr>
              <w:t>0</w:t>
            </w:r>
            <w:r w:rsidR="0005515F">
              <w:rPr>
                <w:rFonts w:cs="Arial"/>
                <w:sz w:val="22"/>
                <w:szCs w:val="22"/>
                <w:lang w:val="pl-PL" w:eastAsia="pl-PL"/>
              </w:rPr>
              <w:t>7</w:t>
            </w:r>
            <w:r w:rsidRPr="2919F089">
              <w:rPr>
                <w:rFonts w:cs="Arial"/>
                <w:sz w:val="22"/>
                <w:szCs w:val="22"/>
                <w:lang w:val="pl-PL" w:eastAsia="pl-PL"/>
              </w:rPr>
              <w:t xml:space="preserve">-2026 </w:t>
            </w:r>
            <w:r w:rsidR="0005515F">
              <w:rPr>
                <w:rFonts w:cs="Arial"/>
                <w:sz w:val="22"/>
                <w:szCs w:val="22"/>
                <w:lang w:val="pl-PL" w:eastAsia="pl-PL"/>
              </w:rPr>
              <w:t>d</w:t>
            </w:r>
            <w:r w:rsidRPr="2919F089">
              <w:rPr>
                <w:rFonts w:cs="Arial"/>
                <w:sz w:val="22"/>
                <w:szCs w:val="22"/>
                <w:lang w:val="pl-PL" w:eastAsia="pl-PL"/>
              </w:rPr>
              <w:t>o 12-2027</w:t>
            </w:r>
          </w:p>
        </w:tc>
      </w:tr>
      <w:tr w:rsidR="00F26E20" w:rsidRPr="005C3138" w14:paraId="6FD2655D" w14:textId="77777777" w:rsidTr="3793D141">
        <w:trPr>
          <w:trHeight w:val="57"/>
        </w:trPr>
        <w:tc>
          <w:tcPr>
            <w:tcW w:w="1319" w:type="pct"/>
            <w:shd w:val="clear" w:color="auto" w:fill="E7E6E6"/>
            <w:vAlign w:val="center"/>
          </w:tcPr>
          <w:p w14:paraId="7BEBFD48" w14:textId="77777777" w:rsidR="00F26E20" w:rsidRPr="005C3138" w:rsidRDefault="00F26E20" w:rsidP="001B6667">
            <w:pPr>
              <w:spacing w:after="120"/>
              <w:rPr>
                <w:rFonts w:cs="Arial"/>
                <w:b/>
                <w:lang w:val="pl-PL"/>
              </w:rPr>
            </w:pPr>
            <w:r w:rsidRPr="005C3138">
              <w:rPr>
                <w:rFonts w:cs="Arial"/>
                <w:b/>
                <w:lang w:val="pl-PL"/>
              </w:rPr>
              <w:t>Osoba kontaktowa</w:t>
            </w:r>
          </w:p>
        </w:tc>
        <w:tc>
          <w:tcPr>
            <w:tcW w:w="1167" w:type="pct"/>
            <w:shd w:val="clear" w:color="auto" w:fill="FFFFFF" w:themeFill="background1"/>
            <w:vAlign w:val="center"/>
          </w:tcPr>
          <w:p w14:paraId="27609DDB" w14:textId="51A11AAA" w:rsidR="00F26E20" w:rsidRPr="005C3138" w:rsidRDefault="00D00589" w:rsidP="008E323E">
            <w:pPr>
              <w:rPr>
                <w:rFonts w:cs="Arial"/>
                <w:sz w:val="22"/>
                <w:szCs w:val="22"/>
                <w:lang w:val="pl-PL"/>
              </w:rPr>
            </w:pPr>
            <w:r w:rsidRPr="2919F089">
              <w:rPr>
                <w:rFonts w:cs="Arial"/>
                <w:sz w:val="22"/>
                <w:szCs w:val="22"/>
                <w:lang w:val="pl-PL" w:eastAsia="pl-PL"/>
              </w:rPr>
              <w:t>Magdalena Miłoś</w:t>
            </w:r>
          </w:p>
        </w:tc>
        <w:tc>
          <w:tcPr>
            <w:tcW w:w="1159" w:type="pct"/>
            <w:vAlign w:val="center"/>
          </w:tcPr>
          <w:p w14:paraId="4094B2C0" w14:textId="75ECD514" w:rsidR="00F26E20" w:rsidRPr="002666D1" w:rsidRDefault="00D00589" w:rsidP="008E323E">
            <w:pPr>
              <w:rPr>
                <w:rFonts w:cs="Arial"/>
                <w:sz w:val="20"/>
                <w:lang w:val="pl-PL"/>
              </w:rPr>
            </w:pPr>
            <w:r w:rsidRPr="002666D1">
              <w:rPr>
                <w:rFonts w:cs="Arial"/>
                <w:sz w:val="20"/>
                <w:lang w:val="pl-PL"/>
              </w:rPr>
              <w:t>magdalena.milos@mf.gov.pl</w:t>
            </w:r>
          </w:p>
        </w:tc>
        <w:tc>
          <w:tcPr>
            <w:tcW w:w="1355" w:type="pct"/>
            <w:shd w:val="clear" w:color="auto" w:fill="FFFFFF" w:themeFill="background1"/>
            <w:vAlign w:val="center"/>
          </w:tcPr>
          <w:p w14:paraId="239A4193" w14:textId="06669DB3" w:rsidR="00F26E20" w:rsidRPr="005C3138" w:rsidRDefault="00D00589" w:rsidP="008E323E">
            <w:pPr>
              <w:rPr>
                <w:rFonts w:cs="Arial"/>
                <w:sz w:val="22"/>
                <w:szCs w:val="22"/>
                <w:lang w:val="pl-PL"/>
              </w:rPr>
            </w:pPr>
            <w:r w:rsidRPr="2919F089">
              <w:rPr>
                <w:rFonts w:cs="Arial"/>
                <w:sz w:val="22"/>
                <w:szCs w:val="22"/>
                <w:lang w:val="pl-PL"/>
              </w:rPr>
              <w:t>539063830</w:t>
            </w:r>
          </w:p>
        </w:tc>
      </w:tr>
    </w:tbl>
    <w:p w14:paraId="75878D21" w14:textId="77777777" w:rsidR="00D83767" w:rsidRPr="005C3138" w:rsidRDefault="00D83767" w:rsidP="002C2F49">
      <w:pPr>
        <w:tabs>
          <w:tab w:val="left" w:pos="6000"/>
        </w:tabs>
        <w:rPr>
          <w:rFonts w:cs="Arial"/>
          <w:lang w:val="pl-PL"/>
        </w:rPr>
      </w:pPr>
    </w:p>
    <w:p w14:paraId="145781A2" w14:textId="68951490" w:rsidR="00AB4172" w:rsidRPr="005C3138" w:rsidRDefault="00AB4172" w:rsidP="7489AA23">
      <w:pPr>
        <w:pStyle w:val="Nagwek1"/>
        <w:spacing w:before="240" w:after="0"/>
        <w:jc w:val="both"/>
        <w:rPr>
          <w:rFonts w:cs="Arial"/>
          <w:lang w:val="pl-PL" w:eastAsia="pl-PL"/>
        </w:rPr>
      </w:pPr>
      <w:bookmarkStart w:id="0" w:name="_Toc462924046"/>
      <w:r w:rsidRPr="7489AA23">
        <w:rPr>
          <w:rFonts w:cs="Arial"/>
          <w:lang w:val="pl-PL" w:eastAsia="pl-PL"/>
        </w:rPr>
        <w:t xml:space="preserve">POWODY PODJĘCIA </w:t>
      </w:r>
      <w:r w:rsidR="00470022" w:rsidRPr="7489AA23">
        <w:rPr>
          <w:rFonts w:cs="Arial"/>
          <w:lang w:val="pl-PL" w:eastAsia="pl-PL"/>
        </w:rPr>
        <w:t>przedsięwzięcia</w:t>
      </w:r>
      <w:bookmarkEnd w:id="0"/>
    </w:p>
    <w:p w14:paraId="4A8F1568" w14:textId="77777777" w:rsidR="00D94004" w:rsidRPr="00B3130F" w:rsidRDefault="00D94004" w:rsidP="00B3130F">
      <w:pPr>
        <w:pStyle w:val="Nagwek2"/>
        <w:tabs>
          <w:tab w:val="num" w:pos="1134"/>
        </w:tabs>
        <w:rPr>
          <w:lang w:val="pl-PL" w:eastAsia="pl-PL"/>
        </w:rPr>
      </w:pPr>
      <w:bookmarkStart w:id="1" w:name="_Toc462924047"/>
      <w:r w:rsidRPr="00B3130F">
        <w:rPr>
          <w:lang w:val="pl-PL" w:eastAsia="pl-PL"/>
        </w:rPr>
        <w:t>Identyfikacja problemu i potrzeb</w:t>
      </w:r>
    </w:p>
    <w:p w14:paraId="00A0A570" w14:textId="17C3571F" w:rsidR="00D00589" w:rsidRPr="005C3138" w:rsidRDefault="00D00589" w:rsidP="00D00589">
      <w:pPr>
        <w:pStyle w:val="Tekstpodstawowy2"/>
        <w:rPr>
          <w:rFonts w:cs="Arial"/>
          <w:sz w:val="22"/>
          <w:szCs w:val="22"/>
          <w:lang w:val="pl-PL" w:eastAsia="pl-PL"/>
        </w:rPr>
      </w:pPr>
      <w:r w:rsidRPr="005C3138">
        <w:rPr>
          <w:rFonts w:cs="Arial"/>
          <w:sz w:val="22"/>
          <w:szCs w:val="22"/>
          <w:lang w:val="pl-PL" w:eastAsia="pl-PL"/>
        </w:rPr>
        <w:t>23 listopada 2021 r. w Dzienniku Ustaw (poz. 2105) opublikowana została ustawa o zmianie ustawy o podatku dochodowym od osób fizycznych, ustawy o podatku dochodowym od osób prawnych oraz niektórych innych ustaw z dalszymi zmianami w trakcie 2022 r. i 2023 r.). Zmienione przepisy wprowadziły od 2025 r. obowiązek prowadzenia ewidencji podatkowych elektronicznie i cyklicznego ich przesyłania za okresy roczne przez podatników na zasadach art. 193a Ordynacji podatkowej</w:t>
      </w:r>
      <w:r w:rsidR="6C55AE31" w:rsidRPr="2ED21C53">
        <w:rPr>
          <w:rFonts w:cs="Arial"/>
          <w:sz w:val="22"/>
          <w:szCs w:val="22"/>
          <w:lang w:val="pl-PL" w:eastAsia="pl-PL"/>
        </w:rPr>
        <w:t xml:space="preserve"> (zwany dalej JPK_PD)</w:t>
      </w:r>
      <w:r w:rsidRPr="2ED21C53">
        <w:rPr>
          <w:rFonts w:cs="Arial"/>
          <w:sz w:val="22"/>
          <w:szCs w:val="22"/>
          <w:lang w:val="pl-PL" w:eastAsia="pl-PL"/>
        </w:rPr>
        <w:t>.</w:t>
      </w:r>
      <w:r w:rsidRPr="005C3138">
        <w:rPr>
          <w:rFonts w:cs="Arial"/>
          <w:sz w:val="22"/>
          <w:szCs w:val="22"/>
          <w:lang w:val="pl-PL" w:eastAsia="pl-PL"/>
        </w:rPr>
        <w:t xml:space="preserve"> Powyższy obowiązek dotyczy m.in.  podatników podatków dochodowych od osób fizycznych.</w:t>
      </w:r>
    </w:p>
    <w:p w14:paraId="7247C44C" w14:textId="52DDCB71" w:rsidR="00D00589" w:rsidRPr="005C3138" w:rsidRDefault="012F53D3" w:rsidP="20B0F942">
      <w:pPr>
        <w:pStyle w:val="Tekstpodstawowy2"/>
        <w:rPr>
          <w:rFonts w:cs="Arial"/>
          <w:sz w:val="22"/>
          <w:szCs w:val="22"/>
          <w:lang w:val="pl-PL" w:eastAsia="pl-PL"/>
        </w:rPr>
      </w:pPr>
      <w:r w:rsidRPr="070F7135">
        <w:rPr>
          <w:rFonts w:cs="Arial"/>
          <w:sz w:val="22"/>
          <w:szCs w:val="22"/>
          <w:lang w:val="pl-PL" w:eastAsia="pl-PL"/>
        </w:rPr>
        <w:t xml:space="preserve">Do przyjmowania nowych plików JPK_PD dostosowane zostały środowisko JPK (https://e-dokumenty.mf.gov.pl), aplikacja Klient JPK WEB, udostępnione zostały formularze dla JPK_EWP, JPK_PKPIR oraz JPK_ST umożliwiające wygenerowanie plików JPK_PD. </w:t>
      </w:r>
    </w:p>
    <w:p w14:paraId="2DF7655F" w14:textId="11295302" w:rsidR="00D00589" w:rsidRPr="005C3138" w:rsidRDefault="012F53D3" w:rsidP="00D00589">
      <w:pPr>
        <w:pStyle w:val="Tekstpodstawowy2"/>
        <w:rPr>
          <w:rFonts w:cs="Arial"/>
          <w:sz w:val="22"/>
          <w:szCs w:val="22"/>
          <w:lang w:val="pl-PL" w:eastAsia="pl-PL"/>
        </w:rPr>
      </w:pPr>
      <w:r w:rsidRPr="070F7135">
        <w:rPr>
          <w:rFonts w:cs="Arial"/>
          <w:sz w:val="22"/>
          <w:szCs w:val="22"/>
          <w:lang w:val="pl-PL" w:eastAsia="pl-PL"/>
        </w:rPr>
        <w:t xml:space="preserve">W ocenie podatników powyższe działania nie są wystarczające, nie </w:t>
      </w:r>
      <w:r w:rsidR="5C17999C" w:rsidRPr="5DFD19F0">
        <w:rPr>
          <w:rFonts w:cs="Arial"/>
          <w:sz w:val="22"/>
          <w:szCs w:val="22"/>
          <w:lang w:val="pl-PL" w:eastAsia="pl-PL"/>
        </w:rPr>
        <w:t>zostało</w:t>
      </w:r>
      <w:r w:rsidRPr="070F7135">
        <w:rPr>
          <w:rFonts w:cs="Arial"/>
          <w:sz w:val="22"/>
          <w:szCs w:val="22"/>
          <w:lang w:val="pl-PL" w:eastAsia="pl-PL"/>
        </w:rPr>
        <w:t xml:space="preserve"> bowiem </w:t>
      </w:r>
      <w:r w:rsidR="5C17999C" w:rsidRPr="5DFD19F0">
        <w:rPr>
          <w:rFonts w:cs="Arial"/>
          <w:sz w:val="22"/>
          <w:szCs w:val="22"/>
          <w:lang w:val="pl-PL" w:eastAsia="pl-PL"/>
        </w:rPr>
        <w:t>udostępnione</w:t>
      </w:r>
      <w:r w:rsidRPr="070F7135">
        <w:rPr>
          <w:rFonts w:cs="Arial"/>
          <w:sz w:val="22"/>
          <w:szCs w:val="22"/>
          <w:lang w:val="pl-PL" w:eastAsia="pl-PL"/>
        </w:rPr>
        <w:t xml:space="preserve"> dla podatników </w:t>
      </w:r>
      <w:r w:rsidR="5C17999C" w:rsidRPr="5DFD19F0">
        <w:rPr>
          <w:rFonts w:cs="Arial"/>
          <w:sz w:val="22"/>
          <w:szCs w:val="22"/>
          <w:lang w:val="pl-PL" w:eastAsia="pl-PL"/>
        </w:rPr>
        <w:t>kompletn</w:t>
      </w:r>
      <w:r w:rsidR="1AA894AE" w:rsidRPr="5DFD19F0">
        <w:rPr>
          <w:rFonts w:cs="Arial"/>
          <w:sz w:val="22"/>
          <w:szCs w:val="22"/>
          <w:lang w:val="pl-PL" w:eastAsia="pl-PL"/>
        </w:rPr>
        <w:t>a e-usługa publiczna</w:t>
      </w:r>
      <w:r w:rsidR="5C17999C" w:rsidRPr="5DFD19F0">
        <w:rPr>
          <w:rFonts w:cs="Arial"/>
          <w:sz w:val="22"/>
          <w:szCs w:val="22"/>
          <w:lang w:val="pl-PL" w:eastAsia="pl-PL"/>
        </w:rPr>
        <w:t>, umożliwiając</w:t>
      </w:r>
      <w:r w:rsidR="637DBFE6" w:rsidRPr="5DFD19F0">
        <w:rPr>
          <w:rFonts w:cs="Arial"/>
          <w:sz w:val="22"/>
          <w:szCs w:val="22"/>
          <w:lang w:val="pl-PL" w:eastAsia="pl-PL"/>
        </w:rPr>
        <w:t>a</w:t>
      </w:r>
      <w:r w:rsidR="5C17999C" w:rsidRPr="5DFD19F0">
        <w:rPr>
          <w:rFonts w:cs="Arial"/>
          <w:sz w:val="22"/>
          <w:szCs w:val="22"/>
          <w:lang w:val="pl-PL" w:eastAsia="pl-PL"/>
        </w:rPr>
        <w:t xml:space="preserve"> spełnienie wszelkich obowiązków podatkowych w zakresie elektronicznego</w:t>
      </w:r>
      <w:r w:rsidRPr="070F7135">
        <w:rPr>
          <w:rFonts w:cs="Arial"/>
          <w:sz w:val="22"/>
          <w:szCs w:val="22"/>
          <w:lang w:val="pl-PL" w:eastAsia="pl-PL"/>
        </w:rPr>
        <w:t xml:space="preserve"> prowadzenia ewidencji oraz ich wysyłki. Brak </w:t>
      </w:r>
      <w:r w:rsidRPr="5DFD19F0">
        <w:rPr>
          <w:rFonts w:cs="Arial"/>
          <w:sz w:val="22"/>
          <w:szCs w:val="22"/>
          <w:lang w:val="pl-PL" w:eastAsia="pl-PL"/>
        </w:rPr>
        <w:t>takie</w:t>
      </w:r>
      <w:r w:rsidR="7CE75236" w:rsidRPr="5DFD19F0">
        <w:rPr>
          <w:rFonts w:cs="Arial"/>
          <w:sz w:val="22"/>
          <w:szCs w:val="22"/>
          <w:lang w:val="pl-PL" w:eastAsia="pl-PL"/>
        </w:rPr>
        <w:t>j</w:t>
      </w:r>
      <w:r w:rsidRPr="5DFD19F0">
        <w:rPr>
          <w:rFonts w:cs="Arial"/>
          <w:sz w:val="22"/>
          <w:szCs w:val="22"/>
          <w:lang w:val="pl-PL" w:eastAsia="pl-PL"/>
        </w:rPr>
        <w:t xml:space="preserve"> </w:t>
      </w:r>
      <w:r w:rsidR="57D89D2B" w:rsidRPr="5DFD19F0">
        <w:rPr>
          <w:rFonts w:cs="Arial"/>
          <w:sz w:val="22"/>
          <w:szCs w:val="22"/>
          <w:lang w:val="pl-PL" w:eastAsia="pl-PL"/>
        </w:rPr>
        <w:t>e-usługi</w:t>
      </w:r>
      <w:r w:rsidRPr="070F7135">
        <w:rPr>
          <w:rFonts w:cs="Arial"/>
          <w:sz w:val="22"/>
          <w:szCs w:val="22"/>
          <w:lang w:val="pl-PL" w:eastAsia="pl-PL"/>
        </w:rPr>
        <w:t xml:space="preserve"> w opinii przedsiębiorców </w:t>
      </w:r>
      <w:r w:rsidR="2C4744E3" w:rsidRPr="5DFD19F0">
        <w:rPr>
          <w:rFonts w:cs="Arial"/>
          <w:sz w:val="22"/>
          <w:szCs w:val="22"/>
          <w:lang w:val="pl-PL" w:eastAsia="pl-PL"/>
        </w:rPr>
        <w:t>istotnie</w:t>
      </w:r>
      <w:r w:rsidRPr="070F7135">
        <w:rPr>
          <w:rFonts w:cs="Arial"/>
          <w:sz w:val="22"/>
          <w:szCs w:val="22"/>
          <w:lang w:val="pl-PL" w:eastAsia="pl-PL"/>
        </w:rPr>
        <w:t xml:space="preserve"> utrudnia realizację ustawowych obowiązków, w szczególności przez </w:t>
      </w:r>
      <w:proofErr w:type="spellStart"/>
      <w:r w:rsidRPr="070F7135">
        <w:rPr>
          <w:rFonts w:cs="Arial"/>
          <w:sz w:val="22"/>
          <w:szCs w:val="22"/>
          <w:lang w:val="pl-PL" w:eastAsia="pl-PL"/>
        </w:rPr>
        <w:t>mikroprzedsiębiorców</w:t>
      </w:r>
      <w:proofErr w:type="spellEnd"/>
      <w:r w:rsidRPr="070F7135">
        <w:rPr>
          <w:rFonts w:cs="Arial"/>
          <w:sz w:val="22"/>
          <w:szCs w:val="22"/>
          <w:lang w:val="pl-PL" w:eastAsia="pl-PL"/>
        </w:rPr>
        <w:t xml:space="preserve">. Problem braku odpowiednich narzędzi zgłaszany jest przez te podmioty </w:t>
      </w:r>
      <w:r w:rsidR="7101D5D9" w:rsidRPr="5DFD19F0">
        <w:rPr>
          <w:rFonts w:cs="Arial"/>
          <w:sz w:val="22"/>
          <w:szCs w:val="22"/>
          <w:lang w:val="pl-PL" w:eastAsia="pl-PL"/>
        </w:rPr>
        <w:t xml:space="preserve">np. </w:t>
      </w:r>
      <w:r w:rsidRPr="070F7135">
        <w:rPr>
          <w:rFonts w:cs="Arial"/>
          <w:sz w:val="22"/>
          <w:szCs w:val="22"/>
          <w:lang w:val="pl-PL" w:eastAsia="pl-PL"/>
        </w:rPr>
        <w:t>w ramach helpdesku JPK_PD</w:t>
      </w:r>
      <w:r w:rsidRPr="5DFD19F0">
        <w:rPr>
          <w:rFonts w:cs="Arial"/>
          <w:sz w:val="22"/>
          <w:szCs w:val="22"/>
          <w:lang w:val="pl-PL" w:eastAsia="pl-PL"/>
        </w:rPr>
        <w:t>.</w:t>
      </w:r>
      <w:r w:rsidRPr="070F7135">
        <w:rPr>
          <w:rFonts w:cs="Arial"/>
          <w:sz w:val="22"/>
          <w:szCs w:val="22"/>
          <w:lang w:val="pl-PL" w:eastAsia="pl-PL"/>
        </w:rPr>
        <w:t xml:space="preserve"> </w:t>
      </w:r>
    </w:p>
    <w:p w14:paraId="574F4264" w14:textId="5C1F09E3" w:rsidR="006C485E" w:rsidRPr="005C3138" w:rsidRDefault="012F53D3" w:rsidP="5DFD19F0">
      <w:pPr>
        <w:pStyle w:val="Tekstpodstawowy2"/>
        <w:spacing w:after="0"/>
        <w:rPr>
          <w:rFonts w:cs="Arial"/>
          <w:sz w:val="22"/>
          <w:szCs w:val="22"/>
          <w:lang w:val="pl-PL" w:eastAsia="pl-PL"/>
        </w:rPr>
      </w:pPr>
      <w:r w:rsidRPr="070F7135">
        <w:rPr>
          <w:rFonts w:cs="Arial"/>
          <w:sz w:val="22"/>
          <w:szCs w:val="22"/>
          <w:lang w:val="pl-PL" w:eastAsia="pl-PL"/>
        </w:rPr>
        <w:lastRenderedPageBreak/>
        <w:t xml:space="preserve">W celu zwiększania zaufania społecznego do administracji skarbowej oraz celem ułatwienia realizacji obowiązków podatkowych </w:t>
      </w:r>
      <w:r w:rsidRPr="78805F4C">
        <w:rPr>
          <w:rFonts w:cs="Arial"/>
          <w:sz w:val="22"/>
          <w:szCs w:val="22"/>
          <w:lang w:val="pl-PL" w:eastAsia="pl-PL"/>
        </w:rPr>
        <w:t>konieczn</w:t>
      </w:r>
      <w:r w:rsidR="0F756E15" w:rsidRPr="78805F4C">
        <w:rPr>
          <w:rFonts w:cs="Arial"/>
          <w:sz w:val="22"/>
          <w:szCs w:val="22"/>
          <w:lang w:val="pl-PL" w:eastAsia="pl-PL"/>
        </w:rPr>
        <w:t>e</w:t>
      </w:r>
      <w:r w:rsidRPr="070F7135">
        <w:rPr>
          <w:rFonts w:cs="Arial"/>
          <w:sz w:val="22"/>
          <w:szCs w:val="22"/>
          <w:lang w:val="pl-PL" w:eastAsia="pl-PL"/>
        </w:rPr>
        <w:t xml:space="preserve"> jest </w:t>
      </w:r>
      <w:r w:rsidR="1CD38704" w:rsidRPr="78805F4C">
        <w:rPr>
          <w:rFonts w:cs="Arial"/>
          <w:sz w:val="22"/>
          <w:szCs w:val="22"/>
          <w:lang w:val="pl-PL" w:eastAsia="pl-PL"/>
        </w:rPr>
        <w:t>udostępnieni</w:t>
      </w:r>
      <w:r w:rsidR="57D59FDF" w:rsidRPr="78805F4C">
        <w:rPr>
          <w:rFonts w:cs="Arial"/>
          <w:sz w:val="22"/>
          <w:szCs w:val="22"/>
          <w:lang w:val="pl-PL" w:eastAsia="pl-PL"/>
        </w:rPr>
        <w:t>e</w:t>
      </w:r>
      <w:r w:rsidRPr="070F7135">
        <w:rPr>
          <w:rFonts w:cs="Arial"/>
          <w:sz w:val="22"/>
          <w:szCs w:val="22"/>
          <w:lang w:val="pl-PL" w:eastAsia="pl-PL"/>
        </w:rPr>
        <w:t xml:space="preserve"> e-</w:t>
      </w:r>
      <w:r w:rsidR="43C61DA5" w:rsidRPr="78805F4C">
        <w:rPr>
          <w:rFonts w:cs="Arial"/>
          <w:sz w:val="22"/>
          <w:szCs w:val="22"/>
          <w:lang w:val="pl-PL" w:eastAsia="pl-PL"/>
        </w:rPr>
        <w:t>us</w:t>
      </w:r>
      <w:r w:rsidR="3350A59E" w:rsidRPr="78805F4C">
        <w:rPr>
          <w:rFonts w:cs="Arial"/>
          <w:sz w:val="22"/>
          <w:szCs w:val="22"/>
          <w:lang w:val="pl-PL" w:eastAsia="pl-PL"/>
        </w:rPr>
        <w:t>ł</w:t>
      </w:r>
      <w:r w:rsidR="43C61DA5" w:rsidRPr="78805F4C">
        <w:rPr>
          <w:rFonts w:cs="Arial"/>
          <w:sz w:val="22"/>
          <w:szCs w:val="22"/>
          <w:lang w:val="pl-PL" w:eastAsia="pl-PL"/>
        </w:rPr>
        <w:t>ugi</w:t>
      </w:r>
      <w:r w:rsidR="1CD38704" w:rsidRPr="78805F4C">
        <w:rPr>
          <w:rFonts w:cs="Arial"/>
          <w:sz w:val="22"/>
          <w:szCs w:val="22"/>
          <w:lang w:val="pl-PL" w:eastAsia="pl-PL"/>
        </w:rPr>
        <w:t xml:space="preserve"> </w:t>
      </w:r>
      <w:r w:rsidR="5F95D9F3" w:rsidRPr="78805F4C">
        <w:rPr>
          <w:rFonts w:cs="Arial"/>
          <w:sz w:val="22"/>
          <w:szCs w:val="22"/>
          <w:lang w:val="pl-PL" w:eastAsia="pl-PL"/>
        </w:rPr>
        <w:t>umożliwiającej Podatnikom kompleksowe</w:t>
      </w:r>
      <w:r w:rsidR="6CD75DD3" w:rsidRPr="78805F4C">
        <w:rPr>
          <w:rFonts w:cs="Arial"/>
          <w:sz w:val="22"/>
          <w:szCs w:val="22"/>
          <w:lang w:val="pl-PL" w:eastAsia="pl-PL"/>
        </w:rPr>
        <w:t xml:space="preserve"> wypełnienie obowiązków </w:t>
      </w:r>
      <w:r w:rsidR="44C2E54A" w:rsidRPr="78805F4C">
        <w:rPr>
          <w:rFonts w:cs="Arial"/>
          <w:sz w:val="22"/>
          <w:szCs w:val="22"/>
          <w:lang w:val="pl-PL" w:eastAsia="pl-PL"/>
        </w:rPr>
        <w:t xml:space="preserve">ewidencyjnych w zakresie </w:t>
      </w:r>
      <w:r w:rsidR="6CD75DD3" w:rsidRPr="78805F4C">
        <w:rPr>
          <w:rFonts w:cs="Arial"/>
          <w:sz w:val="22"/>
          <w:szCs w:val="22"/>
          <w:lang w:val="pl-PL" w:eastAsia="pl-PL"/>
        </w:rPr>
        <w:t>podatków dochodowych</w:t>
      </w:r>
      <w:r w:rsidRPr="070F7135">
        <w:rPr>
          <w:rFonts w:cs="Arial"/>
          <w:sz w:val="22"/>
          <w:szCs w:val="22"/>
          <w:lang w:val="pl-PL" w:eastAsia="pl-PL"/>
        </w:rPr>
        <w:t xml:space="preserve"> od osób fizycznych. </w:t>
      </w:r>
      <w:r w:rsidR="6CD75DD3" w:rsidRPr="78805F4C">
        <w:rPr>
          <w:rFonts w:cs="Arial"/>
          <w:sz w:val="22"/>
          <w:szCs w:val="22"/>
          <w:lang w:val="pl-PL" w:eastAsia="pl-PL"/>
        </w:rPr>
        <w:t xml:space="preserve"> </w:t>
      </w:r>
      <w:r w:rsidRPr="070F7135">
        <w:rPr>
          <w:rFonts w:cs="Arial"/>
          <w:sz w:val="22"/>
          <w:szCs w:val="22"/>
          <w:lang w:val="pl-PL" w:eastAsia="pl-PL"/>
        </w:rPr>
        <w:t xml:space="preserve">Powyższe przyczyni się do usprawnienia procesów i czynności realizowanych przez klientów KAS oraz będzie miało pozytywny wpływ również w KAS. </w:t>
      </w:r>
      <w:r w:rsidR="15436526" w:rsidRPr="78805F4C">
        <w:rPr>
          <w:rFonts w:cs="Arial"/>
          <w:sz w:val="22"/>
          <w:szCs w:val="22"/>
          <w:lang w:val="pl-PL" w:eastAsia="pl-PL"/>
        </w:rPr>
        <w:t xml:space="preserve">Udostępniona </w:t>
      </w:r>
      <w:r w:rsidR="7E9A2604" w:rsidRPr="5A701401">
        <w:rPr>
          <w:rFonts w:cs="Arial"/>
          <w:sz w:val="22"/>
          <w:szCs w:val="22"/>
          <w:lang w:val="pl-PL" w:eastAsia="pl-PL"/>
        </w:rPr>
        <w:t>e-usługa</w:t>
      </w:r>
      <w:r w:rsidRPr="070F7135">
        <w:rPr>
          <w:rFonts w:cs="Arial"/>
          <w:sz w:val="22"/>
          <w:szCs w:val="22"/>
          <w:lang w:val="pl-PL" w:eastAsia="pl-PL"/>
        </w:rPr>
        <w:t xml:space="preserve"> zapewni spójność danych pomiędzy ewidencjonowanymi a raportowanymi oraz wprowadzenie mechanizmów walidacyjnych ograniczających liczbę nieprawidłowości, tym samym zapewniona zostanie lepsza jakość danych.</w:t>
      </w:r>
    </w:p>
    <w:p w14:paraId="1B8DD5BD" w14:textId="5EA5F104" w:rsidR="5DFD19F0" w:rsidRDefault="5DFD19F0" w:rsidP="5DFD19F0">
      <w:pPr>
        <w:pStyle w:val="Tekstpodstawowy2"/>
        <w:spacing w:after="0"/>
        <w:rPr>
          <w:rFonts w:cs="Arial"/>
          <w:sz w:val="22"/>
          <w:szCs w:val="22"/>
          <w:lang w:val="pl-PL" w:eastAsia="pl-PL"/>
        </w:rPr>
      </w:pPr>
    </w:p>
    <w:tbl>
      <w:tblPr>
        <w:tblW w:w="936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2847"/>
        <w:gridCol w:w="3307"/>
      </w:tblGrid>
      <w:tr w:rsidR="00D00589" w:rsidRPr="005C3138" w14:paraId="45173F35" w14:textId="77777777" w:rsidTr="070F7135">
        <w:tc>
          <w:tcPr>
            <w:tcW w:w="3212" w:type="dxa"/>
            <w:shd w:val="clear" w:color="auto" w:fill="E7E6E6"/>
          </w:tcPr>
          <w:p w14:paraId="16B2DA0F" w14:textId="77777777" w:rsidR="00D94004" w:rsidRPr="005C3138" w:rsidRDefault="00D94004" w:rsidP="00480C5A">
            <w:pPr>
              <w:spacing w:before="120" w:after="120"/>
              <w:jc w:val="center"/>
              <w:rPr>
                <w:b/>
                <w:sz w:val="20"/>
                <w:lang w:val="pl-PL"/>
              </w:rPr>
            </w:pPr>
            <w:r w:rsidRPr="2919F089">
              <w:rPr>
                <w:b/>
                <w:sz w:val="20"/>
                <w:lang w:val="pl-PL"/>
              </w:rPr>
              <w:t>Interesariusz</w:t>
            </w:r>
          </w:p>
        </w:tc>
        <w:tc>
          <w:tcPr>
            <w:tcW w:w="2847" w:type="dxa"/>
            <w:shd w:val="clear" w:color="auto" w:fill="E7E6E6"/>
          </w:tcPr>
          <w:p w14:paraId="66644238" w14:textId="77777777" w:rsidR="00D94004" w:rsidRPr="005C3138" w:rsidRDefault="00D94004" w:rsidP="00480C5A">
            <w:pPr>
              <w:spacing w:before="120"/>
              <w:jc w:val="center"/>
              <w:rPr>
                <w:b/>
                <w:sz w:val="20"/>
                <w:lang w:val="pl-PL"/>
              </w:rPr>
            </w:pPr>
            <w:r w:rsidRPr="2919F089">
              <w:rPr>
                <w:b/>
                <w:sz w:val="20"/>
                <w:lang w:val="pl-PL"/>
              </w:rPr>
              <w:t>Zidentyfikowany problem</w:t>
            </w:r>
          </w:p>
        </w:tc>
        <w:tc>
          <w:tcPr>
            <w:tcW w:w="3307" w:type="dxa"/>
            <w:shd w:val="clear" w:color="auto" w:fill="E7E6E6"/>
          </w:tcPr>
          <w:p w14:paraId="2F4D5734" w14:textId="77777777" w:rsidR="00D94004" w:rsidRPr="005C3138" w:rsidRDefault="00D94004" w:rsidP="00480C5A">
            <w:pPr>
              <w:spacing w:before="120"/>
              <w:jc w:val="center"/>
              <w:rPr>
                <w:b/>
                <w:sz w:val="20"/>
                <w:lang w:val="pl-PL"/>
              </w:rPr>
            </w:pPr>
            <w:r w:rsidRPr="2919F089">
              <w:rPr>
                <w:b/>
                <w:sz w:val="20"/>
                <w:lang w:val="pl-PL"/>
              </w:rPr>
              <w:t>Szacowana wielkość grupy</w:t>
            </w:r>
          </w:p>
        </w:tc>
      </w:tr>
      <w:tr w:rsidR="00D00589" w:rsidRPr="005C3138" w14:paraId="116DAFDC" w14:textId="77777777" w:rsidTr="070F7135">
        <w:tc>
          <w:tcPr>
            <w:tcW w:w="3212" w:type="dxa"/>
          </w:tcPr>
          <w:p w14:paraId="27E09B83" w14:textId="33DD860E" w:rsidR="00D94004" w:rsidRPr="005C3138" w:rsidRDefault="00D00589" w:rsidP="00480C5A">
            <w:pPr>
              <w:rPr>
                <w:sz w:val="20"/>
                <w:lang w:val="pl-PL"/>
              </w:rPr>
            </w:pPr>
            <w:r w:rsidRPr="2919F089">
              <w:rPr>
                <w:sz w:val="20"/>
                <w:lang w:val="pl-PL"/>
              </w:rPr>
              <w:t>Ministerstwo Finansów, jednostki Resortu Finansów korzystające z przekazywanych danych</w:t>
            </w:r>
          </w:p>
        </w:tc>
        <w:tc>
          <w:tcPr>
            <w:tcW w:w="2847" w:type="dxa"/>
          </w:tcPr>
          <w:p w14:paraId="6EBAC076" w14:textId="0FCE08F3" w:rsidR="00D94004" w:rsidRPr="005C3138" w:rsidRDefault="00D00589" w:rsidP="00480C5A">
            <w:pPr>
              <w:pStyle w:val="Tekstpodstawowy2"/>
              <w:spacing w:after="0"/>
              <w:ind w:left="79"/>
              <w:rPr>
                <w:i/>
                <w:sz w:val="20"/>
                <w:szCs w:val="20"/>
                <w:lang w:val="pl-PL"/>
              </w:rPr>
            </w:pPr>
            <w:r w:rsidRPr="005C3138">
              <w:rPr>
                <w:rFonts w:cs="Arial"/>
                <w:sz w:val="20"/>
                <w:szCs w:val="20"/>
                <w:lang w:val="pl-PL" w:eastAsia="pl-PL"/>
              </w:rPr>
              <w:t>Brak dostępnych danych lub niedostateczna jakość danych, nieterminowe przekazanie danych przez podatników, brak możliwości prowadzenia czynności z wykorzystaniem raportowanych danych.</w:t>
            </w:r>
          </w:p>
        </w:tc>
        <w:tc>
          <w:tcPr>
            <w:tcW w:w="3307" w:type="dxa"/>
          </w:tcPr>
          <w:p w14:paraId="0D7660D6" w14:textId="67B26663" w:rsidR="00D94004" w:rsidRPr="005C3138" w:rsidRDefault="0C493975" w:rsidP="00480C5A">
            <w:pPr>
              <w:jc w:val="center"/>
              <w:rPr>
                <w:i/>
                <w:sz w:val="20"/>
                <w:lang w:val="pl-PL"/>
              </w:rPr>
            </w:pPr>
            <w:r w:rsidRPr="2919F089">
              <w:rPr>
                <w:i/>
                <w:iCs/>
                <w:sz w:val="20"/>
                <w:lang w:val="pl-PL"/>
              </w:rPr>
              <w:t>2</w:t>
            </w:r>
            <w:r w:rsidR="00D00589" w:rsidRPr="2919F089">
              <w:rPr>
                <w:i/>
                <w:iCs/>
                <w:sz w:val="20"/>
                <w:lang w:val="pl-PL"/>
              </w:rPr>
              <w:t>0</w:t>
            </w:r>
            <w:r w:rsidR="00D00589" w:rsidRPr="2919F089">
              <w:rPr>
                <w:i/>
                <w:sz w:val="20"/>
                <w:lang w:val="pl-PL"/>
              </w:rPr>
              <w:t>.000 użytkowników</w:t>
            </w:r>
          </w:p>
        </w:tc>
      </w:tr>
      <w:tr w:rsidR="00D00589" w:rsidRPr="005C3138" w14:paraId="75EE44B8" w14:textId="77777777" w:rsidTr="070F7135">
        <w:tc>
          <w:tcPr>
            <w:tcW w:w="3212" w:type="dxa"/>
          </w:tcPr>
          <w:p w14:paraId="4C82E71A" w14:textId="681FBD22" w:rsidR="00D00589" w:rsidRPr="005C3138" w:rsidRDefault="00D00589" w:rsidP="00D00589">
            <w:pPr>
              <w:rPr>
                <w:sz w:val="20"/>
                <w:lang w:val="pl-PL"/>
              </w:rPr>
            </w:pPr>
            <w:r w:rsidRPr="2919F089">
              <w:rPr>
                <w:sz w:val="20"/>
                <w:lang w:val="pl-PL"/>
              </w:rPr>
              <w:t>Podatnicy podatku dochodowego od osób fizycznych</w:t>
            </w:r>
            <w:r w:rsidRPr="2919F089">
              <w:rPr>
                <w:rFonts w:eastAsia="Arial" w:cs="Arial"/>
                <w:sz w:val="20"/>
                <w:lang w:val="pl-PL"/>
              </w:rPr>
              <w:t xml:space="preserve"> </w:t>
            </w:r>
            <w:r w:rsidR="0F456B1E" w:rsidRPr="2919F089">
              <w:rPr>
                <w:rFonts w:eastAsia="Arial" w:cs="Arial"/>
                <w:sz w:val="20"/>
                <w:lang w:val="pl-PL"/>
              </w:rPr>
              <w:t>prowadzący Podatkową Księgę Przychodów i Rozchodów</w:t>
            </w:r>
            <w:r w:rsidR="11A27607" w:rsidRPr="2919F089">
              <w:rPr>
                <w:rFonts w:eastAsia="Arial" w:cs="Arial"/>
                <w:sz w:val="20"/>
                <w:lang w:val="pl-PL"/>
              </w:rPr>
              <w:t>,</w:t>
            </w:r>
            <w:r w:rsidR="0F456B1E" w:rsidRPr="2919F089">
              <w:rPr>
                <w:sz w:val="20"/>
                <w:lang w:val="pl-PL"/>
              </w:rPr>
              <w:t xml:space="preserve"> </w:t>
            </w:r>
            <w:r w:rsidRPr="2919F089">
              <w:rPr>
                <w:sz w:val="20"/>
                <w:lang w:val="pl-PL"/>
              </w:rPr>
              <w:t xml:space="preserve">przekazujący dane </w:t>
            </w:r>
          </w:p>
          <w:p w14:paraId="38DE2903" w14:textId="25E960D4" w:rsidR="00D00589" w:rsidRPr="005C3138" w:rsidRDefault="00D00589" w:rsidP="00D00589">
            <w:pPr>
              <w:rPr>
                <w:sz w:val="20"/>
                <w:lang w:val="pl-PL"/>
              </w:rPr>
            </w:pPr>
            <w:r w:rsidRPr="2919F089">
              <w:rPr>
                <w:sz w:val="20"/>
                <w:lang w:val="pl-PL"/>
              </w:rPr>
              <w:t>w postaci JPK_PKPiR</w:t>
            </w:r>
            <w:r w:rsidR="7498C133" w:rsidRPr="2919F089">
              <w:rPr>
                <w:sz w:val="20"/>
                <w:lang w:val="pl-PL"/>
              </w:rPr>
              <w:t xml:space="preserve"> oraz JPK_ST.</w:t>
            </w:r>
          </w:p>
        </w:tc>
        <w:tc>
          <w:tcPr>
            <w:tcW w:w="2847" w:type="dxa"/>
          </w:tcPr>
          <w:p w14:paraId="475EF9B9" w14:textId="6CB90CD5" w:rsidR="00D00589" w:rsidRPr="005C3138" w:rsidRDefault="012F53D3" w:rsidP="20B0F942">
            <w:pPr>
              <w:pStyle w:val="Tekstpodstawowy2"/>
              <w:numPr>
                <w:ilvl w:val="0"/>
                <w:numId w:val="35"/>
              </w:numPr>
              <w:rPr>
                <w:rFonts w:cs="Arial"/>
                <w:sz w:val="20"/>
                <w:szCs w:val="20"/>
                <w:lang w:val="pl-PL" w:eastAsia="pl-PL"/>
              </w:rPr>
            </w:pPr>
            <w:r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Niewystarczające udostępnione narzędzia informatyczne, niepozwalające w sposób zautomatyzowany na prowadzenie Podatkowej Księgi Przychodów i Rozchodów oraz ewidencji środków trwałych i wartości niematerialnych i prawnych. </w:t>
            </w:r>
          </w:p>
          <w:p w14:paraId="00155582" w14:textId="7F0266EF" w:rsidR="00D00589" w:rsidRPr="005C3138" w:rsidRDefault="012F53D3" w:rsidP="20B0F942">
            <w:pPr>
              <w:pStyle w:val="Tekstpodstawowy2"/>
              <w:numPr>
                <w:ilvl w:val="0"/>
                <w:numId w:val="35"/>
              </w:numPr>
              <w:rPr>
                <w:rFonts w:cs="Arial"/>
                <w:sz w:val="20"/>
                <w:szCs w:val="20"/>
                <w:lang w:val="pl-PL" w:eastAsia="pl-PL"/>
              </w:rPr>
            </w:pPr>
            <w:r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 Niewystarczająco uproszczony proces prowadzenia i raportowania ksiąg i ewidencji</w:t>
            </w:r>
            <w:r w:rsidR="533F319E" w:rsidRPr="2919F089">
              <w:rPr>
                <w:rFonts w:cs="Arial"/>
                <w:sz w:val="20"/>
                <w:szCs w:val="20"/>
                <w:lang w:val="pl-PL" w:eastAsia="pl-PL"/>
              </w:rPr>
              <w:t>.</w:t>
            </w:r>
          </w:p>
          <w:p w14:paraId="49755064" w14:textId="11B6078A" w:rsidR="00D00589" w:rsidRPr="005C3138" w:rsidRDefault="423260F6" w:rsidP="20B0F942">
            <w:pPr>
              <w:pStyle w:val="Tekstpodstawowy2"/>
              <w:numPr>
                <w:ilvl w:val="0"/>
                <w:numId w:val="35"/>
              </w:numPr>
              <w:rPr>
                <w:rFonts w:cs="Arial"/>
                <w:sz w:val="20"/>
                <w:szCs w:val="20"/>
                <w:lang w:val="pl-PL" w:eastAsia="pl-PL"/>
              </w:rPr>
            </w:pPr>
            <w:r w:rsidRPr="5DFD19F0">
              <w:rPr>
                <w:rFonts w:cs="Arial"/>
                <w:sz w:val="20"/>
                <w:szCs w:val="20"/>
                <w:lang w:val="pl-PL" w:eastAsia="pl-PL"/>
              </w:rPr>
              <w:t>N</w:t>
            </w:r>
            <w:r w:rsidR="012F53D3" w:rsidRPr="5DFD19F0">
              <w:rPr>
                <w:rFonts w:cs="Arial"/>
                <w:sz w:val="20"/>
                <w:szCs w:val="20"/>
                <w:lang w:val="pl-PL" w:eastAsia="pl-PL"/>
              </w:rPr>
              <w:t>iewystarczająca</w:t>
            </w:r>
            <w:r w:rsidR="012F53D3"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 dostępność bezpłatnych </w:t>
            </w:r>
            <w:r w:rsidR="48B97869" w:rsidRPr="5DFD19F0">
              <w:rPr>
                <w:rFonts w:cs="Arial"/>
                <w:sz w:val="20"/>
                <w:szCs w:val="20"/>
                <w:lang w:val="pl-PL" w:eastAsia="pl-PL"/>
              </w:rPr>
              <w:t>e-</w:t>
            </w:r>
            <w:r w:rsidR="012F53D3"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usług w ww. zakresie dla </w:t>
            </w:r>
            <w:proofErr w:type="spellStart"/>
            <w:r w:rsidR="012F53D3" w:rsidRPr="070F7135">
              <w:rPr>
                <w:rFonts w:cs="Arial"/>
                <w:sz w:val="20"/>
                <w:szCs w:val="20"/>
                <w:lang w:val="pl-PL" w:eastAsia="pl-PL"/>
              </w:rPr>
              <w:t>mikroprzedsiębiorców</w:t>
            </w:r>
            <w:proofErr w:type="spellEnd"/>
            <w:r w:rsidR="012F53D3" w:rsidRPr="070F7135">
              <w:rPr>
                <w:rFonts w:cs="Arial"/>
                <w:sz w:val="20"/>
                <w:szCs w:val="20"/>
                <w:lang w:val="pl-PL" w:eastAsia="pl-PL"/>
              </w:rPr>
              <w:t>.</w:t>
            </w:r>
          </w:p>
          <w:p w14:paraId="5A1DE910" w14:textId="098388BA" w:rsidR="00D00589" w:rsidRPr="005C3138" w:rsidRDefault="012F53D3" w:rsidP="20B0F942">
            <w:pPr>
              <w:pStyle w:val="Tekstpodstawowy2"/>
              <w:numPr>
                <w:ilvl w:val="0"/>
                <w:numId w:val="35"/>
              </w:numPr>
              <w:rPr>
                <w:rFonts w:cs="Arial"/>
                <w:sz w:val="20"/>
                <w:szCs w:val="20"/>
                <w:lang w:val="pl-PL" w:eastAsia="pl-PL"/>
              </w:rPr>
            </w:pPr>
            <w:r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Trudności z wykonaniem obowiązku wynikającego z art. 24a ust. 1e ustawy o podatku dochodowym od osób fizycznych (obowiązek prowadzenia ksiąg rachunkowych i podatkowych w formie </w:t>
            </w:r>
            <w:r w:rsidRPr="070F7135">
              <w:rPr>
                <w:rFonts w:cs="Arial"/>
                <w:sz w:val="20"/>
                <w:szCs w:val="20"/>
                <w:lang w:val="pl-PL" w:eastAsia="pl-PL"/>
              </w:rPr>
              <w:lastRenderedPageBreak/>
              <w:t xml:space="preserve">elektronicznej oraz cyklicznego przekazywania danych w postaci ustrukturyzowanych plików organom administracji skarbowej). </w:t>
            </w:r>
          </w:p>
          <w:p w14:paraId="3DD82C76" w14:textId="6B2704AC" w:rsidR="00D00589" w:rsidRPr="005C3138" w:rsidRDefault="012F53D3" w:rsidP="20B0F942">
            <w:pPr>
              <w:pStyle w:val="Tekstpodstawowy2"/>
              <w:numPr>
                <w:ilvl w:val="0"/>
                <w:numId w:val="35"/>
              </w:numPr>
              <w:rPr>
                <w:rFonts w:cs="Arial"/>
                <w:sz w:val="20"/>
                <w:szCs w:val="20"/>
                <w:lang w:val="pl-PL" w:eastAsia="pl-PL"/>
              </w:rPr>
            </w:pPr>
            <w:r w:rsidRPr="070F7135">
              <w:rPr>
                <w:rFonts w:cs="Arial"/>
                <w:sz w:val="20"/>
                <w:szCs w:val="20"/>
                <w:lang w:val="pl-PL" w:eastAsia="pl-PL"/>
              </w:rPr>
              <w:t>Ryzyko przekazania danych niekompletnych, nierzetelnych lub nieterminowo.</w:t>
            </w:r>
          </w:p>
        </w:tc>
        <w:tc>
          <w:tcPr>
            <w:tcW w:w="3307" w:type="dxa"/>
          </w:tcPr>
          <w:p w14:paraId="292E7293" w14:textId="66284BB3" w:rsidR="00D00589" w:rsidRPr="005C3138" w:rsidRDefault="00D00589" w:rsidP="00480C5A">
            <w:pPr>
              <w:jc w:val="center"/>
              <w:rPr>
                <w:i/>
                <w:sz w:val="20"/>
                <w:lang w:val="pl-PL"/>
              </w:rPr>
            </w:pPr>
            <w:r w:rsidRPr="2919F089">
              <w:rPr>
                <w:i/>
                <w:sz w:val="20"/>
                <w:lang w:val="pl-PL"/>
              </w:rPr>
              <w:lastRenderedPageBreak/>
              <w:t>2.000.000 podmiotów</w:t>
            </w:r>
          </w:p>
        </w:tc>
      </w:tr>
      <w:tr w:rsidR="00D00589" w:rsidRPr="005C3138" w14:paraId="43BF439D" w14:textId="77777777" w:rsidTr="070F7135">
        <w:tc>
          <w:tcPr>
            <w:tcW w:w="3212" w:type="dxa"/>
          </w:tcPr>
          <w:p w14:paraId="4C1F2F78" w14:textId="7148CAAA" w:rsidR="00D00589" w:rsidRPr="005C3138" w:rsidRDefault="00D00589" w:rsidP="00D00589">
            <w:pPr>
              <w:rPr>
                <w:sz w:val="20"/>
                <w:lang w:val="pl-PL"/>
              </w:rPr>
            </w:pPr>
            <w:r w:rsidRPr="2919F089">
              <w:rPr>
                <w:sz w:val="20"/>
                <w:lang w:val="pl-PL"/>
              </w:rPr>
              <w:t xml:space="preserve">Podatnicy </w:t>
            </w:r>
            <w:r w:rsidR="421DD106" w:rsidRPr="2919F089">
              <w:rPr>
                <w:sz w:val="20"/>
                <w:lang w:val="pl-PL"/>
              </w:rPr>
              <w:t xml:space="preserve">zryczałtowanego podatku dochodowego od osób fizycznych, prowadzący ewidencję przychodów, </w:t>
            </w:r>
            <w:r w:rsidRPr="2919F089">
              <w:rPr>
                <w:sz w:val="20"/>
                <w:lang w:val="pl-PL"/>
              </w:rPr>
              <w:t>przekazujący dane w postaci JPK_EWP</w:t>
            </w:r>
            <w:r w:rsidR="4A4DAF27" w:rsidRPr="2919F089">
              <w:rPr>
                <w:sz w:val="20"/>
                <w:lang w:val="pl-PL"/>
              </w:rPr>
              <w:t xml:space="preserve"> oraz JPK_ST.</w:t>
            </w:r>
          </w:p>
        </w:tc>
        <w:tc>
          <w:tcPr>
            <w:tcW w:w="2847" w:type="dxa"/>
          </w:tcPr>
          <w:p w14:paraId="70B36CD3" w14:textId="69950F64" w:rsidR="20B0F942" w:rsidRDefault="20B0F942" w:rsidP="20B0F942">
            <w:pPr>
              <w:pStyle w:val="Tekstpodstawowy2"/>
              <w:ind w:left="79"/>
              <w:rPr>
                <w:rFonts w:cs="Arial"/>
                <w:sz w:val="20"/>
                <w:szCs w:val="20"/>
                <w:lang w:val="pl-PL" w:eastAsia="pl-PL"/>
              </w:rPr>
            </w:pPr>
          </w:p>
          <w:p w14:paraId="5B589D0E" w14:textId="3F27466A" w:rsidR="00D00589" w:rsidRPr="005C3138" w:rsidRDefault="012F53D3" w:rsidP="20B0F942">
            <w:pPr>
              <w:pStyle w:val="Tekstpodstawowy2"/>
              <w:numPr>
                <w:ilvl w:val="0"/>
                <w:numId w:val="34"/>
              </w:numPr>
              <w:ind w:left="360"/>
              <w:rPr>
                <w:rFonts w:cs="Arial"/>
                <w:sz w:val="20"/>
                <w:szCs w:val="20"/>
                <w:lang w:val="pl-PL" w:eastAsia="pl-PL"/>
              </w:rPr>
            </w:pPr>
            <w:r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Niewystarczające udostępnione narzędzia informatyczne, niepozwalające w sposób zautomatyzowany na prowadzenie Ewidencji Przychodów oraz wykazu środków trwałych i wartości niematerialnych i prawnych. </w:t>
            </w:r>
          </w:p>
          <w:p w14:paraId="2CA1C758" w14:textId="23B65E2D" w:rsidR="00D00589" w:rsidRPr="005C3138" w:rsidRDefault="012F53D3" w:rsidP="20B0F942">
            <w:pPr>
              <w:pStyle w:val="Tekstpodstawowy2"/>
              <w:numPr>
                <w:ilvl w:val="0"/>
                <w:numId w:val="34"/>
              </w:numPr>
              <w:ind w:left="360"/>
              <w:rPr>
                <w:rFonts w:cs="Arial"/>
                <w:sz w:val="20"/>
                <w:szCs w:val="20"/>
                <w:lang w:val="pl-PL" w:eastAsia="pl-PL"/>
              </w:rPr>
            </w:pPr>
            <w:r w:rsidRPr="070F7135">
              <w:rPr>
                <w:rFonts w:cs="Arial"/>
                <w:sz w:val="20"/>
                <w:szCs w:val="20"/>
                <w:lang w:val="pl-PL" w:eastAsia="pl-PL"/>
              </w:rPr>
              <w:t>Niewystarczająco uproszczony proces prowadzenia i raportowania ewidencji i wykazów</w:t>
            </w:r>
            <w:r w:rsidR="1755635D" w:rsidRPr="2919F089">
              <w:rPr>
                <w:rFonts w:cs="Arial"/>
                <w:sz w:val="20"/>
                <w:szCs w:val="20"/>
                <w:lang w:val="pl-PL" w:eastAsia="pl-PL"/>
              </w:rPr>
              <w:t>.</w:t>
            </w:r>
          </w:p>
          <w:p w14:paraId="3F80BA35" w14:textId="5F8B9880" w:rsidR="00D00589" w:rsidRPr="005C3138" w:rsidRDefault="5208D93E" w:rsidP="20B0F942">
            <w:pPr>
              <w:pStyle w:val="Tekstpodstawowy2"/>
              <w:numPr>
                <w:ilvl w:val="0"/>
                <w:numId w:val="34"/>
              </w:numPr>
              <w:ind w:left="360"/>
              <w:rPr>
                <w:rFonts w:cs="Arial"/>
                <w:sz w:val="20"/>
                <w:szCs w:val="20"/>
                <w:lang w:val="pl-PL" w:eastAsia="pl-PL"/>
              </w:rPr>
            </w:pPr>
            <w:r w:rsidRPr="5DFD19F0">
              <w:rPr>
                <w:rFonts w:cs="Arial"/>
                <w:sz w:val="20"/>
                <w:szCs w:val="20"/>
                <w:lang w:val="pl-PL" w:eastAsia="pl-PL"/>
              </w:rPr>
              <w:t>N</w:t>
            </w:r>
            <w:r w:rsidR="012F53D3" w:rsidRPr="5DFD19F0">
              <w:rPr>
                <w:rFonts w:cs="Arial"/>
                <w:sz w:val="20"/>
                <w:szCs w:val="20"/>
                <w:lang w:val="pl-PL" w:eastAsia="pl-PL"/>
              </w:rPr>
              <w:t>iewystarczająca</w:t>
            </w:r>
            <w:r w:rsidR="012F53D3"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 dostępność bezpłatnych </w:t>
            </w:r>
            <w:r w:rsidR="718CEC0A" w:rsidRPr="5DFD19F0">
              <w:rPr>
                <w:rFonts w:cs="Arial"/>
                <w:sz w:val="20"/>
                <w:szCs w:val="20"/>
                <w:lang w:val="pl-PL" w:eastAsia="pl-PL"/>
              </w:rPr>
              <w:t>e-</w:t>
            </w:r>
            <w:r w:rsidR="012F53D3"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usług w ww. zakresie dla </w:t>
            </w:r>
            <w:proofErr w:type="spellStart"/>
            <w:r w:rsidR="012F53D3" w:rsidRPr="070F7135">
              <w:rPr>
                <w:rFonts w:cs="Arial"/>
                <w:sz w:val="20"/>
                <w:szCs w:val="20"/>
                <w:lang w:val="pl-PL" w:eastAsia="pl-PL"/>
              </w:rPr>
              <w:t>mikroprzedsiębiorców</w:t>
            </w:r>
            <w:proofErr w:type="spellEnd"/>
            <w:r w:rsidR="012F53D3"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. </w:t>
            </w:r>
          </w:p>
          <w:p w14:paraId="27647F7D" w14:textId="27B473EC" w:rsidR="00D00589" w:rsidRPr="005C3138" w:rsidRDefault="012F53D3" w:rsidP="20B0F942">
            <w:pPr>
              <w:pStyle w:val="Tekstpodstawowy2"/>
              <w:numPr>
                <w:ilvl w:val="0"/>
                <w:numId w:val="34"/>
              </w:numPr>
              <w:ind w:left="360"/>
              <w:rPr>
                <w:rFonts w:cs="Arial"/>
                <w:sz w:val="20"/>
                <w:szCs w:val="20"/>
                <w:lang w:val="pl-PL" w:eastAsia="pl-PL"/>
              </w:rPr>
            </w:pPr>
            <w:r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Trudności z wykonaniem obowiązku wynikającego z art. 15 ust. 12 ustawy o zryczałtowanym podatku dochodowym od niektórych przychodów osiąganych przez osoby fizyczne (obowiązek prowadzenia ksiąg rachunkowych i podatkowych w formie elektronicznej oraz cyklicznego przekazywania danych w postaci ustrukturyzowanych plików organom administracji skarbowej). </w:t>
            </w:r>
          </w:p>
          <w:p w14:paraId="636CFC96" w14:textId="6A007AA0" w:rsidR="00D00589" w:rsidRPr="005C3138" w:rsidRDefault="012F53D3" w:rsidP="20B0F942">
            <w:pPr>
              <w:pStyle w:val="Tekstpodstawowy2"/>
              <w:numPr>
                <w:ilvl w:val="0"/>
                <w:numId w:val="34"/>
              </w:numPr>
              <w:ind w:left="360"/>
              <w:rPr>
                <w:rFonts w:cs="Arial"/>
                <w:sz w:val="20"/>
                <w:szCs w:val="20"/>
                <w:lang w:val="pl-PL" w:eastAsia="pl-PL"/>
              </w:rPr>
            </w:pPr>
            <w:r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Ryzyko przekazania danych niekompletnych, </w:t>
            </w:r>
            <w:r w:rsidRPr="070F7135">
              <w:rPr>
                <w:rFonts w:cs="Arial"/>
                <w:sz w:val="20"/>
                <w:szCs w:val="20"/>
                <w:lang w:val="pl-PL" w:eastAsia="pl-PL"/>
              </w:rPr>
              <w:lastRenderedPageBreak/>
              <w:t>nierzetelnych lub nieterminowo.</w:t>
            </w:r>
          </w:p>
        </w:tc>
        <w:tc>
          <w:tcPr>
            <w:tcW w:w="3307" w:type="dxa"/>
          </w:tcPr>
          <w:p w14:paraId="6722F935" w14:textId="1664368E" w:rsidR="00D00589" w:rsidRPr="002666D1" w:rsidRDefault="00D00589" w:rsidP="00480C5A">
            <w:pPr>
              <w:jc w:val="center"/>
              <w:rPr>
                <w:i/>
                <w:sz w:val="20"/>
                <w:lang w:val="pl-PL"/>
              </w:rPr>
            </w:pPr>
            <w:r w:rsidRPr="2ED21C53">
              <w:rPr>
                <w:i/>
                <w:sz w:val="20"/>
                <w:lang w:val="pl-PL"/>
              </w:rPr>
              <w:lastRenderedPageBreak/>
              <w:t>1.000.000</w:t>
            </w:r>
            <w:r w:rsidR="4FFCB34D" w:rsidRPr="2ED21C53">
              <w:rPr>
                <w:i/>
                <w:iCs/>
                <w:sz w:val="20"/>
                <w:lang w:val="pl-PL"/>
              </w:rPr>
              <w:t xml:space="preserve"> podmiotów</w:t>
            </w:r>
          </w:p>
        </w:tc>
      </w:tr>
    </w:tbl>
    <w:p w14:paraId="380054A7" w14:textId="77777777" w:rsidR="00D94004" w:rsidRPr="005C3138" w:rsidRDefault="00D94004" w:rsidP="00485E7E">
      <w:pPr>
        <w:pStyle w:val="Tekstpodstawowy2"/>
        <w:ind w:left="0"/>
        <w:rPr>
          <w:lang w:val="pl-PL" w:eastAsia="pl-PL"/>
        </w:rPr>
      </w:pPr>
    </w:p>
    <w:p w14:paraId="7FBC5A50" w14:textId="77777777" w:rsidR="00AB4172" w:rsidRPr="005C3138" w:rsidRDefault="5EB1411E" w:rsidP="6330A6CB">
      <w:pPr>
        <w:pStyle w:val="Nagwek2"/>
        <w:tabs>
          <w:tab w:val="num" w:pos="1134"/>
        </w:tabs>
        <w:ind w:hanging="360"/>
        <w:rPr>
          <w:lang w:val="pl-PL" w:eastAsia="pl-PL"/>
        </w:rPr>
      </w:pPr>
      <w:r w:rsidRPr="7489AA23">
        <w:rPr>
          <w:lang w:val="pl-PL" w:eastAsia="pl-PL"/>
        </w:rPr>
        <w:t>Opis stanu obecnego</w:t>
      </w:r>
      <w:bookmarkEnd w:id="1"/>
    </w:p>
    <w:p w14:paraId="6F0278A4" w14:textId="3864D053" w:rsidR="6066E3BA" w:rsidRDefault="6066E3BA" w:rsidP="20B0F942">
      <w:pPr>
        <w:pStyle w:val="Tekstpodstawowy2"/>
        <w:ind w:left="851"/>
        <w:rPr>
          <w:rFonts w:cs="Arial"/>
          <w:sz w:val="22"/>
          <w:szCs w:val="22"/>
          <w:lang w:val="pl-PL" w:eastAsia="pl-PL"/>
        </w:rPr>
      </w:pPr>
      <w:r w:rsidRPr="5DFD19F0">
        <w:rPr>
          <w:rFonts w:cs="Arial"/>
          <w:sz w:val="22"/>
          <w:szCs w:val="22"/>
          <w:lang w:val="pl-PL" w:eastAsia="pl-PL"/>
        </w:rPr>
        <w:t xml:space="preserve">Wprowadzenie obowiązku raportowania w formacie JPK_PD stanowi kolejny etap cyfryzacji systemu podatkowego, obejmującej również obszar podatków dochodowych. W tym kontekście udostępnienie jedynie broszur wyjaśniających zagadnienia JPK_PD oraz formularzy interaktywnych umożliwiających wygenerowanie a następnie złożenie plików JPK_PD oceniane jest przez klientów KAS jako rozwiązanie niewystarczające. W obecnym stanie podatnicy zobowiązani są do prowadzenia ksiąg i ewidencji podatkowych przy użyciu programów komputerowych i cyklicznego ich przesyłania za poszczególne lata podatkowe/obrotowe właściwemu naczelnikowi US. Dane te nie były uprzednio przekazywane obligatoryjnie do KAS. Część z tych ewidencji i wykazów przekazywana była od 2016 r.  jedynie na żądanie organu, pod warunkiem prowadzenia ich w postaci elektronicznej, w związku z prowadzonymi wobec podatników czynności (w trakcie postępowania podatkowego, czynności sprawdzających, kontroli podatkowej i celno-skarbowej). Obecnie obowiązek nałożony został powszechnie na podatników podatków dochodowych, z nielicznymi ustawowymi wyjątkami. </w:t>
      </w:r>
    </w:p>
    <w:p w14:paraId="44A2E5BA" w14:textId="4CF06B38" w:rsidR="6066E3BA" w:rsidRDefault="6066E3BA" w:rsidP="2919F089">
      <w:pPr>
        <w:pStyle w:val="Tekstpodstawowy2"/>
        <w:ind w:left="851"/>
        <w:rPr>
          <w:rFonts w:cs="Arial"/>
          <w:sz w:val="22"/>
          <w:szCs w:val="22"/>
          <w:lang w:val="pl-PL" w:eastAsia="pl-PL"/>
        </w:rPr>
      </w:pPr>
      <w:r w:rsidRPr="2919F089">
        <w:rPr>
          <w:rFonts w:cs="Arial"/>
          <w:sz w:val="22"/>
          <w:szCs w:val="22"/>
          <w:lang w:val="pl-PL" w:eastAsia="pl-PL"/>
        </w:rPr>
        <w:t xml:space="preserve">Aplikacja e-mikrofirma przeznaczona jest dla osób fizycznych prowadzących jednoosobową działalność gospodarczą. Umożliwia wystawianie faktur krajowych, zapisywanie krajowych faktur zakupu i dodawanie sprzedaży detalicznej. WW. na podstawie tych danych tworzy ewidencję i deklarację VAT oraz generuje JPK_VAT i JPK_FA. Podpisywanie i wysyłka JPK do systemu Ministerstwa Finansów realizowana jest przez automatyczne przekierowanie do narzędzia Klient JPK WEB. E-mikrofirma umożliwia powiązanie z Krajowym Systemem e-Faktur. Dostęp do narzędzia realizowany jest za pośrednictwem rekomendowanych wersji przeglądarek internetowych.  </w:t>
      </w:r>
    </w:p>
    <w:p w14:paraId="1B5F1B35" w14:textId="1575F42D" w:rsidR="6066E3BA" w:rsidRDefault="6066E3BA" w:rsidP="2919F089">
      <w:pPr>
        <w:pStyle w:val="Tekstpodstawowy2"/>
        <w:ind w:left="851"/>
        <w:rPr>
          <w:rFonts w:cs="Arial"/>
          <w:sz w:val="22"/>
          <w:szCs w:val="22"/>
          <w:lang w:val="pl-PL" w:eastAsia="pl-PL"/>
        </w:rPr>
      </w:pPr>
      <w:r w:rsidRPr="5DFD19F0">
        <w:rPr>
          <w:rFonts w:cs="Arial"/>
          <w:sz w:val="22"/>
          <w:szCs w:val="22"/>
          <w:lang w:val="pl-PL" w:eastAsia="pl-PL"/>
        </w:rPr>
        <w:t xml:space="preserve">Ze względu na dużą popularność </w:t>
      </w:r>
      <w:r w:rsidR="7050590C" w:rsidRPr="5A701401">
        <w:rPr>
          <w:rFonts w:cs="Arial"/>
          <w:sz w:val="22"/>
          <w:szCs w:val="22"/>
          <w:lang w:val="pl-PL" w:eastAsia="pl-PL"/>
        </w:rPr>
        <w:t>e-</w:t>
      </w:r>
      <w:proofErr w:type="spellStart"/>
      <w:r w:rsidR="7050590C" w:rsidRPr="5A701401">
        <w:rPr>
          <w:rFonts w:cs="Arial"/>
          <w:sz w:val="22"/>
          <w:szCs w:val="22"/>
          <w:lang w:val="pl-PL" w:eastAsia="pl-PL"/>
        </w:rPr>
        <w:t>mikrofirmy</w:t>
      </w:r>
      <w:proofErr w:type="spellEnd"/>
      <w:r w:rsidRPr="5DFD19F0">
        <w:rPr>
          <w:rFonts w:cs="Arial"/>
          <w:sz w:val="22"/>
          <w:szCs w:val="22"/>
          <w:lang w:val="pl-PL" w:eastAsia="pl-PL"/>
        </w:rPr>
        <w:t xml:space="preserve"> i oczekiwania ze strony Klientów KAS </w:t>
      </w:r>
      <w:r w:rsidR="1C49B50B" w:rsidRPr="5A701401">
        <w:rPr>
          <w:rFonts w:cs="Arial"/>
          <w:sz w:val="22"/>
          <w:szCs w:val="22"/>
          <w:lang w:val="pl-PL" w:eastAsia="pl-PL"/>
        </w:rPr>
        <w:t>zasadn</w:t>
      </w:r>
      <w:r w:rsidR="79962737" w:rsidRPr="5A701401">
        <w:rPr>
          <w:rFonts w:cs="Arial"/>
          <w:sz w:val="22"/>
          <w:szCs w:val="22"/>
          <w:lang w:val="pl-PL" w:eastAsia="pl-PL"/>
        </w:rPr>
        <w:t>y</w:t>
      </w:r>
      <w:r w:rsidRPr="5DFD19F0">
        <w:rPr>
          <w:rFonts w:cs="Arial"/>
          <w:sz w:val="22"/>
          <w:szCs w:val="22"/>
          <w:lang w:val="pl-PL" w:eastAsia="pl-PL"/>
        </w:rPr>
        <w:t xml:space="preserve"> jest </w:t>
      </w:r>
      <w:r w:rsidR="1E82585B" w:rsidRPr="5A701401">
        <w:rPr>
          <w:rFonts w:cs="Arial"/>
          <w:sz w:val="22"/>
          <w:szCs w:val="22"/>
          <w:lang w:val="pl-PL" w:eastAsia="pl-PL"/>
        </w:rPr>
        <w:t>rozwój i</w:t>
      </w:r>
      <w:r w:rsidR="1C49B50B" w:rsidRPr="5A701401">
        <w:rPr>
          <w:rFonts w:cs="Arial"/>
          <w:sz w:val="22"/>
          <w:szCs w:val="22"/>
          <w:lang w:val="pl-PL" w:eastAsia="pl-PL"/>
        </w:rPr>
        <w:t xml:space="preserve"> </w:t>
      </w:r>
      <w:r w:rsidR="4889EBF6" w:rsidRPr="5DFD19F0">
        <w:rPr>
          <w:rFonts w:cs="Arial"/>
          <w:sz w:val="22"/>
          <w:szCs w:val="22"/>
          <w:lang w:val="pl-PL" w:eastAsia="pl-PL"/>
        </w:rPr>
        <w:t xml:space="preserve">wdrożenie e-usługi </w:t>
      </w:r>
      <w:r w:rsidRPr="5DFD19F0">
        <w:rPr>
          <w:rFonts w:cs="Arial"/>
          <w:sz w:val="22"/>
          <w:szCs w:val="22"/>
          <w:lang w:val="pl-PL" w:eastAsia="pl-PL"/>
        </w:rPr>
        <w:t>w zakresie JPK_PD. Podatnicy otrzymają kompletne rozwiązanie umożliwiające wystawianie faktur, także w KSeF, oraz prowadzenie ewidencji VAT i PD.</w:t>
      </w:r>
    </w:p>
    <w:p w14:paraId="28892FF7" w14:textId="7537DA30" w:rsidR="00AB4172" w:rsidRPr="005C3138" w:rsidRDefault="00AB4172" w:rsidP="00A964F0">
      <w:pPr>
        <w:pStyle w:val="Nagwek1"/>
        <w:jc w:val="both"/>
        <w:rPr>
          <w:rFonts w:cs="Arial"/>
          <w:lang w:val="pl-PL" w:eastAsia="pl-PL"/>
        </w:rPr>
      </w:pPr>
      <w:bookmarkStart w:id="2" w:name="_Toc462924055"/>
      <w:r w:rsidRPr="7489AA23">
        <w:rPr>
          <w:rFonts w:cs="Arial"/>
          <w:lang w:val="pl-PL" w:eastAsia="pl-PL"/>
        </w:rPr>
        <w:t xml:space="preserve">EFEKTY </w:t>
      </w:r>
      <w:bookmarkEnd w:id="2"/>
      <w:r w:rsidR="00470022" w:rsidRPr="7489AA23">
        <w:rPr>
          <w:rFonts w:cs="Arial"/>
          <w:lang w:val="pl-PL" w:eastAsia="pl-PL"/>
        </w:rPr>
        <w:t>przedsięwzięcia</w:t>
      </w:r>
    </w:p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7655"/>
      </w:tblGrid>
      <w:tr w:rsidR="00955958" w:rsidRPr="00181FF5" w14:paraId="6146B879" w14:textId="77777777" w:rsidTr="070F7135">
        <w:trPr>
          <w:trHeight w:val="383"/>
        </w:trPr>
        <w:tc>
          <w:tcPr>
            <w:tcW w:w="1984" w:type="dxa"/>
            <w:shd w:val="clear" w:color="auto" w:fill="E7E6E6"/>
          </w:tcPr>
          <w:p w14:paraId="0885ED34" w14:textId="363EAF3B" w:rsidR="00CA7463" w:rsidRPr="005C3138" w:rsidRDefault="21BEEF7A" w:rsidP="000074EC">
            <w:pPr>
              <w:rPr>
                <w:rFonts w:eastAsia="MS MinNew Roman" w:cs="Arial"/>
                <w:b/>
                <w:bCs/>
                <w:sz w:val="20"/>
                <w:lang w:val="pl-PL"/>
              </w:rPr>
            </w:pPr>
            <w:r w:rsidRPr="005C3138">
              <w:rPr>
                <w:rFonts w:eastAsia="MS MinNew Roman" w:cs="Arial"/>
                <w:b/>
                <w:bCs/>
                <w:sz w:val="20"/>
                <w:lang w:val="pl-PL"/>
              </w:rPr>
              <w:t>W jaki sposób przedsięwzięcie realizuje Strategię Cyfryzacji Państwa?</w:t>
            </w:r>
          </w:p>
        </w:tc>
        <w:tc>
          <w:tcPr>
            <w:tcW w:w="7655" w:type="dxa"/>
            <w:shd w:val="clear" w:color="auto" w:fill="FFFFFF" w:themeFill="background1"/>
          </w:tcPr>
          <w:p w14:paraId="0BCBD4B1" w14:textId="195C1709" w:rsidR="006A2299" w:rsidRPr="00C02876" w:rsidRDefault="00C02876" w:rsidP="006A2299">
            <w:pPr>
              <w:pStyle w:val="Tekstpodstawowy2"/>
              <w:ind w:left="34"/>
              <w:rPr>
                <w:rFonts w:cs="Arial"/>
                <w:sz w:val="20"/>
                <w:szCs w:val="20"/>
                <w:lang w:val="pl-PL" w:eastAsia="pl-PL"/>
              </w:rPr>
            </w:pPr>
            <w:r w:rsidRPr="00C02876">
              <w:rPr>
                <w:rFonts w:cs="Arial"/>
                <w:sz w:val="20"/>
                <w:szCs w:val="20"/>
                <w:lang w:val="pl-PL" w:eastAsia="pl-PL"/>
              </w:rPr>
              <w:t>Cel przedsięwzięcia oraz jego produkty wpisują się bezpośrednio w realizację Strategi</w:t>
            </w:r>
            <w:r>
              <w:rPr>
                <w:rFonts w:cs="Arial"/>
                <w:sz w:val="20"/>
                <w:szCs w:val="20"/>
                <w:lang w:val="pl-PL" w:eastAsia="pl-PL"/>
              </w:rPr>
              <w:t>ę Cyfryzacji Państwa</w:t>
            </w:r>
            <w:r w:rsidR="006A2299">
              <w:rPr>
                <w:rFonts w:cs="Arial"/>
                <w:sz w:val="20"/>
                <w:szCs w:val="20"/>
                <w:lang w:val="pl-PL" w:eastAsia="pl-PL"/>
              </w:rPr>
              <w:t xml:space="preserve"> do 2035 r.</w:t>
            </w:r>
            <w:r w:rsidR="006A2299" w:rsidRPr="006A2299">
              <w:rPr>
                <w:rFonts w:cs="Arial"/>
                <w:sz w:val="20"/>
                <w:szCs w:val="20"/>
                <w:lang w:val="pl-PL" w:eastAsia="pl-PL"/>
              </w:rPr>
              <w:t xml:space="preserve"> </w:t>
            </w:r>
            <w:r w:rsidR="00B04166" w:rsidRPr="002666D1">
              <w:rPr>
                <w:rFonts w:cs="Arial"/>
                <w:sz w:val="20"/>
                <w:szCs w:val="20"/>
                <w:lang w:val="pl-PL" w:eastAsia="pl-PL"/>
              </w:rPr>
              <w:t xml:space="preserve">oraz są zgodne z wymaganiami Krajowych Ram Interoperacyjności, </w:t>
            </w:r>
            <w:r w:rsidR="006A2299">
              <w:rPr>
                <w:rFonts w:cs="Arial"/>
                <w:sz w:val="20"/>
                <w:szCs w:val="20"/>
                <w:lang w:val="pl-PL" w:eastAsia="pl-PL"/>
              </w:rPr>
              <w:t xml:space="preserve">poprzez </w:t>
            </w:r>
            <w:r w:rsidR="006A2299" w:rsidRPr="006A2299">
              <w:rPr>
                <w:rFonts w:cs="Arial"/>
                <w:sz w:val="20"/>
                <w:szCs w:val="20"/>
                <w:lang w:val="pl-PL" w:eastAsia="pl-PL"/>
              </w:rPr>
              <w:t>bezpośrednie wsparcie transformacji cyfrowej administracji publicznej, rozwój powszechnie dostępnych e</w:t>
            </w:r>
            <w:r w:rsidR="00554374" w:rsidRPr="002666D1">
              <w:rPr>
                <w:rFonts w:cs="Arial"/>
                <w:sz w:val="20"/>
                <w:szCs w:val="20"/>
                <w:lang w:val="pl-PL" w:eastAsia="pl-PL"/>
              </w:rPr>
              <w:t>-</w:t>
            </w:r>
            <w:r w:rsidR="006A2299" w:rsidRPr="006A2299">
              <w:rPr>
                <w:rFonts w:cs="Arial"/>
                <w:sz w:val="20"/>
                <w:szCs w:val="20"/>
                <w:lang w:val="pl-PL" w:eastAsia="pl-PL"/>
              </w:rPr>
              <w:t xml:space="preserve">usług </w:t>
            </w:r>
            <w:r w:rsidR="00C44CFB" w:rsidRPr="002666D1">
              <w:rPr>
                <w:rFonts w:cs="Arial"/>
                <w:sz w:val="20"/>
                <w:szCs w:val="20"/>
                <w:lang w:val="pl-PL" w:eastAsia="pl-PL"/>
              </w:rPr>
              <w:t xml:space="preserve">- bezpiecznych, dostępnych i zorientowanych na użytkownika, </w:t>
            </w:r>
            <w:r w:rsidR="006A2299" w:rsidRPr="006A2299">
              <w:rPr>
                <w:rFonts w:cs="Arial"/>
                <w:sz w:val="20"/>
                <w:szCs w:val="20"/>
                <w:lang w:val="pl-PL" w:eastAsia="pl-PL"/>
              </w:rPr>
              <w:t>oraz efektywne wykorzystanie danych w procesach państwa.</w:t>
            </w:r>
          </w:p>
          <w:p w14:paraId="22E4C1F7" w14:textId="5CB62A49" w:rsidR="00C02876" w:rsidRPr="00A047ED" w:rsidRDefault="00C02876" w:rsidP="00A047ED">
            <w:pPr>
              <w:pStyle w:val="Tekstpodstawowy2"/>
              <w:ind w:left="34"/>
              <w:rPr>
                <w:rFonts w:cs="Arial"/>
                <w:sz w:val="20"/>
                <w:szCs w:val="20"/>
                <w:lang w:val="pl-PL" w:eastAsia="pl-PL"/>
              </w:rPr>
            </w:pPr>
            <w:r>
              <w:rPr>
                <w:rFonts w:cs="Arial"/>
                <w:sz w:val="20"/>
                <w:szCs w:val="20"/>
                <w:lang w:val="pl-PL" w:eastAsia="pl-PL"/>
              </w:rPr>
              <w:t xml:space="preserve">Strategia </w:t>
            </w:r>
            <w:r w:rsidRPr="00C02876">
              <w:rPr>
                <w:rFonts w:cs="Arial"/>
                <w:sz w:val="20"/>
                <w:szCs w:val="20"/>
                <w:lang w:val="pl-PL" w:eastAsia="pl-PL"/>
              </w:rPr>
              <w:t>wyznacza cele do realizacji we wszystkich obszarach, spośród których nadrzędnym jest </w:t>
            </w:r>
            <w:r w:rsidRPr="00A047ED">
              <w:rPr>
                <w:rFonts w:cs="Arial"/>
                <w:sz w:val="20"/>
                <w:szCs w:val="20"/>
                <w:lang w:val="pl-PL" w:eastAsia="pl-PL"/>
              </w:rPr>
              <w:t>poprawa jakości życia obywateli dzięki cyfryzacji</w:t>
            </w:r>
            <w:r w:rsidRPr="006A2299">
              <w:rPr>
                <w:rFonts w:cs="Arial"/>
                <w:sz w:val="20"/>
                <w:szCs w:val="20"/>
                <w:lang w:val="pl-PL" w:eastAsia="pl-PL"/>
              </w:rPr>
              <w:t xml:space="preserve">. </w:t>
            </w:r>
            <w:r w:rsidRPr="00C02876">
              <w:rPr>
                <w:rFonts w:cs="Arial"/>
                <w:sz w:val="20"/>
                <w:szCs w:val="20"/>
                <w:lang w:val="pl-PL" w:eastAsia="pl-PL"/>
              </w:rPr>
              <w:t xml:space="preserve">Produktem projektu jest </w:t>
            </w:r>
            <w:r w:rsidR="6905CEE8"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e-usługa </w:t>
            </w:r>
            <w:r w:rsidR="08F5407D" w:rsidRPr="5DFD19F0">
              <w:rPr>
                <w:rFonts w:cs="Arial"/>
                <w:sz w:val="20"/>
                <w:szCs w:val="20"/>
                <w:lang w:val="pl-PL" w:eastAsia="pl-PL"/>
              </w:rPr>
              <w:t>oczekiwan</w:t>
            </w:r>
            <w:r w:rsidR="67923B6C" w:rsidRPr="5DFD19F0">
              <w:rPr>
                <w:rFonts w:cs="Arial"/>
                <w:sz w:val="20"/>
                <w:szCs w:val="20"/>
                <w:lang w:val="pl-PL" w:eastAsia="pl-PL"/>
              </w:rPr>
              <w:t>a</w:t>
            </w:r>
            <w:r w:rsidRPr="00C02876">
              <w:rPr>
                <w:rFonts w:cs="Arial"/>
                <w:sz w:val="20"/>
                <w:szCs w:val="20"/>
                <w:lang w:val="pl-PL" w:eastAsia="pl-PL"/>
              </w:rPr>
              <w:t xml:space="preserve"> przez przedsiębiorców</w:t>
            </w:r>
            <w:r>
              <w:rPr>
                <w:rFonts w:cs="Arial"/>
                <w:sz w:val="20"/>
                <w:szCs w:val="20"/>
                <w:lang w:val="pl-PL" w:eastAsia="pl-PL"/>
              </w:rPr>
              <w:t xml:space="preserve">, </w:t>
            </w:r>
            <w:r w:rsidR="08F5407D" w:rsidRPr="5DFD19F0">
              <w:rPr>
                <w:rFonts w:cs="Arial"/>
                <w:sz w:val="20"/>
                <w:szCs w:val="20"/>
                <w:lang w:val="pl-PL" w:eastAsia="pl-PL"/>
              </w:rPr>
              <w:t>umożliwiając</w:t>
            </w:r>
            <w:r w:rsidR="3A89E3F2" w:rsidRPr="5DFD19F0">
              <w:rPr>
                <w:rFonts w:cs="Arial"/>
                <w:sz w:val="20"/>
                <w:szCs w:val="20"/>
                <w:lang w:val="pl-PL" w:eastAsia="pl-PL"/>
              </w:rPr>
              <w:t>a</w:t>
            </w:r>
            <w:r>
              <w:rPr>
                <w:rFonts w:cs="Arial"/>
                <w:sz w:val="20"/>
                <w:szCs w:val="20"/>
                <w:lang w:val="pl-PL" w:eastAsia="pl-PL"/>
              </w:rPr>
              <w:t xml:space="preserve"> </w:t>
            </w:r>
            <w:r w:rsidRPr="006A2299">
              <w:rPr>
                <w:rFonts w:cs="Arial"/>
                <w:sz w:val="20"/>
                <w:szCs w:val="20"/>
                <w:lang w:val="pl-PL" w:eastAsia="pl-PL"/>
              </w:rPr>
              <w:t xml:space="preserve">prowadzenie ewidencji podatkowych elektronicznie </w:t>
            </w:r>
            <w:r w:rsidR="006A2299">
              <w:rPr>
                <w:rFonts w:cs="Arial"/>
                <w:sz w:val="20"/>
                <w:szCs w:val="20"/>
                <w:lang w:val="pl-PL" w:eastAsia="pl-PL"/>
              </w:rPr>
              <w:t>oraz</w:t>
            </w:r>
            <w:r w:rsidRPr="006A2299">
              <w:rPr>
                <w:rFonts w:cs="Arial"/>
                <w:sz w:val="20"/>
                <w:szCs w:val="20"/>
                <w:lang w:val="pl-PL" w:eastAsia="pl-PL"/>
              </w:rPr>
              <w:t xml:space="preserve"> wsparcie w zakresie cyklicznego ich przesyłania za okresy roczne</w:t>
            </w:r>
            <w:r w:rsidRPr="00C02876">
              <w:rPr>
                <w:rFonts w:cs="Arial"/>
                <w:sz w:val="20"/>
                <w:szCs w:val="20"/>
                <w:lang w:val="pl-PL" w:eastAsia="pl-PL"/>
              </w:rPr>
              <w:t xml:space="preserve"> </w:t>
            </w:r>
            <w:r>
              <w:rPr>
                <w:rFonts w:cs="Arial"/>
                <w:sz w:val="20"/>
                <w:szCs w:val="20"/>
                <w:lang w:val="pl-PL" w:eastAsia="pl-PL"/>
              </w:rPr>
              <w:t xml:space="preserve">w postaci plików </w:t>
            </w:r>
            <w:proofErr w:type="spellStart"/>
            <w:r>
              <w:rPr>
                <w:rFonts w:cs="Arial"/>
                <w:sz w:val="20"/>
                <w:szCs w:val="20"/>
                <w:lang w:val="pl-PL" w:eastAsia="pl-PL"/>
              </w:rPr>
              <w:t>xml</w:t>
            </w:r>
            <w:proofErr w:type="spellEnd"/>
            <w:r w:rsidR="00A047ED">
              <w:rPr>
                <w:rFonts w:cs="Arial"/>
                <w:sz w:val="20"/>
                <w:szCs w:val="20"/>
                <w:lang w:val="pl-PL" w:eastAsia="pl-PL"/>
              </w:rPr>
              <w:t xml:space="preserve">, w efekcie powoduje jednocześnie </w:t>
            </w:r>
            <w:r w:rsidR="00A047ED" w:rsidRPr="00A047ED">
              <w:rPr>
                <w:rFonts w:cs="Arial"/>
                <w:sz w:val="20"/>
                <w:szCs w:val="20"/>
                <w:lang w:val="pl-PL" w:eastAsia="pl-PL"/>
              </w:rPr>
              <w:t>zmniejszenie obciążenia administracyjne przedsiębiorców</w:t>
            </w:r>
            <w:r>
              <w:rPr>
                <w:rFonts w:cs="Arial"/>
                <w:sz w:val="20"/>
                <w:szCs w:val="20"/>
                <w:lang w:val="pl-PL" w:eastAsia="pl-PL"/>
              </w:rPr>
              <w:t>. Obecnie b</w:t>
            </w:r>
            <w:r w:rsidRPr="00C02876">
              <w:rPr>
                <w:rFonts w:cs="Arial"/>
                <w:sz w:val="20"/>
                <w:szCs w:val="20"/>
                <w:lang w:val="pl-PL" w:eastAsia="pl-PL"/>
              </w:rPr>
              <w:t>rak</w:t>
            </w:r>
            <w:r>
              <w:rPr>
                <w:rFonts w:cs="Arial"/>
                <w:sz w:val="20"/>
                <w:szCs w:val="20"/>
                <w:lang w:val="pl-PL" w:eastAsia="pl-PL"/>
              </w:rPr>
              <w:t xml:space="preserve"> jest</w:t>
            </w:r>
            <w:r w:rsidRPr="00C02876">
              <w:rPr>
                <w:rFonts w:cs="Arial"/>
                <w:sz w:val="20"/>
                <w:szCs w:val="20"/>
                <w:lang w:val="pl-PL" w:eastAsia="pl-PL"/>
              </w:rPr>
              <w:t xml:space="preserve"> takiego narzędzia</w:t>
            </w:r>
            <w:r>
              <w:rPr>
                <w:rFonts w:cs="Arial"/>
                <w:sz w:val="20"/>
                <w:szCs w:val="20"/>
                <w:lang w:val="pl-PL" w:eastAsia="pl-PL"/>
              </w:rPr>
              <w:t>, co</w:t>
            </w:r>
            <w:r w:rsidRPr="00C02876">
              <w:rPr>
                <w:rFonts w:cs="Arial"/>
                <w:sz w:val="20"/>
                <w:szCs w:val="20"/>
                <w:lang w:val="pl-PL" w:eastAsia="pl-PL"/>
              </w:rPr>
              <w:t xml:space="preserve"> w opinii przedsiębiorców w istotny sposób utrudnia realizację ustawowych obowiązków</w:t>
            </w:r>
            <w:r w:rsidR="00B75E43">
              <w:rPr>
                <w:rFonts w:cs="Arial"/>
                <w:sz w:val="20"/>
                <w:szCs w:val="20"/>
                <w:lang w:val="pl-PL" w:eastAsia="pl-PL"/>
              </w:rPr>
              <w:t xml:space="preserve">. </w:t>
            </w:r>
            <w:r w:rsidR="7C680A51" w:rsidRPr="5DFD19F0">
              <w:rPr>
                <w:rFonts w:cs="Arial"/>
                <w:sz w:val="20"/>
                <w:szCs w:val="20"/>
                <w:lang w:val="pl-PL" w:eastAsia="pl-PL"/>
              </w:rPr>
              <w:t>Projektowan</w:t>
            </w:r>
            <w:r w:rsidR="0E9C3E64" w:rsidRPr="5DFD19F0">
              <w:rPr>
                <w:rFonts w:cs="Arial"/>
                <w:sz w:val="20"/>
                <w:szCs w:val="20"/>
                <w:lang w:val="pl-PL" w:eastAsia="pl-PL"/>
              </w:rPr>
              <w:t>a e-usługa</w:t>
            </w:r>
            <w:r w:rsidR="00A047ED">
              <w:rPr>
                <w:rFonts w:cs="Arial"/>
                <w:sz w:val="20"/>
                <w:szCs w:val="20"/>
                <w:lang w:val="pl-PL" w:eastAsia="pl-PL"/>
              </w:rPr>
              <w:t xml:space="preserve"> uwzględnia zatem zbadane</w:t>
            </w:r>
            <w:r w:rsidR="00A047ED" w:rsidRPr="00A047ED">
              <w:rPr>
                <w:rFonts w:cs="Arial"/>
                <w:sz w:val="20"/>
                <w:szCs w:val="20"/>
                <w:lang w:val="pl-PL" w:eastAsia="pl-PL"/>
              </w:rPr>
              <w:t xml:space="preserve"> potrzeb</w:t>
            </w:r>
            <w:r w:rsidR="00A047ED">
              <w:rPr>
                <w:rFonts w:cs="Arial"/>
                <w:sz w:val="20"/>
                <w:szCs w:val="20"/>
                <w:lang w:val="pl-PL" w:eastAsia="pl-PL"/>
              </w:rPr>
              <w:t>y</w:t>
            </w:r>
            <w:r w:rsidR="00A047ED" w:rsidRPr="00A047ED">
              <w:rPr>
                <w:rFonts w:cs="Arial"/>
                <w:sz w:val="20"/>
                <w:szCs w:val="20"/>
                <w:lang w:val="pl-PL" w:eastAsia="pl-PL"/>
              </w:rPr>
              <w:t xml:space="preserve"> użytkowników</w:t>
            </w:r>
            <w:r w:rsidR="00A047ED">
              <w:rPr>
                <w:rFonts w:cs="Arial"/>
                <w:sz w:val="20"/>
                <w:szCs w:val="20"/>
                <w:lang w:val="pl-PL" w:eastAsia="pl-PL"/>
              </w:rPr>
              <w:t xml:space="preserve"> a po jego wdrożeniu prowadzony będzie m</w:t>
            </w:r>
            <w:r w:rsidR="00A047ED" w:rsidRPr="00A047ED">
              <w:rPr>
                <w:rFonts w:cs="Arial"/>
                <w:sz w:val="20"/>
                <w:szCs w:val="20"/>
                <w:lang w:val="pl-PL" w:eastAsia="pl-PL"/>
              </w:rPr>
              <w:t>onitoring satysfakcji użytkownika</w:t>
            </w:r>
            <w:r w:rsidR="00A047ED">
              <w:rPr>
                <w:rFonts w:cs="Arial"/>
                <w:sz w:val="20"/>
                <w:szCs w:val="20"/>
                <w:lang w:val="pl-PL" w:eastAsia="pl-PL"/>
              </w:rPr>
              <w:t>.</w:t>
            </w:r>
            <w:r w:rsidR="00E16AAB" w:rsidRPr="002666D1">
              <w:rPr>
                <w:rFonts w:cs="Arial"/>
                <w:sz w:val="20"/>
                <w:szCs w:val="20"/>
                <w:lang w:val="pl-PL" w:eastAsia="pl-PL"/>
              </w:rPr>
              <w:t xml:space="preserve"> Tym samym projekt realizuje również kluczowy </w:t>
            </w:r>
            <w:r w:rsidR="00E16AAB" w:rsidRPr="002666D1">
              <w:rPr>
                <w:rFonts w:cs="Arial"/>
                <w:sz w:val="20"/>
                <w:szCs w:val="20"/>
                <w:lang w:val="pl-PL" w:eastAsia="pl-PL"/>
              </w:rPr>
              <w:lastRenderedPageBreak/>
              <w:t>kierunek Strategii polegający na zapewnieniu pełnej cyfryzacji usług publicznych oraz umożliwieniu ich realizacji w trybie online.</w:t>
            </w:r>
          </w:p>
          <w:p w14:paraId="61DDB48C" w14:textId="243633AB" w:rsidR="00940733" w:rsidRPr="00940733" w:rsidRDefault="146F1F93" w:rsidP="00940733">
            <w:pPr>
              <w:pStyle w:val="Tekstpodstawowy2"/>
              <w:ind w:left="34"/>
              <w:rPr>
                <w:rFonts w:cs="Arial"/>
                <w:sz w:val="20"/>
                <w:szCs w:val="20"/>
                <w:lang w:val="pl-PL" w:eastAsia="pl-PL"/>
              </w:rPr>
            </w:pPr>
            <w:r w:rsidRPr="5DFD19F0">
              <w:rPr>
                <w:rFonts w:cs="Arial"/>
                <w:sz w:val="20"/>
                <w:szCs w:val="20"/>
                <w:lang w:val="pl-PL" w:eastAsia="pl-PL"/>
              </w:rPr>
              <w:t>Projektowana e-usługa</w:t>
            </w:r>
            <w:r w:rsidR="006A2299">
              <w:rPr>
                <w:rFonts w:cs="Arial"/>
                <w:sz w:val="20"/>
                <w:szCs w:val="20"/>
                <w:lang w:val="pl-PL" w:eastAsia="pl-PL"/>
              </w:rPr>
              <w:t xml:space="preserve"> wpisuje się również </w:t>
            </w:r>
            <w:r w:rsidR="00A047ED">
              <w:rPr>
                <w:rFonts w:cs="Arial"/>
                <w:sz w:val="20"/>
                <w:szCs w:val="20"/>
                <w:lang w:val="pl-PL" w:eastAsia="pl-PL"/>
              </w:rPr>
              <w:t>w realizację celu „</w:t>
            </w:r>
            <w:r w:rsidR="006A2299" w:rsidRPr="006A2299">
              <w:rPr>
                <w:rFonts w:cs="Arial"/>
                <w:sz w:val="20"/>
                <w:szCs w:val="20"/>
                <w:lang w:val="pl-PL" w:eastAsia="pl-PL"/>
              </w:rPr>
              <w:t>Podniesienie umiejętności cyfrowych wśród społeczeństwa</w:t>
            </w:r>
            <w:r w:rsidR="00A047ED">
              <w:rPr>
                <w:rFonts w:cs="Arial"/>
                <w:sz w:val="20"/>
                <w:szCs w:val="20"/>
                <w:lang w:val="pl-PL" w:eastAsia="pl-PL"/>
              </w:rPr>
              <w:t xml:space="preserve">” udostępniając </w:t>
            </w:r>
            <w:proofErr w:type="spellStart"/>
            <w:r w:rsidR="00A047ED">
              <w:rPr>
                <w:rFonts w:cs="Arial"/>
                <w:sz w:val="20"/>
                <w:szCs w:val="20"/>
                <w:lang w:val="pl-PL" w:eastAsia="pl-PL"/>
              </w:rPr>
              <w:t>mikroprzedsiębiorcom</w:t>
            </w:r>
            <w:proofErr w:type="spellEnd"/>
            <w:r w:rsidR="00A047ED">
              <w:rPr>
                <w:rFonts w:cs="Arial"/>
                <w:sz w:val="20"/>
                <w:szCs w:val="20"/>
                <w:lang w:val="pl-PL" w:eastAsia="pl-PL"/>
              </w:rPr>
              <w:t xml:space="preserve"> wsparcie </w:t>
            </w:r>
            <w:r w:rsidR="51348D93" w:rsidRPr="00181FF5">
              <w:rPr>
                <w:lang w:val="pl-PL"/>
              </w:rPr>
              <w:br/>
            </w:r>
            <w:r w:rsidR="00A047ED">
              <w:rPr>
                <w:rFonts w:cs="Arial"/>
                <w:sz w:val="20"/>
                <w:szCs w:val="20"/>
                <w:lang w:val="pl-PL" w:eastAsia="pl-PL"/>
              </w:rPr>
              <w:t xml:space="preserve">w korzystaniu z narzędzi elektronicznych, niezbędnych w realizacji obowiązków podatkowych. </w:t>
            </w:r>
          </w:p>
          <w:p w14:paraId="77D5C271" w14:textId="194CB6D3" w:rsidR="00A047ED" w:rsidRPr="00940733" w:rsidRDefault="3F6B45D6" w:rsidP="00940733">
            <w:pPr>
              <w:pStyle w:val="Tekstpodstawowy2"/>
              <w:ind w:left="34"/>
              <w:rPr>
                <w:rFonts w:cs="Arial"/>
                <w:sz w:val="20"/>
                <w:szCs w:val="20"/>
                <w:lang w:val="pl-PL" w:eastAsia="pl-PL"/>
              </w:rPr>
            </w:pPr>
            <w:r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Narzędzie projektowane jest z myślą o wszystkich użytkownikach, w tym osobach </w:t>
            </w:r>
            <w:r w:rsidRPr="00181FF5">
              <w:rPr>
                <w:lang w:val="pl-PL"/>
              </w:rPr>
              <w:br/>
            </w:r>
            <w:r w:rsidRPr="070F7135">
              <w:rPr>
                <w:rFonts w:cs="Arial"/>
                <w:sz w:val="20"/>
                <w:szCs w:val="20"/>
                <w:lang w:val="pl-PL" w:eastAsia="pl-PL"/>
              </w:rPr>
              <w:t>o szczególnych potrzebach.</w:t>
            </w:r>
            <w:r w:rsidR="63667719"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 Zapewnienia równy dostęp do usług elektronicznych dla wszystkich użytkowników, niezależnie od ich sytuacji społecznej, ekonomicznej, miejsca zamieszkania czy poziomu kompetencji cyfrowych. Usługa dostępna w trybie online, eliminuje bariery terytorialne i zapewnia równy dostęp do usług publicznych dla użytkowników z różnych regionów kraju. Usługa nie wprowadza ograniczeń ze względu na płeć, wiek, pochodzenie, niepełnosprawność ani inne cechy osobiste.</w:t>
            </w:r>
          </w:p>
          <w:p w14:paraId="74D0CE98" w14:textId="60858AC0" w:rsidR="00CA7463" w:rsidRPr="005C3138" w:rsidRDefault="668EBA8D" w:rsidP="423B9BEF">
            <w:pPr>
              <w:pStyle w:val="Tekstpodstawowy2"/>
              <w:ind w:left="34"/>
              <w:rPr>
                <w:sz w:val="20"/>
                <w:szCs w:val="20"/>
                <w:lang w:val="pl-PL"/>
              </w:rPr>
            </w:pPr>
            <w:r w:rsidRPr="2919F089">
              <w:rPr>
                <w:rFonts w:cs="Arial"/>
                <w:sz w:val="20"/>
                <w:szCs w:val="20"/>
                <w:lang w:val="pl-PL" w:eastAsia="pl-PL"/>
              </w:rPr>
              <w:t>Realizacja przedsięwzięcia zakłada również integrację systemu e</w:t>
            </w:r>
            <w:r w:rsidR="1C43CAB1" w:rsidRPr="2919F089">
              <w:rPr>
                <w:rFonts w:cs="Arial"/>
                <w:sz w:val="20"/>
                <w:szCs w:val="20"/>
                <w:lang w:val="pl-PL" w:eastAsia="pl-PL"/>
              </w:rPr>
              <w:t>-</w:t>
            </w:r>
            <w:r w:rsidRPr="2919F089">
              <w:rPr>
                <w:rFonts w:cs="Arial"/>
                <w:sz w:val="20"/>
                <w:szCs w:val="20"/>
                <w:lang w:val="pl-PL" w:eastAsia="pl-PL"/>
              </w:rPr>
              <w:t xml:space="preserve">mikrofirma z innymi systemami KAS, wykorzystanie standardowych interfejsów wymiany danych </w:t>
            </w:r>
            <w:r w:rsidR="18FD6149" w:rsidRPr="2919F089">
              <w:rPr>
                <w:rFonts w:cs="Arial"/>
                <w:sz w:val="20"/>
                <w:szCs w:val="20"/>
                <w:lang w:val="pl-PL" w:eastAsia="pl-PL"/>
              </w:rPr>
              <w:t>o</w:t>
            </w:r>
            <w:r w:rsidRPr="2919F089">
              <w:rPr>
                <w:rFonts w:cs="Arial"/>
                <w:sz w:val="20"/>
                <w:szCs w:val="20"/>
                <w:lang w:val="pl-PL" w:eastAsia="pl-PL"/>
              </w:rPr>
              <w:t>raz zapewnienie spójności danych pomiędzy systemami. Powyższe jest zgodne z założeniem Strategii, w której wskazuje się konieczność współpracy systemów publicznych. Projekt wpisuje się w strategiczny kierunek rozwoju państwa wykorzystującego dane jako podstawę efektywnego zarządzania</w:t>
            </w:r>
            <w:r w:rsidR="203D8617" w:rsidRPr="2919F089">
              <w:rPr>
                <w:rFonts w:cs="Arial"/>
                <w:sz w:val="20"/>
                <w:szCs w:val="20"/>
                <w:lang w:val="pl-PL" w:eastAsia="pl-PL"/>
              </w:rPr>
              <w:t>.</w:t>
            </w:r>
            <w:r w:rsidR="09DB92D4" w:rsidRPr="2919F089">
              <w:rPr>
                <w:rFonts w:cs="Arial"/>
                <w:sz w:val="20"/>
                <w:szCs w:val="20"/>
                <w:lang w:val="pl-PL" w:eastAsia="pl-PL"/>
              </w:rPr>
              <w:t>, wspiera budowę administracji opartej na danych poprzez zapewnienie wysokiej jakości, ustrukturyzowanych informacji przekazywanych do systemów administracji.</w:t>
            </w:r>
            <w:r w:rsidR="1D162EB9" w:rsidRPr="2919F089">
              <w:rPr>
                <w:sz w:val="20"/>
                <w:szCs w:val="20"/>
                <w:lang w:val="pl-PL"/>
              </w:rPr>
              <w:t xml:space="preserve"> </w:t>
            </w:r>
          </w:p>
          <w:p w14:paraId="14E99D5D" w14:textId="230BA7A1" w:rsidR="00CA7463" w:rsidRPr="005C3138" w:rsidRDefault="1D162EB9" w:rsidP="7E20EF53">
            <w:pPr>
              <w:pStyle w:val="Tekstpodstawowy2"/>
              <w:ind w:left="34"/>
              <w:rPr>
                <w:rFonts w:cs="Arial"/>
                <w:sz w:val="20"/>
                <w:szCs w:val="20"/>
                <w:lang w:val="pl-PL" w:eastAsia="pl-PL"/>
              </w:rPr>
            </w:pPr>
            <w:r w:rsidRPr="2919F089">
              <w:rPr>
                <w:rFonts w:cs="Arial"/>
                <w:sz w:val="20"/>
                <w:szCs w:val="20"/>
                <w:lang w:val="pl-PL" w:eastAsia="pl-PL"/>
              </w:rPr>
              <w:t>W</w:t>
            </w:r>
            <w:r w:rsidR="59C52995" w:rsidRPr="2919F089">
              <w:rPr>
                <w:rFonts w:cs="Arial"/>
                <w:sz w:val="20"/>
                <w:szCs w:val="20"/>
                <w:lang w:val="pl-PL" w:eastAsia="pl-PL"/>
              </w:rPr>
              <w:t xml:space="preserve"> </w:t>
            </w:r>
            <w:r w:rsidRPr="2919F089">
              <w:rPr>
                <w:rFonts w:cs="Arial"/>
                <w:sz w:val="20"/>
                <w:szCs w:val="20"/>
                <w:lang w:val="pl-PL" w:eastAsia="pl-PL"/>
              </w:rPr>
              <w:t>efekcie projekt przyczynia się do budowy nowoczesnego, zintegrowanego i zorientowanego na użytkownika państwa cyfrowego, zgodnego z kierunkami transformacji określonymi w Strategii Cyfryzacji Państwa.</w:t>
            </w:r>
          </w:p>
        </w:tc>
      </w:tr>
      <w:tr w:rsidR="00955958" w:rsidRPr="00181FF5" w14:paraId="2BF301F6" w14:textId="77777777" w:rsidTr="070F7135">
        <w:trPr>
          <w:trHeight w:val="383"/>
        </w:trPr>
        <w:tc>
          <w:tcPr>
            <w:tcW w:w="1984" w:type="dxa"/>
            <w:shd w:val="clear" w:color="auto" w:fill="E7E6E6"/>
          </w:tcPr>
          <w:p w14:paraId="711FE2EE" w14:textId="1D2234CA" w:rsidR="00CA7463" w:rsidRPr="005C3138" w:rsidRDefault="00CA7463" w:rsidP="000074EC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2919F089">
              <w:rPr>
                <w:rFonts w:eastAsia="MS MinNew Roman" w:cs="Arial"/>
                <w:b/>
                <w:sz w:val="20"/>
                <w:lang w:val="pl-PL"/>
              </w:rPr>
              <w:lastRenderedPageBreak/>
              <w:t>Jakie inne strategie, polityki publiczne lub wymagania strategiczne realizuje przedsięwzięcie?</w:t>
            </w:r>
          </w:p>
        </w:tc>
        <w:tc>
          <w:tcPr>
            <w:tcW w:w="7655" w:type="dxa"/>
            <w:shd w:val="clear" w:color="auto" w:fill="FFFFFF" w:themeFill="background1"/>
          </w:tcPr>
          <w:p w14:paraId="0F987EBA" w14:textId="77BAD2B9" w:rsidR="007C4CA1" w:rsidRPr="007C4CA1" w:rsidRDefault="319DD42E" w:rsidP="00C02876">
            <w:pPr>
              <w:pStyle w:val="Tekstpodstawowy2"/>
              <w:ind w:left="34"/>
              <w:rPr>
                <w:rFonts w:cs="Arial"/>
                <w:sz w:val="20"/>
                <w:szCs w:val="20"/>
                <w:lang w:val="pl-PL" w:eastAsia="pl-PL"/>
              </w:rPr>
            </w:pPr>
            <w:r w:rsidRPr="070F7135">
              <w:rPr>
                <w:rFonts w:cs="Arial"/>
                <w:sz w:val="20"/>
                <w:szCs w:val="20"/>
                <w:lang w:val="pl-PL" w:eastAsia="pl-PL"/>
              </w:rPr>
              <w:t>Przedsięwzięcie wpisuje się w „Kierunki działania i rozwoju Krajowej Administracji Skarbowej na lata 2025-2028”.  Czteroletnie kierunki działania i rozwoju Krajowej Administracji Skarbowej określa minister właściwy do spraw finansów publicznych, wskazując w nich misję, wizję</w:t>
            </w:r>
            <w:r w:rsidR="3FE021AF"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 i </w:t>
            </w:r>
            <w:r w:rsidRPr="070F7135">
              <w:rPr>
                <w:rFonts w:cs="Arial"/>
                <w:sz w:val="20"/>
                <w:szCs w:val="20"/>
                <w:lang w:val="pl-PL" w:eastAsia="pl-PL"/>
              </w:rPr>
              <w:t>cele do osiągnięcia</w:t>
            </w:r>
            <w:r w:rsidR="3FE021AF"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. Cel przedsięwzięcia oraz jego produkty wpisują się bezpośrednio w realizację kluczowych kierunków strategicznych Krajowej Administracji Skarbowej, w szczególności w zakresie cyfryzacji usług, budowy administracji opartej na danych, zwiększenia efektywności działania oraz zapewnienia bezpieczeństwa i ciągłości funkcjonowania systemów publicznych. </w:t>
            </w:r>
            <w:r w:rsidR="428B6119"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Jako jeden ze wskaźników wskazano </w:t>
            </w:r>
            <w:r w:rsidR="5993FFF9" w:rsidRPr="070F7135">
              <w:rPr>
                <w:rFonts w:cs="Arial"/>
                <w:sz w:val="20"/>
                <w:szCs w:val="20"/>
                <w:lang w:val="pl-PL" w:eastAsia="pl-PL"/>
              </w:rPr>
              <w:t>udostępnienie kolejnych</w:t>
            </w:r>
            <w:r w:rsidR="428B6119"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 e-Usług publiczn</w:t>
            </w:r>
            <w:r w:rsidR="5993FFF9" w:rsidRPr="070F7135">
              <w:rPr>
                <w:rFonts w:cs="Arial"/>
                <w:sz w:val="20"/>
                <w:szCs w:val="20"/>
                <w:lang w:val="pl-PL" w:eastAsia="pl-PL"/>
              </w:rPr>
              <w:t>ych</w:t>
            </w:r>
            <w:r w:rsidR="428B6119"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 dla klientów KAS</w:t>
            </w:r>
            <w:r w:rsidR="5993FFF9"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 – projekt odpowiada </w:t>
            </w:r>
            <w:r w:rsidR="3FE021AF" w:rsidRPr="070F7135">
              <w:rPr>
                <w:rFonts w:cs="Arial"/>
                <w:sz w:val="20"/>
                <w:szCs w:val="20"/>
                <w:lang w:val="pl-PL" w:eastAsia="pl-PL"/>
              </w:rPr>
              <w:t>szeroko</w:t>
            </w:r>
            <w:r w:rsidR="5993FFF9"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 na ww. założenie. </w:t>
            </w:r>
          </w:p>
          <w:p w14:paraId="3789F857" w14:textId="629DA617" w:rsidR="007C4CA1" w:rsidRPr="007C4CA1" w:rsidRDefault="007C4CA1" w:rsidP="007C4CA1">
            <w:pPr>
              <w:rPr>
                <w:rFonts w:cs="Arial"/>
                <w:sz w:val="20"/>
                <w:lang w:val="pl-PL" w:eastAsia="pl-PL"/>
              </w:rPr>
            </w:pPr>
          </w:p>
          <w:p w14:paraId="2924132C" w14:textId="0815FF09" w:rsidR="00500D87" w:rsidRPr="00500D87" w:rsidRDefault="00500D87" w:rsidP="00500D87">
            <w:pPr>
              <w:spacing w:after="160" w:line="259" w:lineRule="auto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 xml:space="preserve">Projekt realizuje w szczególności następujące cele </w:t>
            </w:r>
            <w:r w:rsidR="002442B8">
              <w:rPr>
                <w:rFonts w:cs="Arial"/>
                <w:sz w:val="20"/>
                <w:lang w:val="pl-PL" w:eastAsia="pl-PL"/>
              </w:rPr>
              <w:t>„Kierunków (…)</w:t>
            </w:r>
            <w:r w:rsidRPr="00500D87">
              <w:rPr>
                <w:rFonts w:cs="Arial"/>
                <w:sz w:val="20"/>
                <w:lang w:val="pl-PL" w:eastAsia="pl-PL"/>
              </w:rPr>
              <w:t>:</w:t>
            </w:r>
          </w:p>
          <w:p w14:paraId="7F954C29" w14:textId="1B8CA2B3" w:rsidR="007C4CA1" w:rsidRDefault="007C4CA1" w:rsidP="007C4CA1">
            <w:pPr>
              <w:spacing w:after="160" w:line="259" w:lineRule="auto"/>
              <w:rPr>
                <w:rFonts w:cs="Arial"/>
                <w:b/>
                <w:bCs/>
                <w:sz w:val="20"/>
                <w:lang w:val="pl-PL" w:eastAsia="pl-PL"/>
              </w:rPr>
            </w:pPr>
            <w:bookmarkStart w:id="3" w:name="_Hlk232406664"/>
            <w:r w:rsidRPr="007C4CA1">
              <w:rPr>
                <w:rFonts w:cs="Arial"/>
                <w:b/>
                <w:bCs/>
                <w:sz w:val="20"/>
                <w:lang w:val="pl-PL" w:eastAsia="pl-PL"/>
              </w:rPr>
              <w:t>KIERUNEK 1</w:t>
            </w:r>
            <w:r>
              <w:rPr>
                <w:rFonts w:cs="Arial"/>
                <w:b/>
                <w:bCs/>
                <w:sz w:val="20"/>
                <w:lang w:val="pl-PL" w:eastAsia="pl-PL"/>
              </w:rPr>
              <w:t>: T</w:t>
            </w:r>
            <w:r w:rsidRPr="007C4CA1">
              <w:rPr>
                <w:rFonts w:cs="Arial"/>
                <w:b/>
                <w:bCs/>
                <w:sz w:val="20"/>
                <w:lang w:val="pl-PL" w:eastAsia="pl-PL"/>
              </w:rPr>
              <w:t>ransparentne i bezpieczne</w:t>
            </w:r>
            <w:r>
              <w:rPr>
                <w:rFonts w:cs="Arial"/>
                <w:b/>
                <w:bCs/>
                <w:sz w:val="20"/>
                <w:lang w:val="pl-PL" w:eastAsia="pl-PL"/>
              </w:rPr>
              <w:t xml:space="preserve"> </w:t>
            </w:r>
            <w:r w:rsidRPr="007C4CA1">
              <w:rPr>
                <w:rFonts w:cs="Arial"/>
                <w:b/>
                <w:bCs/>
                <w:sz w:val="20"/>
                <w:lang w:val="pl-PL" w:eastAsia="pl-PL"/>
              </w:rPr>
              <w:t>finanse publiczne</w:t>
            </w:r>
          </w:p>
          <w:p w14:paraId="7D4A7661" w14:textId="1631BC07" w:rsidR="007C4CA1" w:rsidRDefault="007C4CA1" w:rsidP="007C4CA1">
            <w:pPr>
              <w:spacing w:after="160" w:line="259" w:lineRule="auto"/>
              <w:ind w:left="175"/>
              <w:rPr>
                <w:rFonts w:cs="Arial"/>
                <w:b/>
                <w:bCs/>
                <w:sz w:val="20"/>
                <w:lang w:val="pl-PL" w:eastAsia="pl-PL"/>
              </w:rPr>
            </w:pPr>
            <w:r w:rsidRPr="007C4CA1">
              <w:rPr>
                <w:rFonts w:cs="Arial"/>
                <w:b/>
                <w:bCs/>
                <w:sz w:val="20"/>
                <w:lang w:val="pl-PL" w:eastAsia="pl-PL"/>
              </w:rPr>
              <w:t>CEL 1.1</w:t>
            </w:r>
            <w:r>
              <w:rPr>
                <w:rFonts w:cs="Arial"/>
                <w:b/>
                <w:bCs/>
                <w:sz w:val="20"/>
                <w:lang w:val="pl-PL" w:eastAsia="pl-PL"/>
              </w:rPr>
              <w:t xml:space="preserve"> W</w:t>
            </w:r>
            <w:r w:rsidRPr="007C4CA1">
              <w:rPr>
                <w:rFonts w:cs="Arial"/>
                <w:b/>
                <w:bCs/>
                <w:sz w:val="20"/>
                <w:lang w:val="pl-PL" w:eastAsia="pl-PL"/>
              </w:rPr>
              <w:t>zrost skuteczności</w:t>
            </w:r>
            <w:r>
              <w:rPr>
                <w:rFonts w:cs="Arial"/>
                <w:b/>
                <w:bCs/>
                <w:sz w:val="20"/>
                <w:lang w:val="pl-PL" w:eastAsia="pl-PL"/>
              </w:rPr>
              <w:t xml:space="preserve"> </w:t>
            </w:r>
            <w:r w:rsidRPr="007C4CA1">
              <w:rPr>
                <w:rFonts w:cs="Arial"/>
                <w:b/>
                <w:bCs/>
                <w:sz w:val="20"/>
                <w:lang w:val="pl-PL" w:eastAsia="pl-PL"/>
              </w:rPr>
              <w:t>i efektywności poboru należności</w:t>
            </w:r>
            <w:r>
              <w:rPr>
                <w:rFonts w:cs="Arial"/>
                <w:b/>
                <w:bCs/>
                <w:sz w:val="20"/>
                <w:lang w:val="pl-PL" w:eastAsia="pl-PL"/>
              </w:rPr>
              <w:t xml:space="preserve"> </w:t>
            </w:r>
            <w:r w:rsidRPr="007C4CA1">
              <w:rPr>
                <w:rFonts w:cs="Arial"/>
                <w:b/>
                <w:bCs/>
                <w:sz w:val="20"/>
                <w:lang w:val="pl-PL" w:eastAsia="pl-PL"/>
              </w:rPr>
              <w:t>podatkowych i niepodatkowych</w:t>
            </w:r>
            <w:r>
              <w:rPr>
                <w:rFonts w:cs="Arial"/>
                <w:b/>
                <w:bCs/>
                <w:sz w:val="20"/>
                <w:lang w:val="pl-PL" w:eastAsia="pl-PL"/>
              </w:rPr>
              <w:t xml:space="preserve"> </w:t>
            </w:r>
            <w:r w:rsidRPr="007C4CA1">
              <w:rPr>
                <w:rFonts w:cs="Arial"/>
                <w:b/>
                <w:bCs/>
                <w:sz w:val="20"/>
                <w:lang w:val="pl-PL" w:eastAsia="pl-PL"/>
              </w:rPr>
              <w:t>oraz bezpieczny i skuteczny</w:t>
            </w:r>
            <w:r>
              <w:rPr>
                <w:rFonts w:cs="Arial"/>
                <w:b/>
                <w:bCs/>
                <w:sz w:val="20"/>
                <w:lang w:val="pl-PL" w:eastAsia="pl-PL"/>
              </w:rPr>
              <w:t xml:space="preserve"> </w:t>
            </w:r>
            <w:r w:rsidRPr="007C4CA1">
              <w:rPr>
                <w:rFonts w:cs="Arial"/>
                <w:b/>
                <w:bCs/>
                <w:sz w:val="20"/>
                <w:lang w:val="pl-PL" w:eastAsia="pl-PL"/>
              </w:rPr>
              <w:t>system ochrony granic</w:t>
            </w:r>
            <w:r>
              <w:rPr>
                <w:rFonts w:cs="Arial"/>
                <w:b/>
                <w:bCs/>
                <w:sz w:val="20"/>
                <w:lang w:val="pl-PL" w:eastAsia="pl-PL"/>
              </w:rPr>
              <w:t xml:space="preserve"> </w:t>
            </w:r>
            <w:r w:rsidRPr="007C4CA1">
              <w:rPr>
                <w:rFonts w:cs="Arial"/>
                <w:b/>
                <w:bCs/>
                <w:sz w:val="20"/>
                <w:lang w:val="pl-PL" w:eastAsia="pl-PL"/>
              </w:rPr>
              <w:t>i przepływu towarów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70"/>
              <w:gridCol w:w="6970"/>
            </w:tblGrid>
            <w:tr w:rsidR="007C4CA1" w:rsidRPr="00181FF5" w14:paraId="3F2B6784" w14:textId="77777777" w:rsidTr="070F7135">
              <w:trPr>
                <w:trHeight w:val="120"/>
              </w:trPr>
              <w:tc>
                <w:tcPr>
                  <w:tcW w:w="6970" w:type="dxa"/>
                </w:tcPr>
                <w:p w14:paraId="23EA69ED" w14:textId="4984B9E7" w:rsidR="007C4CA1" w:rsidRPr="007C4CA1" w:rsidRDefault="007C4CA1" w:rsidP="007C4CA1">
                  <w:pPr>
                    <w:spacing w:after="160" w:line="259" w:lineRule="auto"/>
                    <w:ind w:left="458"/>
                    <w:rPr>
                      <w:rFonts w:cs="Arial"/>
                      <w:sz w:val="20"/>
                      <w:lang w:val="pl-PL" w:eastAsia="pl-PL"/>
                    </w:rPr>
                  </w:pPr>
                  <w:r w:rsidRPr="007C4CA1">
                    <w:rPr>
                      <w:rFonts w:cs="Arial"/>
                      <w:sz w:val="20"/>
                      <w:lang w:val="pl-PL" w:eastAsia="pl-PL"/>
                    </w:rPr>
                    <w:t>Skuteczny pobór podatków, ceł i innych należności podatkowych i niepodatkowych</w:t>
                  </w:r>
                  <w:r>
                    <w:rPr>
                      <w:rFonts w:cs="Arial"/>
                      <w:sz w:val="20"/>
                      <w:lang w:val="pl-PL" w:eastAsia="pl-PL"/>
                    </w:rPr>
                    <w:t xml:space="preserve"> (działanie 1.1.3)</w:t>
                  </w:r>
                </w:p>
              </w:tc>
              <w:tc>
                <w:tcPr>
                  <w:tcW w:w="6970" w:type="dxa"/>
                </w:tcPr>
                <w:p w14:paraId="72EE687D" w14:textId="130F0A6E" w:rsidR="007C4CA1" w:rsidRPr="007C4CA1" w:rsidRDefault="007C4CA1" w:rsidP="070F7135">
                  <w:pPr>
                    <w:spacing w:after="160" w:line="259" w:lineRule="auto"/>
                    <w:ind w:left="458"/>
                    <w:rPr>
                      <w:rFonts w:cs="Arial"/>
                      <w:sz w:val="20"/>
                      <w:lang w:val="pl-PL" w:eastAsia="pl-PL"/>
                    </w:rPr>
                  </w:pPr>
                </w:p>
              </w:tc>
            </w:tr>
            <w:tr w:rsidR="007C4CA1" w:rsidRPr="00181FF5" w14:paraId="1276F9C8" w14:textId="77777777" w:rsidTr="070F7135">
              <w:trPr>
                <w:trHeight w:val="120"/>
              </w:trPr>
              <w:tc>
                <w:tcPr>
                  <w:tcW w:w="6970" w:type="dxa"/>
                </w:tcPr>
                <w:p w14:paraId="7F2F0033" w14:textId="41D10FB2" w:rsidR="007C4CA1" w:rsidRPr="007C4CA1" w:rsidRDefault="007C4CA1" w:rsidP="007C4CA1">
                  <w:pPr>
                    <w:spacing w:after="160" w:line="259" w:lineRule="auto"/>
                    <w:ind w:left="458"/>
                    <w:rPr>
                      <w:rFonts w:cs="Arial"/>
                      <w:sz w:val="20"/>
                      <w:lang w:val="pl-PL" w:eastAsia="pl-PL"/>
                    </w:rPr>
                  </w:pPr>
                  <w:r w:rsidRPr="007C4CA1">
                    <w:rPr>
                      <w:rFonts w:cs="Arial"/>
                      <w:sz w:val="20"/>
                      <w:lang w:val="pl-PL" w:eastAsia="pl-PL"/>
                    </w:rPr>
                    <w:t>Efektywna kontrola celno-skarbowa</w:t>
                  </w:r>
                  <w:r>
                    <w:rPr>
                      <w:rFonts w:cs="Arial"/>
                      <w:sz w:val="20"/>
                      <w:lang w:val="pl-PL" w:eastAsia="pl-PL"/>
                    </w:rPr>
                    <w:t xml:space="preserve"> (działanie 1.1.4)</w:t>
                  </w:r>
                </w:p>
              </w:tc>
              <w:tc>
                <w:tcPr>
                  <w:tcW w:w="6970" w:type="dxa"/>
                </w:tcPr>
                <w:p w14:paraId="4927AF25" w14:textId="3DA8836E" w:rsidR="007C4CA1" w:rsidRPr="007C4CA1" w:rsidRDefault="007C4CA1" w:rsidP="070F7135">
                  <w:pPr>
                    <w:spacing w:after="160" w:line="259" w:lineRule="auto"/>
                    <w:ind w:left="458"/>
                    <w:rPr>
                      <w:rFonts w:cs="Arial"/>
                      <w:sz w:val="20"/>
                      <w:lang w:val="pl-PL" w:eastAsia="pl-PL"/>
                    </w:rPr>
                  </w:pPr>
                </w:p>
              </w:tc>
            </w:tr>
            <w:tr w:rsidR="007C4CA1" w:rsidRPr="00181FF5" w14:paraId="69C69922" w14:textId="77777777" w:rsidTr="070F7135">
              <w:trPr>
                <w:trHeight w:val="120"/>
              </w:trPr>
              <w:tc>
                <w:tcPr>
                  <w:tcW w:w="6970" w:type="dxa"/>
                </w:tcPr>
                <w:p w14:paraId="7959313D" w14:textId="057A8ABF" w:rsidR="007C4CA1" w:rsidRPr="007C4CA1" w:rsidRDefault="007C4CA1" w:rsidP="007C4CA1">
                  <w:pPr>
                    <w:spacing w:after="160" w:line="259" w:lineRule="auto"/>
                    <w:ind w:left="458"/>
                    <w:rPr>
                      <w:rFonts w:cs="Arial"/>
                      <w:sz w:val="20"/>
                      <w:lang w:val="pl-PL" w:eastAsia="pl-PL"/>
                    </w:rPr>
                  </w:pPr>
                  <w:r w:rsidRPr="007C4CA1">
                    <w:rPr>
                      <w:rFonts w:cs="Arial"/>
                      <w:sz w:val="20"/>
                      <w:lang w:val="pl-PL" w:eastAsia="pl-PL"/>
                    </w:rPr>
                    <w:t>Uszczelnienie systemu podatkowego</w:t>
                  </w:r>
                  <w:r>
                    <w:rPr>
                      <w:rFonts w:cs="Arial"/>
                      <w:sz w:val="20"/>
                      <w:lang w:val="pl-PL" w:eastAsia="pl-PL"/>
                    </w:rPr>
                    <w:t xml:space="preserve"> (działanie 1.1.5)</w:t>
                  </w:r>
                </w:p>
              </w:tc>
              <w:tc>
                <w:tcPr>
                  <w:tcW w:w="6970" w:type="dxa"/>
                </w:tcPr>
                <w:p w14:paraId="6DC2EB37" w14:textId="6ED0137C" w:rsidR="007C4CA1" w:rsidRPr="007C4CA1" w:rsidRDefault="007C4CA1" w:rsidP="070F7135">
                  <w:pPr>
                    <w:spacing w:after="160" w:line="259" w:lineRule="auto"/>
                    <w:ind w:left="458"/>
                    <w:rPr>
                      <w:rFonts w:cs="Arial"/>
                      <w:sz w:val="20"/>
                      <w:lang w:val="pl-PL" w:eastAsia="pl-PL"/>
                    </w:rPr>
                  </w:pPr>
                </w:p>
              </w:tc>
            </w:tr>
            <w:tr w:rsidR="007C4CA1" w:rsidRPr="00181FF5" w14:paraId="730B338C" w14:textId="77777777" w:rsidTr="070F7135">
              <w:trPr>
                <w:trHeight w:val="120"/>
              </w:trPr>
              <w:tc>
                <w:tcPr>
                  <w:tcW w:w="13940" w:type="dxa"/>
                  <w:gridSpan w:val="2"/>
                </w:tcPr>
                <w:p w14:paraId="02EDACCF" w14:textId="49150DC4" w:rsidR="007C4CA1" w:rsidRPr="007C4CA1" w:rsidRDefault="007C4CA1" w:rsidP="007C4CA1">
                  <w:pPr>
                    <w:spacing w:after="160" w:line="259" w:lineRule="auto"/>
                    <w:ind w:left="458"/>
                    <w:rPr>
                      <w:rFonts w:cs="Arial"/>
                      <w:sz w:val="20"/>
                      <w:lang w:val="pl-PL" w:eastAsia="pl-PL"/>
                    </w:rPr>
                  </w:pPr>
                  <w:r w:rsidRPr="007C4CA1">
                    <w:rPr>
                      <w:rFonts w:cs="Arial"/>
                      <w:sz w:val="20"/>
                      <w:lang w:val="pl-PL" w:eastAsia="pl-PL"/>
                    </w:rPr>
                    <w:t>Ograniczenie szarej strefy</w:t>
                  </w:r>
                  <w:r>
                    <w:rPr>
                      <w:rFonts w:cs="Arial"/>
                      <w:sz w:val="20"/>
                      <w:lang w:val="pl-PL" w:eastAsia="pl-PL"/>
                    </w:rPr>
                    <w:t xml:space="preserve"> (działanie 1.1.6)</w:t>
                  </w:r>
                </w:p>
              </w:tc>
            </w:tr>
          </w:tbl>
          <w:p w14:paraId="7CAAE9F5" w14:textId="72108A44" w:rsidR="00214A28" w:rsidRDefault="00214A28" w:rsidP="00214A28">
            <w:pPr>
              <w:spacing w:after="160" w:line="259" w:lineRule="auto"/>
              <w:rPr>
                <w:rFonts w:cs="Arial"/>
                <w:b/>
                <w:bCs/>
                <w:sz w:val="20"/>
                <w:lang w:val="pl-PL" w:eastAsia="pl-PL"/>
              </w:rPr>
            </w:pPr>
            <w:r w:rsidRPr="00214A28">
              <w:rPr>
                <w:rFonts w:cs="Arial"/>
                <w:b/>
                <w:bCs/>
                <w:sz w:val="20"/>
                <w:lang w:val="pl-PL" w:eastAsia="pl-PL"/>
              </w:rPr>
              <w:lastRenderedPageBreak/>
              <w:t>KIERUNEK 2</w:t>
            </w:r>
            <w:r>
              <w:rPr>
                <w:rFonts w:cs="Arial"/>
                <w:b/>
                <w:bCs/>
                <w:sz w:val="20"/>
                <w:lang w:val="pl-PL" w:eastAsia="pl-PL"/>
              </w:rPr>
              <w:t>: Z</w:t>
            </w:r>
            <w:r w:rsidRPr="00214A28">
              <w:rPr>
                <w:rFonts w:cs="Arial"/>
                <w:b/>
                <w:bCs/>
                <w:sz w:val="20"/>
                <w:lang w:val="pl-PL" w:eastAsia="pl-PL"/>
              </w:rPr>
              <w:t>równoważony rozwój</w:t>
            </w:r>
            <w:r>
              <w:rPr>
                <w:rFonts w:cs="Arial"/>
                <w:b/>
                <w:bCs/>
                <w:sz w:val="20"/>
                <w:lang w:val="pl-PL" w:eastAsia="pl-PL"/>
              </w:rPr>
              <w:t xml:space="preserve"> </w:t>
            </w:r>
            <w:r w:rsidRPr="00214A28">
              <w:rPr>
                <w:rFonts w:cs="Arial"/>
                <w:b/>
                <w:bCs/>
                <w:sz w:val="20"/>
                <w:lang w:val="pl-PL" w:eastAsia="pl-PL"/>
              </w:rPr>
              <w:t>systemu podatkowego oraz</w:t>
            </w:r>
            <w:r>
              <w:rPr>
                <w:rFonts w:cs="Arial"/>
                <w:b/>
                <w:bCs/>
                <w:sz w:val="20"/>
                <w:lang w:val="pl-PL" w:eastAsia="pl-PL"/>
              </w:rPr>
              <w:t xml:space="preserve"> p</w:t>
            </w:r>
            <w:r w:rsidRPr="00214A28">
              <w:rPr>
                <w:rFonts w:cs="Arial"/>
                <w:b/>
                <w:bCs/>
                <w:sz w:val="20"/>
                <w:lang w:val="pl-PL" w:eastAsia="pl-PL"/>
              </w:rPr>
              <w:t>rofesjonalna i nowoczesna</w:t>
            </w:r>
            <w:r>
              <w:rPr>
                <w:rFonts w:cs="Arial"/>
                <w:b/>
                <w:bCs/>
                <w:sz w:val="20"/>
                <w:lang w:val="pl-PL" w:eastAsia="pl-PL"/>
              </w:rPr>
              <w:t xml:space="preserve"> </w:t>
            </w:r>
            <w:r w:rsidRPr="00214A28">
              <w:rPr>
                <w:rFonts w:cs="Arial"/>
                <w:b/>
                <w:bCs/>
                <w:sz w:val="20"/>
                <w:lang w:val="pl-PL" w:eastAsia="pl-PL"/>
              </w:rPr>
              <w:t xml:space="preserve">obsługa klienta </w:t>
            </w:r>
          </w:p>
          <w:p w14:paraId="680056CC" w14:textId="174B8466" w:rsidR="00500D87" w:rsidRPr="00214A28" w:rsidRDefault="00214A28" w:rsidP="00214A28">
            <w:pPr>
              <w:spacing w:after="160" w:line="259" w:lineRule="auto"/>
              <w:ind w:left="175"/>
              <w:rPr>
                <w:rFonts w:cs="Arial"/>
                <w:b/>
                <w:bCs/>
                <w:sz w:val="20"/>
                <w:lang w:val="pl-PL" w:eastAsia="pl-PL"/>
              </w:rPr>
            </w:pPr>
            <w:r>
              <w:rPr>
                <w:rFonts w:cs="Arial"/>
                <w:b/>
                <w:bCs/>
                <w:sz w:val="20"/>
                <w:lang w:val="pl-PL" w:eastAsia="pl-PL"/>
              </w:rPr>
              <w:t xml:space="preserve">CEL: </w:t>
            </w:r>
            <w:r w:rsidRPr="00214A28">
              <w:rPr>
                <w:rFonts w:cs="Arial"/>
                <w:b/>
                <w:bCs/>
                <w:sz w:val="20"/>
                <w:lang w:val="pl-PL" w:eastAsia="pl-PL"/>
              </w:rPr>
              <w:t xml:space="preserve">Wsparcie klientów w wykonywaniu obowiązków podatkowych i celnych </w:t>
            </w:r>
            <w:r w:rsidR="00500D87" w:rsidRPr="00214A28">
              <w:rPr>
                <w:rFonts w:cs="Arial"/>
                <w:b/>
                <w:bCs/>
                <w:sz w:val="20"/>
                <w:lang w:val="pl-PL" w:eastAsia="pl-PL"/>
              </w:rPr>
              <w:t>(cel 2.1)</w:t>
            </w:r>
          </w:p>
          <w:p w14:paraId="700ECBD0" w14:textId="005F095D" w:rsidR="00500D87" w:rsidRPr="00500D87" w:rsidRDefault="00500D87" w:rsidP="00214A28">
            <w:pPr>
              <w:spacing w:after="160" w:line="259" w:lineRule="auto"/>
              <w:ind w:left="458"/>
              <w:rPr>
                <w:rFonts w:cs="Arial"/>
                <w:sz w:val="20"/>
                <w:lang w:val="pl-PL" w:eastAsia="pl-PL"/>
              </w:rPr>
            </w:pPr>
            <w:r w:rsidRPr="00500D87">
              <w:rPr>
                <w:rFonts w:cs="Arial"/>
                <w:sz w:val="20"/>
                <w:lang w:val="pl-PL" w:eastAsia="pl-PL"/>
              </w:rPr>
              <w:t>Profesjonalna i efektywna wielokanałowa obsługa klienta (</w:t>
            </w:r>
            <w:r w:rsidR="007C4CA1">
              <w:rPr>
                <w:rFonts w:cs="Arial"/>
                <w:sz w:val="20"/>
                <w:lang w:val="pl-PL" w:eastAsia="pl-PL"/>
              </w:rPr>
              <w:t xml:space="preserve">działanie </w:t>
            </w:r>
            <w:r w:rsidRPr="00500D87">
              <w:rPr>
                <w:rFonts w:cs="Arial"/>
                <w:sz w:val="20"/>
                <w:lang w:val="pl-PL" w:eastAsia="pl-PL"/>
              </w:rPr>
              <w:t>2.1.1)</w:t>
            </w:r>
          </w:p>
          <w:p w14:paraId="02ADE67F" w14:textId="78E570E1" w:rsidR="00500D87" w:rsidRPr="00500D87" w:rsidRDefault="0D28EE60" w:rsidP="070F7135">
            <w:pPr>
              <w:spacing w:after="160" w:line="259" w:lineRule="auto"/>
              <w:ind w:left="458"/>
              <w:rPr>
                <w:rFonts w:cs="Arial"/>
                <w:sz w:val="20"/>
                <w:lang w:val="pl-PL" w:eastAsia="pl-PL"/>
              </w:rPr>
            </w:pPr>
            <w:r w:rsidRPr="070F7135">
              <w:rPr>
                <w:rFonts w:cs="Arial"/>
                <w:sz w:val="20"/>
                <w:lang w:val="pl-PL" w:eastAsia="pl-PL"/>
              </w:rPr>
              <w:t xml:space="preserve">Cyfryzacja i automatyzacja usług </w:t>
            </w:r>
            <w:r w:rsidR="319DD42E" w:rsidRPr="070F7135">
              <w:rPr>
                <w:rFonts w:cs="Arial"/>
                <w:sz w:val="20"/>
                <w:lang w:val="pl-PL" w:eastAsia="pl-PL"/>
              </w:rPr>
              <w:t>(</w:t>
            </w:r>
            <w:r w:rsidR="428B6119" w:rsidRPr="070F7135">
              <w:rPr>
                <w:rFonts w:cs="Arial"/>
                <w:sz w:val="20"/>
                <w:lang w:val="pl-PL" w:eastAsia="pl-PL"/>
              </w:rPr>
              <w:t xml:space="preserve">działanie </w:t>
            </w:r>
            <w:r w:rsidR="319DD42E" w:rsidRPr="070F7135">
              <w:rPr>
                <w:rFonts w:cs="Arial"/>
                <w:sz w:val="20"/>
                <w:lang w:val="pl-PL" w:eastAsia="pl-PL"/>
              </w:rPr>
              <w:t>2.1.3)</w:t>
            </w:r>
          </w:p>
          <w:p w14:paraId="64705A65" w14:textId="71FA0631" w:rsidR="00500D87" w:rsidRPr="00500D87" w:rsidRDefault="00500D87" w:rsidP="00214A28">
            <w:pPr>
              <w:spacing w:after="160" w:line="259" w:lineRule="auto"/>
              <w:ind w:left="458"/>
              <w:rPr>
                <w:rFonts w:cs="Arial"/>
                <w:sz w:val="20"/>
                <w:lang w:val="pl-PL" w:eastAsia="pl-PL"/>
              </w:rPr>
            </w:pPr>
            <w:r w:rsidRPr="00500D87">
              <w:rPr>
                <w:rFonts w:cs="Arial"/>
                <w:sz w:val="20"/>
                <w:lang w:val="pl-PL" w:eastAsia="pl-PL"/>
              </w:rPr>
              <w:t>Rozwój mechanizmów wsparcia dla podatników (</w:t>
            </w:r>
            <w:r w:rsidR="007C4CA1">
              <w:rPr>
                <w:rFonts w:cs="Arial"/>
                <w:sz w:val="20"/>
                <w:lang w:val="pl-PL" w:eastAsia="pl-PL"/>
              </w:rPr>
              <w:t xml:space="preserve">działanie </w:t>
            </w:r>
            <w:r w:rsidRPr="00500D87">
              <w:rPr>
                <w:rFonts w:cs="Arial"/>
                <w:sz w:val="20"/>
                <w:lang w:val="pl-PL" w:eastAsia="pl-PL"/>
              </w:rPr>
              <w:t>2.1.4)</w:t>
            </w:r>
          </w:p>
          <w:p w14:paraId="7EABAE52" w14:textId="68DDAEED" w:rsidR="00FA2A45" w:rsidRDefault="00FA2A45" w:rsidP="00FA2A45">
            <w:pPr>
              <w:spacing w:after="160" w:line="259" w:lineRule="auto"/>
              <w:rPr>
                <w:rFonts w:cs="Arial"/>
                <w:b/>
                <w:bCs/>
                <w:sz w:val="20"/>
                <w:lang w:val="pl-PL" w:eastAsia="pl-PL"/>
              </w:rPr>
            </w:pPr>
            <w:r>
              <w:rPr>
                <w:rFonts w:cs="Arial"/>
                <w:b/>
                <w:bCs/>
                <w:sz w:val="20"/>
                <w:lang w:val="pl-PL" w:eastAsia="pl-PL"/>
              </w:rPr>
              <w:t>K</w:t>
            </w:r>
            <w:r w:rsidRPr="00FA2A45">
              <w:rPr>
                <w:rFonts w:cs="Arial"/>
                <w:b/>
                <w:bCs/>
                <w:sz w:val="20"/>
                <w:lang w:val="pl-PL" w:eastAsia="pl-PL"/>
              </w:rPr>
              <w:t>IERUNEK 4</w:t>
            </w:r>
            <w:r>
              <w:rPr>
                <w:rFonts w:cs="Arial"/>
                <w:b/>
                <w:bCs/>
                <w:sz w:val="20"/>
                <w:lang w:val="pl-PL" w:eastAsia="pl-PL"/>
              </w:rPr>
              <w:t xml:space="preserve">: </w:t>
            </w:r>
            <w:r w:rsidR="007C4CA1">
              <w:rPr>
                <w:rFonts w:cs="Arial"/>
                <w:b/>
                <w:bCs/>
                <w:sz w:val="20"/>
                <w:lang w:val="pl-PL" w:eastAsia="pl-PL"/>
              </w:rPr>
              <w:t>W</w:t>
            </w:r>
            <w:r w:rsidR="007C4CA1" w:rsidRPr="00FA2A45">
              <w:rPr>
                <w:rFonts w:cs="Arial"/>
                <w:b/>
                <w:bCs/>
                <w:sz w:val="20"/>
                <w:lang w:val="pl-PL" w:eastAsia="pl-PL"/>
              </w:rPr>
              <w:t>zmocnienie zdolności</w:t>
            </w:r>
            <w:r>
              <w:rPr>
                <w:rFonts w:cs="Arial"/>
                <w:b/>
                <w:bCs/>
                <w:sz w:val="20"/>
                <w:lang w:val="pl-PL" w:eastAsia="pl-PL"/>
              </w:rPr>
              <w:t xml:space="preserve"> </w:t>
            </w:r>
            <w:r w:rsidR="007C4CA1" w:rsidRPr="00FA2A45">
              <w:rPr>
                <w:rFonts w:cs="Arial"/>
                <w:b/>
                <w:bCs/>
                <w:sz w:val="20"/>
                <w:lang w:val="pl-PL" w:eastAsia="pl-PL"/>
              </w:rPr>
              <w:t>organizacji do skutecznej</w:t>
            </w:r>
            <w:r>
              <w:rPr>
                <w:rFonts w:cs="Arial"/>
                <w:b/>
                <w:bCs/>
                <w:sz w:val="20"/>
                <w:lang w:val="pl-PL" w:eastAsia="pl-PL"/>
              </w:rPr>
              <w:t xml:space="preserve"> </w:t>
            </w:r>
            <w:r w:rsidR="007C4CA1" w:rsidRPr="00FA2A45">
              <w:rPr>
                <w:rFonts w:cs="Arial"/>
                <w:b/>
                <w:bCs/>
                <w:sz w:val="20"/>
                <w:lang w:val="pl-PL" w:eastAsia="pl-PL"/>
              </w:rPr>
              <w:t>realizacji zadań</w:t>
            </w:r>
            <w:r w:rsidR="007C4CA1">
              <w:rPr>
                <w:rFonts w:cs="Arial"/>
                <w:b/>
                <w:bCs/>
                <w:sz w:val="20"/>
                <w:lang w:val="pl-PL" w:eastAsia="pl-PL"/>
              </w:rPr>
              <w:t>.</w:t>
            </w:r>
          </w:p>
          <w:p w14:paraId="4548C0BE" w14:textId="1924BC29" w:rsidR="00500D87" w:rsidRPr="00214A28" w:rsidRDefault="00FA2A45" w:rsidP="00FA2A45">
            <w:pPr>
              <w:spacing w:after="160" w:line="259" w:lineRule="auto"/>
              <w:ind w:left="175"/>
              <w:rPr>
                <w:rFonts w:cs="Arial"/>
                <w:b/>
                <w:bCs/>
                <w:sz w:val="20"/>
                <w:lang w:val="pl-PL" w:eastAsia="pl-PL"/>
              </w:rPr>
            </w:pPr>
            <w:r>
              <w:rPr>
                <w:rFonts w:cs="Arial"/>
                <w:b/>
                <w:bCs/>
                <w:sz w:val="20"/>
                <w:lang w:val="pl-PL" w:eastAsia="pl-PL"/>
              </w:rPr>
              <w:t xml:space="preserve">CEL: </w:t>
            </w:r>
            <w:r w:rsidR="00500D87" w:rsidRPr="00214A28">
              <w:rPr>
                <w:rFonts w:cs="Arial"/>
                <w:b/>
                <w:bCs/>
                <w:sz w:val="20"/>
                <w:lang w:val="pl-PL" w:eastAsia="pl-PL"/>
              </w:rPr>
              <w:t>Wzmocnienie potencjału organizacji (cel 4.1)</w:t>
            </w:r>
          </w:p>
          <w:p w14:paraId="131700A8" w14:textId="1FCC7CB7" w:rsidR="00500D87" w:rsidRPr="00500D87" w:rsidRDefault="00500D87" w:rsidP="00FA2A45">
            <w:pPr>
              <w:spacing w:after="160" w:line="259" w:lineRule="auto"/>
              <w:ind w:left="458"/>
              <w:rPr>
                <w:rFonts w:cs="Arial"/>
                <w:sz w:val="20"/>
                <w:lang w:val="pl-PL" w:eastAsia="pl-PL"/>
              </w:rPr>
            </w:pPr>
            <w:r w:rsidRPr="00500D87">
              <w:rPr>
                <w:rFonts w:cs="Arial"/>
                <w:sz w:val="20"/>
                <w:lang w:val="pl-PL" w:eastAsia="pl-PL"/>
              </w:rPr>
              <w:t>Automatyzacja i robotyzacja procesów (</w:t>
            </w:r>
            <w:r w:rsidR="007C4CA1">
              <w:rPr>
                <w:rFonts w:cs="Arial"/>
                <w:sz w:val="20"/>
                <w:lang w:val="pl-PL" w:eastAsia="pl-PL"/>
              </w:rPr>
              <w:t xml:space="preserve">działanie </w:t>
            </w:r>
            <w:r w:rsidRPr="00500D87">
              <w:rPr>
                <w:rFonts w:cs="Arial"/>
                <w:sz w:val="20"/>
                <w:lang w:val="pl-PL" w:eastAsia="pl-PL"/>
              </w:rPr>
              <w:t>4.1.2)</w:t>
            </w:r>
          </w:p>
          <w:p w14:paraId="3D286E1D" w14:textId="02D93627" w:rsidR="00500D87" w:rsidRPr="005C3138" w:rsidRDefault="00500D87" w:rsidP="00FA2A45">
            <w:pPr>
              <w:spacing w:after="160" w:line="259" w:lineRule="auto"/>
              <w:ind w:left="458"/>
              <w:rPr>
                <w:rFonts w:cs="Arial"/>
                <w:sz w:val="20"/>
                <w:lang w:val="pl-PL" w:eastAsia="pl-PL"/>
              </w:rPr>
            </w:pPr>
            <w:r w:rsidRPr="00500D87">
              <w:rPr>
                <w:rFonts w:cs="Arial"/>
                <w:sz w:val="20"/>
                <w:lang w:val="pl-PL" w:eastAsia="pl-PL"/>
              </w:rPr>
              <w:t>Wzrost kompetencji analitycznych (</w:t>
            </w:r>
            <w:r w:rsidR="007C4CA1">
              <w:rPr>
                <w:rFonts w:cs="Arial"/>
                <w:sz w:val="20"/>
                <w:lang w:val="pl-PL" w:eastAsia="pl-PL"/>
              </w:rPr>
              <w:t xml:space="preserve">działanie </w:t>
            </w:r>
            <w:r w:rsidRPr="00500D87">
              <w:rPr>
                <w:rFonts w:cs="Arial"/>
                <w:sz w:val="20"/>
                <w:lang w:val="pl-PL" w:eastAsia="pl-PL"/>
              </w:rPr>
              <w:t>4.1.3)</w:t>
            </w:r>
          </w:p>
          <w:bookmarkEnd w:id="3"/>
          <w:p w14:paraId="1E5E3E8E" w14:textId="4FFB0D82" w:rsidR="00F522AA" w:rsidRPr="002666D1" w:rsidRDefault="458F1840" w:rsidP="2ED21C53">
            <w:pPr>
              <w:spacing w:after="160" w:line="259" w:lineRule="auto"/>
              <w:rPr>
                <w:rFonts w:cs="Arial"/>
                <w:sz w:val="20"/>
                <w:lang w:val="pl-PL" w:eastAsia="pl-PL"/>
              </w:rPr>
            </w:pPr>
            <w:r w:rsidRPr="2ED21C53">
              <w:rPr>
                <w:rFonts w:cs="Arial"/>
                <w:sz w:val="20"/>
                <w:lang w:val="pl-PL" w:eastAsia="pl-PL"/>
              </w:rPr>
              <w:t>Cele</w:t>
            </w:r>
            <w:r w:rsidR="77E4C798" w:rsidRPr="2ED21C53">
              <w:rPr>
                <w:rFonts w:cs="Arial"/>
                <w:sz w:val="20"/>
                <w:lang w:val="pl-PL" w:eastAsia="pl-PL"/>
              </w:rPr>
              <w:t xml:space="preserve"> projektu są zgodne z założeniami programu „Droga ku Cyfrowej Dekadzie 2030”, </w:t>
            </w:r>
            <w:r w:rsidR="7ECC9AEB" w:rsidRPr="2ED21C53">
              <w:rPr>
                <w:rFonts w:cs="Arial"/>
                <w:sz w:val="20"/>
                <w:lang w:val="pl-PL" w:eastAsia="pl-PL"/>
              </w:rPr>
              <w:t>w szczególności w zakresie celu cyfrowego 4</w:t>
            </w:r>
            <w:r w:rsidR="0AB82803" w:rsidRPr="2ED21C53">
              <w:rPr>
                <w:rFonts w:cs="Arial"/>
                <w:sz w:val="20"/>
                <w:lang w:val="pl-PL" w:eastAsia="pl-PL"/>
              </w:rPr>
              <w:t xml:space="preserve"> - </w:t>
            </w:r>
            <w:r w:rsidR="7ECC9AEB" w:rsidRPr="2ED21C53">
              <w:rPr>
                <w:rFonts w:cs="Arial"/>
                <w:sz w:val="20"/>
                <w:lang w:val="pl-PL" w:eastAsia="pl-PL"/>
              </w:rPr>
              <w:t>Cyfryzacja usług publicznych</w:t>
            </w:r>
            <w:r w:rsidR="0E5AC257" w:rsidRPr="2ED21C53">
              <w:rPr>
                <w:rFonts w:cs="Arial"/>
                <w:sz w:val="20"/>
                <w:lang w:val="pl-PL" w:eastAsia="pl-PL"/>
              </w:rPr>
              <w:t xml:space="preserve">. </w:t>
            </w:r>
            <w:r w:rsidR="1B3A81CB" w:rsidRPr="2ED21C53">
              <w:rPr>
                <w:rFonts w:cs="Arial"/>
                <w:sz w:val="20"/>
                <w:lang w:val="pl-PL" w:eastAsia="pl-PL"/>
              </w:rPr>
              <w:t xml:space="preserve">Planowane jest </w:t>
            </w:r>
            <w:r w:rsidR="0E5AC257" w:rsidRPr="2ED21C53">
              <w:rPr>
                <w:rFonts w:cs="Arial"/>
                <w:sz w:val="20"/>
                <w:lang w:val="pl-PL" w:eastAsia="pl-PL"/>
              </w:rPr>
              <w:t xml:space="preserve">stworzenie sprawiedliwych i niedyskryminacyjnych warunków dla </w:t>
            </w:r>
            <w:r w:rsidR="1B3A81CB" w:rsidRPr="2ED21C53">
              <w:rPr>
                <w:rFonts w:cs="Arial"/>
                <w:sz w:val="20"/>
                <w:lang w:val="pl-PL" w:eastAsia="pl-PL"/>
              </w:rPr>
              <w:t xml:space="preserve">podatników </w:t>
            </w:r>
            <w:r w:rsidR="0E5AC257" w:rsidRPr="2ED21C53">
              <w:rPr>
                <w:rFonts w:cs="Arial"/>
                <w:sz w:val="20"/>
                <w:lang w:val="pl-PL" w:eastAsia="pl-PL"/>
              </w:rPr>
              <w:t>w toku transformacji cyfrowej</w:t>
            </w:r>
            <w:r w:rsidR="1B3A81CB" w:rsidRPr="2ED21C53">
              <w:rPr>
                <w:rFonts w:cs="Arial"/>
                <w:sz w:val="20"/>
                <w:lang w:val="pl-PL" w:eastAsia="pl-PL"/>
              </w:rPr>
              <w:t xml:space="preserve"> zatem p</w:t>
            </w:r>
            <w:r w:rsidR="77E4C798" w:rsidRPr="2ED21C53">
              <w:rPr>
                <w:rFonts w:cs="Arial"/>
                <w:sz w:val="20"/>
                <w:lang w:val="pl-PL" w:eastAsia="pl-PL"/>
              </w:rPr>
              <w:t>rojekt wpisuje się w realizację celów cyfrowej dekady poprzez rozwój bezpiecznej e</w:t>
            </w:r>
            <w:r w:rsidR="0AB82803" w:rsidRPr="2ED21C53">
              <w:rPr>
                <w:rFonts w:cs="Arial"/>
                <w:sz w:val="20"/>
                <w:lang w:val="pl-PL" w:eastAsia="pl-PL"/>
              </w:rPr>
              <w:t>-</w:t>
            </w:r>
            <w:r w:rsidR="77E4C798" w:rsidRPr="2ED21C53">
              <w:rPr>
                <w:rFonts w:cs="Arial"/>
                <w:sz w:val="20"/>
                <w:lang w:val="pl-PL" w:eastAsia="pl-PL"/>
              </w:rPr>
              <w:t>usługi publicznej wspierającej przedsiębiorców w realizacji obowiązków</w:t>
            </w:r>
            <w:r w:rsidR="30B8DEC7" w:rsidRPr="2ED21C53">
              <w:rPr>
                <w:rFonts w:cs="Arial"/>
                <w:sz w:val="20"/>
                <w:lang w:val="pl-PL" w:eastAsia="pl-PL"/>
              </w:rPr>
              <w:t xml:space="preserve">, </w:t>
            </w:r>
            <w:r w:rsidR="06B9619A" w:rsidRPr="031AAA82">
              <w:rPr>
                <w:rFonts w:cs="Arial"/>
                <w:sz w:val="20"/>
                <w:lang w:val="pl-PL" w:eastAsia="pl-PL"/>
              </w:rPr>
              <w:t>zapewniając</w:t>
            </w:r>
            <w:r w:rsidR="30B8DEC7" w:rsidRPr="2ED21C53">
              <w:rPr>
                <w:rFonts w:cs="Arial"/>
                <w:sz w:val="20"/>
                <w:lang w:val="pl-PL" w:eastAsia="pl-PL"/>
              </w:rPr>
              <w:t xml:space="preserve"> równy dostęp do usług elektronicznych dla wszystkich użytkowników.</w:t>
            </w:r>
          </w:p>
          <w:p w14:paraId="297E78D3" w14:textId="77A6895B" w:rsidR="002F2599" w:rsidRPr="002666D1" w:rsidRDefault="248AEE69" w:rsidP="00D52826">
            <w:pPr>
              <w:spacing w:after="160" w:line="259" w:lineRule="auto"/>
              <w:rPr>
                <w:sz w:val="20"/>
                <w:lang w:val="pl-PL"/>
              </w:rPr>
            </w:pPr>
            <w:r w:rsidRPr="2ED21C53">
              <w:rPr>
                <w:rFonts w:cs="Arial"/>
                <w:sz w:val="20"/>
                <w:lang w:val="pl-PL" w:eastAsia="pl-PL"/>
              </w:rPr>
              <w:t>Zakładany rozwój nowoczesnych usług cyfrowych administracji publicznej jest zgodny ze Strategią Rozwoju Polski do 2035 r, w szczególności w zakresie p</w:t>
            </w:r>
            <w:r w:rsidR="2C398AFB" w:rsidRPr="2ED21C53">
              <w:rPr>
                <w:rFonts w:cs="Arial"/>
                <w:sz w:val="20"/>
                <w:lang w:val="pl-PL" w:eastAsia="pl-PL"/>
              </w:rPr>
              <w:t>riorytet</w:t>
            </w:r>
            <w:r w:rsidRPr="2ED21C53">
              <w:rPr>
                <w:rFonts w:cs="Arial"/>
                <w:sz w:val="20"/>
                <w:lang w:val="pl-PL" w:eastAsia="pl-PL"/>
              </w:rPr>
              <w:t>u</w:t>
            </w:r>
            <w:r w:rsidR="2C398AFB" w:rsidRPr="2ED21C53">
              <w:rPr>
                <w:rFonts w:cs="Arial"/>
                <w:sz w:val="20"/>
                <w:lang w:val="pl-PL" w:eastAsia="pl-PL"/>
              </w:rPr>
              <w:t xml:space="preserve"> 3.5</w:t>
            </w:r>
            <w:r w:rsidRPr="2ED21C53">
              <w:rPr>
                <w:rFonts w:cs="Arial"/>
                <w:sz w:val="20"/>
                <w:lang w:val="pl-PL" w:eastAsia="pl-PL"/>
              </w:rPr>
              <w:t xml:space="preserve"> - </w:t>
            </w:r>
            <w:r w:rsidR="2C398AFB" w:rsidRPr="2ED21C53">
              <w:rPr>
                <w:rFonts w:cs="Arial"/>
                <w:sz w:val="20"/>
                <w:lang w:val="pl-PL" w:eastAsia="pl-PL"/>
              </w:rPr>
              <w:t>Skutecznie działająca administracja</w:t>
            </w:r>
            <w:r w:rsidR="1758076F" w:rsidRPr="2919F089">
              <w:rPr>
                <w:sz w:val="20"/>
                <w:lang w:val="pl-PL"/>
              </w:rPr>
              <w:t xml:space="preserve">. </w:t>
            </w:r>
          </w:p>
          <w:p w14:paraId="6F51B0A8" w14:textId="5491EFDE" w:rsidR="00CA7463" w:rsidRPr="005C3138" w:rsidRDefault="1758076F" w:rsidP="00CA7463">
            <w:pPr>
              <w:spacing w:after="160" w:line="259" w:lineRule="auto"/>
              <w:rPr>
                <w:rFonts w:cs="Arial"/>
                <w:sz w:val="20"/>
                <w:lang w:val="pl-PL" w:eastAsia="pl-PL"/>
              </w:rPr>
            </w:pPr>
            <w:r w:rsidRPr="2ED21C53">
              <w:rPr>
                <w:rFonts w:cs="Arial"/>
                <w:sz w:val="20"/>
                <w:lang w:val="pl-PL" w:eastAsia="pl-PL"/>
              </w:rPr>
              <w:t>Projekt wpisuje się ponad</w:t>
            </w:r>
            <w:r w:rsidR="678A649B" w:rsidRPr="2ED21C53">
              <w:rPr>
                <w:rFonts w:cs="Arial"/>
                <w:sz w:val="20"/>
                <w:lang w:val="pl-PL" w:eastAsia="pl-PL"/>
              </w:rPr>
              <w:t xml:space="preserve">to w cele </w:t>
            </w:r>
            <w:r w:rsidR="1A25DEAB" w:rsidRPr="2ED21C53">
              <w:rPr>
                <w:rFonts w:cs="Arial"/>
                <w:sz w:val="20"/>
                <w:lang w:val="pl-PL" w:eastAsia="pl-PL"/>
              </w:rPr>
              <w:t xml:space="preserve">Programu Fundusze Europejskie na Rozwój Cyfrowy 2021–2027 </w:t>
            </w:r>
            <w:r w:rsidR="678A649B" w:rsidRPr="2ED21C53">
              <w:rPr>
                <w:rFonts w:cs="Arial"/>
                <w:sz w:val="20"/>
                <w:lang w:val="pl-PL" w:eastAsia="pl-PL"/>
              </w:rPr>
              <w:t>w zakresie optymalizacji procesów w relacji podmiotów publicznych z obywatelem i przedsiębiorcą, tworzenia i rozwoju nowoczesnych usług świadczonych drogą elektroniczną</w:t>
            </w:r>
            <w:r w:rsidR="4962CE18" w:rsidRPr="2ED21C53">
              <w:rPr>
                <w:rFonts w:cs="Arial"/>
                <w:sz w:val="20"/>
                <w:lang w:val="pl-PL" w:eastAsia="pl-PL"/>
              </w:rPr>
              <w:t xml:space="preserve">. </w:t>
            </w:r>
          </w:p>
        </w:tc>
      </w:tr>
    </w:tbl>
    <w:p w14:paraId="2C4AEE2F" w14:textId="77777777" w:rsidR="00CA7463" w:rsidRPr="005C3138" w:rsidRDefault="00CA7463" w:rsidP="00CA7463">
      <w:pPr>
        <w:pStyle w:val="Tekstpodstawowy"/>
        <w:rPr>
          <w:lang w:val="pl-PL" w:eastAsia="pl-PL"/>
        </w:rPr>
      </w:pPr>
    </w:p>
    <w:p w14:paraId="3201E661" w14:textId="5C093C25" w:rsidR="00AB4172" w:rsidRPr="005C3138" w:rsidRDefault="552BD978" w:rsidP="6330A6CB">
      <w:pPr>
        <w:pStyle w:val="Nagwek2"/>
        <w:tabs>
          <w:tab w:val="num" w:pos="1134"/>
        </w:tabs>
        <w:ind w:hanging="360"/>
        <w:rPr>
          <w:lang w:val="pl-PL" w:eastAsia="pl-PL"/>
        </w:rPr>
      </w:pPr>
      <w:bookmarkStart w:id="4" w:name="_Toc462924056"/>
      <w:r w:rsidRPr="7489AA23">
        <w:rPr>
          <w:lang w:val="pl-PL" w:eastAsia="pl-PL"/>
        </w:rPr>
        <w:t>Cele i k</w:t>
      </w:r>
      <w:r w:rsidR="5EB1411E" w:rsidRPr="7489AA23">
        <w:rPr>
          <w:lang w:val="pl-PL" w:eastAsia="pl-PL"/>
        </w:rPr>
        <w:t xml:space="preserve">orzyści wynikające z </w:t>
      </w:r>
      <w:bookmarkEnd w:id="4"/>
      <w:r w:rsidR="49198B95" w:rsidRPr="7489AA23">
        <w:rPr>
          <w:lang w:val="pl-PL" w:eastAsia="pl-PL"/>
        </w:rPr>
        <w:t xml:space="preserve">realizacji </w:t>
      </w:r>
      <w:r w:rsidR="49198B95" w:rsidRPr="7489AA23">
        <w:rPr>
          <w:color w:val="000000" w:themeColor="text1"/>
          <w:lang w:val="pl-PL"/>
        </w:rPr>
        <w:t>przedsięwzięcia</w:t>
      </w:r>
      <w:r w:rsidR="49198B95" w:rsidRPr="7489AA23">
        <w:rPr>
          <w:color w:val="000000" w:themeColor="text1"/>
          <w:lang w:val="pl-PL" w:eastAsia="pl-PL"/>
        </w:rPr>
        <w:t xml:space="preserve"> </w:t>
      </w:r>
    </w:p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7655"/>
      </w:tblGrid>
      <w:tr w:rsidR="00955958" w:rsidRPr="00181FF5" w14:paraId="418209B6" w14:textId="77777777" w:rsidTr="070F7135">
        <w:trPr>
          <w:trHeight w:val="383"/>
        </w:trPr>
        <w:tc>
          <w:tcPr>
            <w:tcW w:w="1984" w:type="dxa"/>
            <w:shd w:val="clear" w:color="auto" w:fill="E7E6E6"/>
          </w:tcPr>
          <w:p w14:paraId="497BF860" w14:textId="77777777" w:rsidR="00A96AEA" w:rsidRPr="005C3138" w:rsidRDefault="00A96AEA" w:rsidP="002F56B5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2919F089">
              <w:rPr>
                <w:rFonts w:eastAsia="MS MinNew Roman" w:cs="Arial"/>
                <w:b/>
                <w:sz w:val="20"/>
                <w:lang w:val="pl-PL"/>
              </w:rPr>
              <w:t>Cel - 1</w:t>
            </w:r>
          </w:p>
        </w:tc>
        <w:tc>
          <w:tcPr>
            <w:tcW w:w="7655" w:type="dxa"/>
            <w:shd w:val="clear" w:color="auto" w:fill="FFFFFF" w:themeFill="background1"/>
          </w:tcPr>
          <w:p w14:paraId="33F462E0" w14:textId="54DE6395" w:rsidR="00A96AEA" w:rsidRPr="005C3138" w:rsidRDefault="198B2D1D" w:rsidP="00B9058A">
            <w:pPr>
              <w:pStyle w:val="Tekstpodstawowy2"/>
              <w:ind w:left="34"/>
              <w:rPr>
                <w:rFonts w:cs="Arial"/>
                <w:sz w:val="20"/>
                <w:szCs w:val="20"/>
                <w:lang w:val="pl-PL" w:eastAsia="pl-PL"/>
              </w:rPr>
            </w:pPr>
            <w:r w:rsidRPr="5DFD19F0">
              <w:rPr>
                <w:rFonts w:cs="Arial"/>
                <w:sz w:val="20"/>
                <w:szCs w:val="20"/>
                <w:lang w:val="pl-PL" w:eastAsia="pl-PL"/>
              </w:rPr>
              <w:t>Usprawnienie procesu raportowania danych poprzez zapewnienie t</w:t>
            </w:r>
            <w:r w:rsidR="00D00589" w:rsidRPr="5DFD19F0">
              <w:rPr>
                <w:rFonts w:cs="Arial"/>
                <w:sz w:val="20"/>
                <w:szCs w:val="20"/>
                <w:lang w:val="pl-PL" w:eastAsia="pl-PL"/>
              </w:rPr>
              <w:t>erminowoś</w:t>
            </w:r>
            <w:r w:rsidR="009C7915" w:rsidRPr="5DFD19F0">
              <w:rPr>
                <w:rFonts w:cs="Arial"/>
                <w:sz w:val="20"/>
                <w:szCs w:val="20"/>
                <w:lang w:val="pl-PL" w:eastAsia="pl-PL"/>
              </w:rPr>
              <w:t>ci</w:t>
            </w:r>
            <w:r w:rsidR="00D00589"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 </w:t>
            </w:r>
            <w:r w:rsidR="0C5D3FAA" w:rsidRPr="5DFD19F0">
              <w:rPr>
                <w:rFonts w:cs="Arial"/>
                <w:sz w:val="20"/>
                <w:szCs w:val="20"/>
                <w:lang w:val="pl-PL" w:eastAsia="pl-PL"/>
              </w:rPr>
              <w:t>przekazywania</w:t>
            </w:r>
            <w:r w:rsidR="00D00589"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 </w:t>
            </w:r>
            <w:r w:rsidR="0305963D"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struktur </w:t>
            </w:r>
            <w:r w:rsidR="00D00589" w:rsidRPr="5DFD19F0">
              <w:rPr>
                <w:rFonts w:cs="Arial"/>
                <w:sz w:val="20"/>
                <w:szCs w:val="20"/>
                <w:lang w:val="pl-PL" w:eastAsia="pl-PL"/>
              </w:rPr>
              <w:t>JPK_PD</w:t>
            </w:r>
          </w:p>
        </w:tc>
      </w:tr>
      <w:tr w:rsidR="00955958" w:rsidRPr="005C3138" w14:paraId="580219D7" w14:textId="77777777" w:rsidTr="070F7135">
        <w:trPr>
          <w:trHeight w:val="383"/>
        </w:trPr>
        <w:tc>
          <w:tcPr>
            <w:tcW w:w="1984" w:type="dxa"/>
            <w:shd w:val="clear" w:color="auto" w:fill="E7E6E6"/>
          </w:tcPr>
          <w:p w14:paraId="34BB58E5" w14:textId="77777777" w:rsidR="007063B2" w:rsidRPr="005C3138" w:rsidRDefault="007063B2" w:rsidP="002F56B5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2919F089">
              <w:rPr>
                <w:rFonts w:eastAsia="MS MinNew Roman" w:cs="Arial"/>
                <w:b/>
                <w:sz w:val="20"/>
                <w:lang w:val="pl-PL"/>
              </w:rPr>
              <w:t>Cel strategiczny</w:t>
            </w:r>
          </w:p>
        </w:tc>
        <w:tc>
          <w:tcPr>
            <w:tcW w:w="7655" w:type="dxa"/>
            <w:shd w:val="clear" w:color="auto" w:fill="FFFFFF" w:themeFill="background1"/>
          </w:tcPr>
          <w:p w14:paraId="0FA5E749" w14:textId="07F0C231" w:rsidR="00D00589" w:rsidRPr="00181FF5" w:rsidRDefault="2F2393BD" w:rsidP="5DFD19F0">
            <w:pPr>
              <w:spacing w:after="160" w:line="259" w:lineRule="auto"/>
              <w:ind w:left="34"/>
              <w:rPr>
                <w:lang w:val="pl-PL"/>
              </w:rPr>
            </w:pPr>
            <w:r w:rsidRPr="5DFD19F0">
              <w:rPr>
                <w:rFonts w:ascii="Segoe UI" w:eastAsia="Segoe UI" w:hAnsi="Segoe UI" w:cs="Segoe UI"/>
                <w:sz w:val="21"/>
                <w:szCs w:val="21"/>
                <w:lang w:val="pl-PL"/>
              </w:rPr>
              <w:t xml:space="preserve">Strategia Cyfryzacji Polski do 2035 r. </w:t>
            </w:r>
          </w:p>
          <w:p w14:paraId="6BE7CFFE" w14:textId="51363C84" w:rsidR="00D00589" w:rsidRPr="00181FF5" w:rsidRDefault="2F2393BD" w:rsidP="5DFD19F0">
            <w:pPr>
              <w:spacing w:after="120" w:line="259" w:lineRule="auto"/>
              <w:ind w:left="34"/>
              <w:rPr>
                <w:lang w:val="pl-PL"/>
              </w:rPr>
            </w:pPr>
            <w:r w:rsidRPr="5DFD19F0">
              <w:rPr>
                <w:rFonts w:ascii="Segoe UI" w:eastAsia="Segoe UI" w:hAnsi="Segoe UI" w:cs="Segoe UI"/>
                <w:sz w:val="21"/>
                <w:szCs w:val="21"/>
                <w:lang w:val="pl-PL"/>
              </w:rPr>
              <w:t>Obszar „Państwo” – rozwój e-usług publicznych oraz cyfryzacja procesów administracyjnych.</w:t>
            </w:r>
          </w:p>
          <w:p w14:paraId="3BCB75C9" w14:textId="49D8352A" w:rsidR="00D00589" w:rsidRPr="00181FF5" w:rsidRDefault="2F2393BD" w:rsidP="5DFD19F0">
            <w:pPr>
              <w:spacing w:before="120" w:after="120" w:line="259" w:lineRule="auto"/>
              <w:ind w:left="34"/>
              <w:rPr>
                <w:lang w:val="pl-PL"/>
              </w:rPr>
            </w:pPr>
            <w:r w:rsidRPr="5DFD19F0">
              <w:rPr>
                <w:rFonts w:ascii="Segoe UI" w:eastAsia="Segoe UI" w:hAnsi="Segoe UI" w:cs="Segoe UI"/>
                <w:sz w:val="21"/>
                <w:szCs w:val="21"/>
                <w:lang w:val="pl-PL"/>
              </w:rPr>
              <w:t>Fundusze Europejskie na Rozwój Cyfrowy, Działanie 2</w:t>
            </w:r>
            <w:r w:rsidRPr="5DFD19F0">
              <w:rPr>
                <w:rFonts w:eastAsia="Arial" w:cs="Arial"/>
                <w:sz w:val="20"/>
                <w:lang w:val="pl-PL"/>
              </w:rPr>
              <w:t>.1 Wysoka jakość i dostępność e-usług publicznych Priorytet: Zaawansowane usługi cyfrowe.</w:t>
            </w:r>
            <w:r w:rsidRPr="5DFD19F0">
              <w:rPr>
                <w:rFonts w:cs="Arial"/>
                <w:sz w:val="20"/>
                <w:lang w:val="pl-PL" w:eastAsia="pl-PL"/>
              </w:rPr>
              <w:t xml:space="preserve"> </w:t>
            </w:r>
          </w:p>
          <w:p w14:paraId="0CE6CA20" w14:textId="547D0E52" w:rsidR="00D00589" w:rsidRPr="00C12B34" w:rsidRDefault="00D00589" w:rsidP="5DFD19F0">
            <w:pPr>
              <w:spacing w:after="160" w:line="259" w:lineRule="auto"/>
              <w:rPr>
                <w:rFonts w:cs="Arial"/>
                <w:sz w:val="20"/>
                <w:lang w:val="pl-PL" w:eastAsia="pl-PL"/>
              </w:rPr>
            </w:pPr>
          </w:p>
          <w:p w14:paraId="67D33BD2" w14:textId="60E04853" w:rsidR="00D00589" w:rsidRPr="00C12B34" w:rsidRDefault="012F53D3" w:rsidP="070F7135">
            <w:pPr>
              <w:spacing w:after="160" w:line="259" w:lineRule="auto"/>
              <w:rPr>
                <w:rFonts w:cs="Arial"/>
                <w:sz w:val="20"/>
                <w:lang w:val="pl-PL" w:eastAsia="pl-PL"/>
              </w:rPr>
            </w:pPr>
            <w:r w:rsidRPr="070F7135">
              <w:rPr>
                <w:rFonts w:cs="Arial"/>
                <w:sz w:val="20"/>
                <w:lang w:val="pl-PL" w:eastAsia="pl-PL"/>
              </w:rPr>
              <w:t>Kierunki działania i rozwoju Krajowej Administracji Skarbowej na lata 2025-2028:</w:t>
            </w:r>
          </w:p>
          <w:p w14:paraId="60E1EA19" w14:textId="77777777" w:rsidR="00C12B34" w:rsidRPr="00C12B34" w:rsidRDefault="00C12B34" w:rsidP="00C12B34">
            <w:pPr>
              <w:spacing w:after="160" w:line="259" w:lineRule="auto"/>
              <w:rPr>
                <w:rFonts w:cs="Arial"/>
                <w:sz w:val="20"/>
                <w:lang w:val="pl-PL" w:eastAsia="pl-PL"/>
              </w:rPr>
            </w:pPr>
            <w:r w:rsidRPr="00C12B34">
              <w:rPr>
                <w:rFonts w:cs="Arial"/>
                <w:sz w:val="20"/>
                <w:lang w:val="pl-PL" w:eastAsia="pl-PL"/>
              </w:rPr>
              <w:lastRenderedPageBreak/>
              <w:t xml:space="preserve">KIERUNEK 2: Zrównoważony rozwój systemu podatkowego oraz profesjonalna i nowoczesna obsługa klienta </w:t>
            </w:r>
          </w:p>
          <w:p w14:paraId="55DEA27D" w14:textId="77777777" w:rsidR="00C12B34" w:rsidRPr="00C12B34" w:rsidRDefault="00C12B34" w:rsidP="00C12B34">
            <w:pPr>
              <w:spacing w:after="160" w:line="259" w:lineRule="auto"/>
              <w:ind w:left="175"/>
              <w:rPr>
                <w:rFonts w:cs="Arial"/>
                <w:sz w:val="20"/>
                <w:lang w:val="pl-PL" w:eastAsia="pl-PL"/>
              </w:rPr>
            </w:pPr>
            <w:r w:rsidRPr="00C12B34">
              <w:rPr>
                <w:rFonts w:cs="Arial"/>
                <w:sz w:val="20"/>
                <w:lang w:val="pl-PL" w:eastAsia="pl-PL"/>
              </w:rPr>
              <w:t>CEL: Wsparcie klientów w wykonywaniu obowiązków podatkowych i celnych (cel 2.1)</w:t>
            </w:r>
          </w:p>
          <w:p w14:paraId="590C7458" w14:textId="77777777" w:rsidR="00C12B34" w:rsidRPr="00C12B34" w:rsidRDefault="00C12B34" w:rsidP="00C12B34">
            <w:pPr>
              <w:spacing w:after="160" w:line="259" w:lineRule="auto"/>
              <w:ind w:left="458"/>
              <w:rPr>
                <w:rFonts w:cs="Arial"/>
                <w:sz w:val="20"/>
                <w:lang w:val="pl-PL" w:eastAsia="pl-PL"/>
              </w:rPr>
            </w:pPr>
            <w:r w:rsidRPr="00C12B34">
              <w:rPr>
                <w:rFonts w:cs="Arial"/>
                <w:sz w:val="20"/>
                <w:lang w:val="pl-PL" w:eastAsia="pl-PL"/>
              </w:rPr>
              <w:t>Profesjonalna i efektywna wielokanałowa obsługa klienta (działanie 2.1.1)</w:t>
            </w:r>
          </w:p>
          <w:p w14:paraId="4DD83321" w14:textId="1E463C5F" w:rsidR="00C12B34" w:rsidRPr="00C12B34" w:rsidRDefault="15B8F159" w:rsidP="070F7135">
            <w:pPr>
              <w:spacing w:after="160" w:line="259" w:lineRule="auto"/>
              <w:ind w:left="458"/>
              <w:rPr>
                <w:rFonts w:cs="Arial"/>
                <w:sz w:val="20"/>
                <w:lang w:val="pl-PL" w:eastAsia="pl-PL"/>
              </w:rPr>
            </w:pPr>
            <w:r w:rsidRPr="070F7135">
              <w:rPr>
                <w:rFonts w:cs="Arial"/>
                <w:sz w:val="20"/>
                <w:lang w:val="pl-PL" w:eastAsia="pl-PL"/>
              </w:rPr>
              <w:t>Cyfryzacja i automatyzacja usług (działanie 2.1.3)</w:t>
            </w:r>
          </w:p>
          <w:p w14:paraId="7A2E46B0" w14:textId="77777777" w:rsidR="00C12B34" w:rsidRPr="00C12B34" w:rsidRDefault="00C12B34" w:rsidP="00C12B34">
            <w:pPr>
              <w:spacing w:after="160" w:line="259" w:lineRule="auto"/>
              <w:ind w:left="458"/>
              <w:rPr>
                <w:rFonts w:cs="Arial"/>
                <w:sz w:val="20"/>
                <w:lang w:val="pl-PL" w:eastAsia="pl-PL"/>
              </w:rPr>
            </w:pPr>
            <w:r w:rsidRPr="00C12B34">
              <w:rPr>
                <w:rFonts w:cs="Arial"/>
                <w:sz w:val="20"/>
                <w:lang w:val="pl-PL" w:eastAsia="pl-PL"/>
              </w:rPr>
              <w:t>Rozwój mechanizmów wsparcia dla podatników (działanie 2.1.4)</w:t>
            </w:r>
          </w:p>
          <w:p w14:paraId="67FA5081" w14:textId="77777777" w:rsidR="00C12B34" w:rsidRPr="00C12B34" w:rsidRDefault="00C12B34" w:rsidP="00C12B34">
            <w:pPr>
              <w:spacing w:after="160" w:line="259" w:lineRule="auto"/>
              <w:rPr>
                <w:rFonts w:cs="Arial"/>
                <w:sz w:val="20"/>
                <w:lang w:val="pl-PL" w:eastAsia="pl-PL"/>
              </w:rPr>
            </w:pPr>
            <w:r w:rsidRPr="00C12B34">
              <w:rPr>
                <w:rFonts w:cs="Arial"/>
                <w:sz w:val="20"/>
                <w:lang w:val="pl-PL" w:eastAsia="pl-PL"/>
              </w:rPr>
              <w:t>KIERUNEK 4: Wzmocnienie zdolności organizacji do skutecznej realizacji zadań.</w:t>
            </w:r>
          </w:p>
          <w:p w14:paraId="08EF412E" w14:textId="77777777" w:rsidR="00C12B34" w:rsidRPr="00C12B34" w:rsidRDefault="00C12B34" w:rsidP="00C12B34">
            <w:pPr>
              <w:spacing w:after="160" w:line="259" w:lineRule="auto"/>
              <w:ind w:left="175"/>
              <w:rPr>
                <w:rFonts w:cs="Arial"/>
                <w:sz w:val="20"/>
                <w:lang w:val="pl-PL" w:eastAsia="pl-PL"/>
              </w:rPr>
            </w:pPr>
            <w:r w:rsidRPr="00C12B34">
              <w:rPr>
                <w:rFonts w:cs="Arial"/>
                <w:sz w:val="20"/>
                <w:lang w:val="pl-PL" w:eastAsia="pl-PL"/>
              </w:rPr>
              <w:t>CEL: Wzmocnienie potencjału organizacji (cel 4.1)</w:t>
            </w:r>
          </w:p>
          <w:p w14:paraId="5DA42CCB" w14:textId="77777777" w:rsidR="00C12B34" w:rsidRPr="00C12B34" w:rsidRDefault="00C12B34" w:rsidP="00C12B34">
            <w:pPr>
              <w:spacing w:after="160" w:line="259" w:lineRule="auto"/>
              <w:ind w:left="458"/>
              <w:rPr>
                <w:rFonts w:cs="Arial"/>
                <w:sz w:val="20"/>
                <w:lang w:val="pl-PL" w:eastAsia="pl-PL"/>
              </w:rPr>
            </w:pPr>
            <w:r w:rsidRPr="00C12B34">
              <w:rPr>
                <w:rFonts w:cs="Arial"/>
                <w:sz w:val="20"/>
                <w:lang w:val="pl-PL" w:eastAsia="pl-PL"/>
              </w:rPr>
              <w:t>Automatyzacja i robotyzacja procesów (działanie 4.1.2)</w:t>
            </w:r>
          </w:p>
          <w:p w14:paraId="7E575297" w14:textId="77777777" w:rsidR="00C12B34" w:rsidRPr="00C12B34" w:rsidRDefault="00C12B34" w:rsidP="00C12B34">
            <w:pPr>
              <w:spacing w:after="160" w:line="259" w:lineRule="auto"/>
              <w:ind w:left="458"/>
              <w:rPr>
                <w:rFonts w:cs="Arial"/>
                <w:sz w:val="20"/>
                <w:lang w:val="pl-PL" w:eastAsia="pl-PL"/>
              </w:rPr>
            </w:pPr>
            <w:r w:rsidRPr="00C12B34">
              <w:rPr>
                <w:rFonts w:cs="Arial"/>
                <w:sz w:val="20"/>
                <w:lang w:val="pl-PL" w:eastAsia="pl-PL"/>
              </w:rPr>
              <w:t>Wzrost kompetencji analitycznych (działanie 4.1.3)</w:t>
            </w:r>
          </w:p>
          <w:p w14:paraId="124E1180" w14:textId="0960F742" w:rsidR="007063B2" w:rsidRPr="005C3138" w:rsidRDefault="007063B2" w:rsidP="00D00589">
            <w:pPr>
              <w:spacing w:after="160" w:line="259" w:lineRule="auto"/>
              <w:rPr>
                <w:rFonts w:cs="Arial"/>
                <w:sz w:val="20"/>
                <w:lang w:val="pl-PL"/>
              </w:rPr>
            </w:pPr>
          </w:p>
        </w:tc>
      </w:tr>
      <w:tr w:rsidR="00955958" w:rsidRPr="00181FF5" w14:paraId="183243E3" w14:textId="77777777" w:rsidTr="070F7135">
        <w:trPr>
          <w:trHeight w:val="383"/>
        </w:trPr>
        <w:tc>
          <w:tcPr>
            <w:tcW w:w="1984" w:type="dxa"/>
            <w:shd w:val="clear" w:color="auto" w:fill="E7E6E6"/>
          </w:tcPr>
          <w:p w14:paraId="63A62BBD" w14:textId="77777777" w:rsidR="000F667D" w:rsidRPr="005C3138" w:rsidRDefault="000F667D" w:rsidP="002F56B5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2919F089">
              <w:rPr>
                <w:rFonts w:eastAsia="MS MinNew Roman" w:cs="Arial"/>
                <w:b/>
                <w:sz w:val="20"/>
                <w:lang w:val="pl-PL"/>
              </w:rPr>
              <w:lastRenderedPageBreak/>
              <w:t>Korzyść:</w:t>
            </w:r>
          </w:p>
        </w:tc>
        <w:tc>
          <w:tcPr>
            <w:tcW w:w="7655" w:type="dxa"/>
            <w:shd w:val="clear" w:color="auto" w:fill="FFFFFF" w:themeFill="background1"/>
          </w:tcPr>
          <w:p w14:paraId="78E8DB4E" w14:textId="6BAC4755" w:rsidR="000F667D" w:rsidRPr="005C3138" w:rsidRDefault="012F53D3" w:rsidP="070F7135">
            <w:pPr>
              <w:pStyle w:val="Tekstpodstawowy2"/>
              <w:ind w:left="34"/>
              <w:rPr>
                <w:rFonts w:cs="Arial"/>
                <w:sz w:val="20"/>
                <w:szCs w:val="20"/>
                <w:lang w:val="pl-PL" w:eastAsia="pl-PL"/>
              </w:rPr>
            </w:pPr>
            <w:r w:rsidRPr="070F7135">
              <w:rPr>
                <w:rFonts w:cs="Arial"/>
                <w:sz w:val="20"/>
                <w:szCs w:val="20"/>
                <w:lang w:val="pl-PL" w:eastAsia="pl-PL"/>
              </w:rPr>
              <w:t>Kompletność danych oraz zapewnienie wysokiej jakości danych</w:t>
            </w:r>
            <w:r w:rsidR="0806D83E"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 przesyłanych przez podatników w postaci elektronicznej</w:t>
            </w:r>
            <w:r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, następnie wykorzystywanych przez administrację do analiz ryzyka. W konsekwencji wpływ na efektywność poboru podatków oraz możliwość szybkiego identyfikowania nieprawidłowości przekładające się z perspektywy podatnika na </w:t>
            </w:r>
            <w:r w:rsidR="736F9440" w:rsidRPr="2ED21C53">
              <w:rPr>
                <w:rFonts w:cs="Arial"/>
                <w:sz w:val="20"/>
                <w:szCs w:val="20"/>
                <w:lang w:val="pl-PL" w:eastAsia="pl-PL"/>
              </w:rPr>
              <w:t>brak</w:t>
            </w:r>
            <w:r w:rsidR="1BC7FBAD"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 konieczności udzielania dodatkowych wyjaśnień czy</w:t>
            </w:r>
            <w:r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 </w:t>
            </w:r>
            <w:r w:rsidRPr="070F7135">
              <w:rPr>
                <w:rFonts w:cs="Arial"/>
                <w:sz w:val="20"/>
                <w:szCs w:val="20"/>
                <w:lang w:val="pl-PL" w:eastAsia="pl-PL"/>
              </w:rPr>
              <w:t>mniejsze ryzyko kontroli. Uszczelnienie systemu podatkowego oraz ograniczenie nieuczciwej konkurencji wynikającej z nieuczciwych praktyk.</w:t>
            </w:r>
          </w:p>
        </w:tc>
      </w:tr>
      <w:tr w:rsidR="00955958" w:rsidRPr="00181FF5" w14:paraId="73BB3819" w14:textId="77777777" w:rsidTr="070F7135">
        <w:trPr>
          <w:trHeight w:val="274"/>
        </w:trPr>
        <w:tc>
          <w:tcPr>
            <w:tcW w:w="1984" w:type="dxa"/>
            <w:shd w:val="clear" w:color="auto" w:fill="E7E6E6"/>
          </w:tcPr>
          <w:p w14:paraId="5B631B61" w14:textId="77777777" w:rsidR="000F667D" w:rsidRPr="005C3138" w:rsidRDefault="000F667D" w:rsidP="002F56B5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2919F089">
              <w:rPr>
                <w:rFonts w:cs="Arial"/>
                <w:b/>
                <w:sz w:val="20"/>
                <w:lang w:val="pl-PL"/>
              </w:rPr>
              <w:t>KPI:</w:t>
            </w:r>
          </w:p>
        </w:tc>
        <w:tc>
          <w:tcPr>
            <w:tcW w:w="7655" w:type="dxa"/>
            <w:shd w:val="clear" w:color="auto" w:fill="FFFFFF" w:themeFill="background1"/>
          </w:tcPr>
          <w:p w14:paraId="2F47E223" w14:textId="5CF71FD1" w:rsidR="00221961" w:rsidRPr="005C3138" w:rsidRDefault="00D00589" w:rsidP="00CC50BC">
            <w:pPr>
              <w:pStyle w:val="Tekstpodstawowy2"/>
              <w:spacing w:after="0" w:line="259" w:lineRule="auto"/>
              <w:ind w:left="0"/>
              <w:rPr>
                <w:rFonts w:cs="Arial"/>
                <w:sz w:val="20"/>
                <w:szCs w:val="20"/>
                <w:lang w:val="pl-PL" w:eastAsia="pl-PL"/>
              </w:rPr>
            </w:pPr>
            <w:r w:rsidRPr="002666D1">
              <w:rPr>
                <w:rFonts w:cs="Arial"/>
                <w:sz w:val="20"/>
                <w:szCs w:val="20"/>
                <w:lang w:val="pl-PL" w:eastAsia="pl-PL"/>
              </w:rPr>
              <w:t>Odsetek plików JPK_PD złożonych w terminie.</w:t>
            </w:r>
          </w:p>
        </w:tc>
      </w:tr>
      <w:tr w:rsidR="00955958" w:rsidRPr="00181FF5" w14:paraId="1F6D5775" w14:textId="77777777" w:rsidTr="070F7135">
        <w:trPr>
          <w:trHeight w:val="478"/>
        </w:trPr>
        <w:tc>
          <w:tcPr>
            <w:tcW w:w="1984" w:type="dxa"/>
            <w:shd w:val="clear" w:color="auto" w:fill="E7E6E6"/>
          </w:tcPr>
          <w:p w14:paraId="7063F9AF" w14:textId="77777777" w:rsidR="000F667D" w:rsidRPr="005C3138" w:rsidRDefault="00A83217" w:rsidP="002F56B5">
            <w:pPr>
              <w:rPr>
                <w:rFonts w:cs="Arial"/>
                <w:b/>
                <w:sz w:val="20"/>
                <w:lang w:val="pl-PL"/>
              </w:rPr>
            </w:pPr>
            <w:r w:rsidRPr="2919F089">
              <w:rPr>
                <w:rFonts w:cs="Arial"/>
                <w:b/>
                <w:sz w:val="20"/>
                <w:lang w:val="pl-PL"/>
              </w:rPr>
              <w:t>Wartość aktualna i docelowa KPI</w:t>
            </w:r>
            <w:r w:rsidR="000F667D" w:rsidRPr="2919F089">
              <w:rPr>
                <w:rFonts w:cs="Arial"/>
                <w:b/>
                <w:sz w:val="20"/>
                <w:lang w:val="pl-PL"/>
              </w:rPr>
              <w:t>:</w:t>
            </w:r>
          </w:p>
        </w:tc>
        <w:tc>
          <w:tcPr>
            <w:tcW w:w="7655" w:type="dxa"/>
            <w:shd w:val="clear" w:color="auto" w:fill="FFFFFF" w:themeFill="background1"/>
          </w:tcPr>
          <w:p w14:paraId="3AA2D1E0" w14:textId="7A2BD378" w:rsidR="000F667D" w:rsidRPr="002666D1" w:rsidRDefault="16776C02" w:rsidP="5DFD19F0">
            <w:pPr>
              <w:pStyle w:val="Tekstpodstawowy2"/>
              <w:ind w:left="34"/>
              <w:rPr>
                <w:rFonts w:cs="Arial"/>
                <w:sz w:val="20"/>
                <w:szCs w:val="20"/>
                <w:lang w:val="pl-PL" w:eastAsia="pl-PL"/>
              </w:rPr>
            </w:pPr>
            <w:r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KPI1.Wartość aktualna </w:t>
            </w:r>
            <w:r w:rsidR="00D00589" w:rsidRPr="5DFD19F0">
              <w:rPr>
                <w:rFonts w:cs="Arial"/>
                <w:sz w:val="20"/>
                <w:szCs w:val="20"/>
                <w:lang w:val="pl-PL" w:eastAsia="pl-PL"/>
              </w:rPr>
              <w:t>0%</w:t>
            </w:r>
          </w:p>
          <w:p w14:paraId="466EB046" w14:textId="7D381DE6" w:rsidR="000F667D" w:rsidRPr="002666D1" w:rsidRDefault="7CE5DBDA" w:rsidP="00B9058A">
            <w:pPr>
              <w:pStyle w:val="Tekstpodstawowy2"/>
              <w:ind w:left="34"/>
              <w:rPr>
                <w:rFonts w:cs="Arial"/>
                <w:sz w:val="20"/>
                <w:szCs w:val="20"/>
                <w:lang w:val="pl-PL" w:eastAsia="pl-PL"/>
              </w:rPr>
            </w:pPr>
            <w:r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KPI1.Wartość </w:t>
            </w:r>
            <w:r w:rsidR="0E1F117B" w:rsidRPr="5DFD19F0">
              <w:rPr>
                <w:rFonts w:cs="Arial"/>
                <w:sz w:val="20"/>
                <w:szCs w:val="20"/>
                <w:lang w:val="pl-PL" w:eastAsia="pl-PL"/>
              </w:rPr>
              <w:t>docelow</w:t>
            </w:r>
            <w:r w:rsidR="3BFBB0CB" w:rsidRPr="5DFD19F0">
              <w:rPr>
                <w:rFonts w:cs="Arial"/>
                <w:sz w:val="20"/>
                <w:szCs w:val="20"/>
                <w:lang w:val="pl-PL" w:eastAsia="pl-PL"/>
              </w:rPr>
              <w:t>a</w:t>
            </w:r>
            <w:r w:rsidR="0E1F117B"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 </w:t>
            </w:r>
            <w:r w:rsidR="1955A518" w:rsidRPr="5DFD19F0">
              <w:rPr>
                <w:rFonts w:cs="Arial"/>
                <w:sz w:val="20"/>
                <w:szCs w:val="20"/>
                <w:lang w:val="pl-PL" w:eastAsia="pl-PL"/>
              </w:rPr>
              <w:t>7</w:t>
            </w:r>
            <w:r w:rsidR="3988AACE" w:rsidRPr="5DFD19F0">
              <w:rPr>
                <w:rFonts w:cs="Arial"/>
                <w:sz w:val="20"/>
                <w:szCs w:val="20"/>
                <w:lang w:val="pl-PL" w:eastAsia="pl-PL"/>
              </w:rPr>
              <w:t>0</w:t>
            </w:r>
            <w:r w:rsidR="00D00589" w:rsidRPr="5DFD19F0">
              <w:rPr>
                <w:rFonts w:cs="Arial"/>
                <w:sz w:val="20"/>
                <w:szCs w:val="20"/>
                <w:lang w:val="pl-PL" w:eastAsia="pl-PL"/>
              </w:rPr>
              <w:t>%</w:t>
            </w:r>
            <w:r w:rsidR="2CC48374"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 </w:t>
            </w:r>
          </w:p>
        </w:tc>
      </w:tr>
      <w:tr w:rsidR="00955958" w:rsidRPr="00181FF5" w14:paraId="154033C0" w14:textId="77777777" w:rsidTr="070F7135">
        <w:trPr>
          <w:trHeight w:val="499"/>
        </w:trPr>
        <w:tc>
          <w:tcPr>
            <w:tcW w:w="1984" w:type="dxa"/>
            <w:shd w:val="clear" w:color="auto" w:fill="E7E6E6"/>
          </w:tcPr>
          <w:p w14:paraId="40C0D7CE" w14:textId="77777777" w:rsidR="000F667D" w:rsidRPr="005C3138" w:rsidRDefault="00637D74" w:rsidP="002F56B5">
            <w:pPr>
              <w:rPr>
                <w:rFonts w:cs="Arial"/>
                <w:b/>
                <w:sz w:val="20"/>
                <w:lang w:val="pl-PL"/>
              </w:rPr>
            </w:pPr>
            <w:r w:rsidRPr="2919F089">
              <w:rPr>
                <w:rFonts w:cs="Arial"/>
                <w:b/>
                <w:sz w:val="20"/>
                <w:lang w:val="pl-PL"/>
              </w:rPr>
              <w:t>Metoda pomiaru KPI</w:t>
            </w:r>
          </w:p>
        </w:tc>
        <w:tc>
          <w:tcPr>
            <w:tcW w:w="7655" w:type="dxa"/>
            <w:shd w:val="clear" w:color="auto" w:fill="FFFFFF" w:themeFill="background1"/>
          </w:tcPr>
          <w:p w14:paraId="4123CB6F" w14:textId="71596F37" w:rsidR="000F667D" w:rsidRPr="002666D1" w:rsidRDefault="00D00589" w:rsidP="005023EF">
            <w:pPr>
              <w:pStyle w:val="Tekstpodstawowy2"/>
              <w:ind w:left="34"/>
              <w:rPr>
                <w:rFonts w:cs="Arial"/>
                <w:b/>
                <w:sz w:val="20"/>
                <w:szCs w:val="20"/>
                <w:lang w:val="pl-PL"/>
              </w:rPr>
            </w:pPr>
            <w:r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Liczba podatników, którzy terminowo złożyli plik JPK_PD </w:t>
            </w:r>
            <w:r w:rsidR="331F515B" w:rsidRPr="2ED21C53">
              <w:rPr>
                <w:rFonts w:cs="Arial"/>
                <w:sz w:val="20"/>
                <w:szCs w:val="20"/>
                <w:lang w:val="pl-PL" w:eastAsia="pl-PL"/>
              </w:rPr>
              <w:t>do</w:t>
            </w:r>
            <w:r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 liczb</w:t>
            </w:r>
            <w:r w:rsidR="31084A31" w:rsidRPr="2ED21C53">
              <w:rPr>
                <w:rFonts w:cs="Arial"/>
                <w:sz w:val="20"/>
                <w:szCs w:val="20"/>
                <w:lang w:val="pl-PL" w:eastAsia="pl-PL"/>
              </w:rPr>
              <w:t>y</w:t>
            </w:r>
            <w:r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 podatników obowiązanych do raportowania JPK_PD. Pomiar w cyklu rocznym, na podstawie danych dotyczących liczby złożonych plików.</w:t>
            </w:r>
          </w:p>
        </w:tc>
      </w:tr>
    </w:tbl>
    <w:p w14:paraId="2B9F3875" w14:textId="1E8A722B" w:rsidR="00143B0D" w:rsidRPr="005C3138" w:rsidRDefault="00143B0D" w:rsidP="00485E7E">
      <w:pPr>
        <w:tabs>
          <w:tab w:val="left" w:pos="4962"/>
        </w:tabs>
        <w:spacing w:before="120" w:after="360"/>
        <w:ind w:right="170"/>
        <w:outlineLvl w:val="1"/>
        <w:rPr>
          <w:rFonts w:cs="Arial"/>
          <w:b/>
          <w:lang w:val="pl-PL"/>
        </w:rPr>
      </w:pPr>
      <w:bookmarkStart w:id="5" w:name="_Toc462924057"/>
    </w:p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7655"/>
      </w:tblGrid>
      <w:tr w:rsidR="00955958" w:rsidRPr="00181FF5" w14:paraId="34278230" w14:textId="77777777" w:rsidTr="7489AA23">
        <w:trPr>
          <w:trHeight w:val="383"/>
        </w:trPr>
        <w:tc>
          <w:tcPr>
            <w:tcW w:w="1984" w:type="dxa"/>
            <w:shd w:val="clear" w:color="auto" w:fill="E7E6E6"/>
          </w:tcPr>
          <w:p w14:paraId="0A34E32B" w14:textId="601BDCF1" w:rsidR="00D00589" w:rsidRPr="005C3138" w:rsidRDefault="00D00589" w:rsidP="00797943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2919F089">
              <w:rPr>
                <w:rFonts w:eastAsia="MS MinNew Roman" w:cs="Arial"/>
                <w:b/>
                <w:sz w:val="20"/>
                <w:lang w:val="pl-PL"/>
              </w:rPr>
              <w:t>Cel - 2</w:t>
            </w:r>
          </w:p>
        </w:tc>
        <w:tc>
          <w:tcPr>
            <w:tcW w:w="7655" w:type="dxa"/>
            <w:shd w:val="clear" w:color="auto" w:fill="FFFFFF" w:themeFill="background1"/>
          </w:tcPr>
          <w:p w14:paraId="29FB98F4" w14:textId="01281C40" w:rsidR="00D00589" w:rsidRPr="005C3138" w:rsidRDefault="14C0804E" w:rsidP="070F7135">
            <w:pPr>
              <w:pStyle w:val="Tekstpodstawowy2"/>
              <w:ind w:left="34"/>
              <w:rPr>
                <w:rFonts w:cs="Arial"/>
                <w:sz w:val="20"/>
                <w:szCs w:val="20"/>
                <w:lang w:val="pl-PL" w:eastAsia="pl-PL"/>
              </w:rPr>
            </w:pPr>
            <w:r w:rsidRPr="2ED21C53">
              <w:rPr>
                <w:rFonts w:cs="Arial"/>
                <w:sz w:val="20"/>
                <w:szCs w:val="20"/>
                <w:lang w:val="pl-PL" w:eastAsia="pl-PL"/>
              </w:rPr>
              <w:t>Udostępnienie w e-</w:t>
            </w:r>
            <w:proofErr w:type="spellStart"/>
            <w:r w:rsidRPr="2ED21C53">
              <w:rPr>
                <w:rFonts w:cs="Arial"/>
                <w:sz w:val="20"/>
                <w:szCs w:val="20"/>
                <w:lang w:val="pl-PL" w:eastAsia="pl-PL"/>
              </w:rPr>
              <w:t>mikrofirmie</w:t>
            </w:r>
            <w:proofErr w:type="spellEnd"/>
            <w:r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 </w:t>
            </w:r>
            <w:r w:rsidR="0B0F801D" w:rsidRPr="5DFD19F0">
              <w:rPr>
                <w:rFonts w:cs="Arial"/>
                <w:sz w:val="20"/>
                <w:szCs w:val="20"/>
                <w:lang w:val="pl-PL" w:eastAsia="pl-PL"/>
              </w:rPr>
              <w:t>e-</w:t>
            </w:r>
            <w:r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usług </w:t>
            </w:r>
            <w:r w:rsidR="1FD13024" w:rsidRPr="5DFD19F0">
              <w:rPr>
                <w:rFonts w:cs="Arial"/>
                <w:sz w:val="20"/>
                <w:szCs w:val="20"/>
                <w:lang w:val="pl-PL" w:eastAsia="pl-PL"/>
              </w:rPr>
              <w:t>publicznych</w:t>
            </w:r>
            <w:r w:rsidR="02C49F4C"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 </w:t>
            </w:r>
            <w:r w:rsidRPr="2ED21C53">
              <w:rPr>
                <w:rFonts w:cs="Arial"/>
                <w:sz w:val="20"/>
                <w:szCs w:val="20"/>
                <w:lang w:val="pl-PL" w:eastAsia="pl-PL"/>
              </w:rPr>
              <w:t>w zakresie JPK_PD</w:t>
            </w:r>
          </w:p>
        </w:tc>
      </w:tr>
      <w:tr w:rsidR="00955958" w:rsidRPr="00181FF5" w14:paraId="46B4D6A3" w14:textId="77777777" w:rsidTr="7489AA23">
        <w:trPr>
          <w:trHeight w:val="383"/>
        </w:trPr>
        <w:tc>
          <w:tcPr>
            <w:tcW w:w="1984" w:type="dxa"/>
            <w:shd w:val="clear" w:color="auto" w:fill="E7E6E6"/>
          </w:tcPr>
          <w:p w14:paraId="6ABA3218" w14:textId="77777777" w:rsidR="00D00589" w:rsidRPr="005C3138" w:rsidRDefault="00D00589" w:rsidP="00797943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2919F089">
              <w:rPr>
                <w:rFonts w:eastAsia="MS MinNew Roman" w:cs="Arial"/>
                <w:b/>
                <w:sz w:val="20"/>
                <w:lang w:val="pl-PL"/>
              </w:rPr>
              <w:t>Cel strategiczny</w:t>
            </w:r>
          </w:p>
        </w:tc>
        <w:tc>
          <w:tcPr>
            <w:tcW w:w="7655" w:type="dxa"/>
            <w:shd w:val="clear" w:color="auto" w:fill="FFFFFF" w:themeFill="background1"/>
          </w:tcPr>
          <w:p w14:paraId="5B8CA755" w14:textId="77777777" w:rsidR="00FD392D" w:rsidRPr="002666D1" w:rsidRDefault="00FD392D" w:rsidP="00FD392D">
            <w:pPr>
              <w:spacing w:after="160" w:line="259" w:lineRule="auto"/>
              <w:rPr>
                <w:rFonts w:cs="Arial"/>
                <w:sz w:val="20"/>
                <w:lang w:val="pl-PL" w:eastAsia="pl-PL"/>
              </w:rPr>
            </w:pPr>
            <w:r w:rsidRPr="002666D1">
              <w:rPr>
                <w:rFonts w:cs="Arial"/>
                <w:sz w:val="20"/>
                <w:lang w:val="pl-PL" w:eastAsia="pl-PL"/>
              </w:rPr>
              <w:t>Kierunki działania i rozwoju Krajowej Administracji Skarbowej na lata 2025-2028:</w:t>
            </w:r>
          </w:p>
          <w:p w14:paraId="27A727EA" w14:textId="77777777" w:rsidR="00C12B34" w:rsidRPr="00C12B34" w:rsidRDefault="00C12B34" w:rsidP="00C12B34">
            <w:pPr>
              <w:spacing w:after="160" w:line="259" w:lineRule="auto"/>
              <w:rPr>
                <w:rFonts w:cs="Arial"/>
                <w:sz w:val="20"/>
                <w:lang w:val="pl-PL" w:eastAsia="pl-PL"/>
              </w:rPr>
            </w:pPr>
            <w:r w:rsidRPr="00C12B34">
              <w:rPr>
                <w:rFonts w:cs="Arial"/>
                <w:sz w:val="20"/>
                <w:lang w:val="pl-PL" w:eastAsia="pl-PL"/>
              </w:rPr>
              <w:t xml:space="preserve">KIERUNEK 2: Zrównoważony rozwój systemu podatkowego oraz profesjonalna i nowoczesna obsługa klienta </w:t>
            </w:r>
          </w:p>
          <w:p w14:paraId="52B31279" w14:textId="77777777" w:rsidR="00C12B34" w:rsidRPr="00C12B34" w:rsidRDefault="00C12B34" w:rsidP="00C12B34">
            <w:pPr>
              <w:spacing w:after="160" w:line="259" w:lineRule="auto"/>
              <w:ind w:left="175"/>
              <w:rPr>
                <w:rFonts w:cs="Arial"/>
                <w:sz w:val="20"/>
                <w:lang w:val="pl-PL" w:eastAsia="pl-PL"/>
              </w:rPr>
            </w:pPr>
            <w:r w:rsidRPr="00C12B34">
              <w:rPr>
                <w:rFonts w:cs="Arial"/>
                <w:sz w:val="20"/>
                <w:lang w:val="pl-PL" w:eastAsia="pl-PL"/>
              </w:rPr>
              <w:t>CEL: Wsparcie klientów w wykonywaniu obowiązków podatkowych i celnych (cel 2.1)</w:t>
            </w:r>
          </w:p>
          <w:p w14:paraId="3AD89D53" w14:textId="77777777" w:rsidR="00C12B34" w:rsidRPr="00C12B34" w:rsidRDefault="00C12B34" w:rsidP="00C12B34">
            <w:pPr>
              <w:spacing w:after="160" w:line="259" w:lineRule="auto"/>
              <w:ind w:left="458"/>
              <w:rPr>
                <w:rFonts w:cs="Arial"/>
                <w:sz w:val="20"/>
                <w:lang w:val="pl-PL" w:eastAsia="pl-PL"/>
              </w:rPr>
            </w:pPr>
            <w:r w:rsidRPr="00C12B34">
              <w:rPr>
                <w:rFonts w:cs="Arial"/>
                <w:sz w:val="20"/>
                <w:lang w:val="pl-PL" w:eastAsia="pl-PL"/>
              </w:rPr>
              <w:t>Profesjonalna i efektywna wielokanałowa obsługa klienta (działanie 2.1.1)</w:t>
            </w:r>
          </w:p>
          <w:p w14:paraId="23184C2D" w14:textId="526025A5" w:rsidR="00C12B34" w:rsidRPr="00500D87" w:rsidRDefault="15B8F159" w:rsidP="070F7135">
            <w:pPr>
              <w:spacing w:after="160" w:line="259" w:lineRule="auto"/>
              <w:ind w:left="458"/>
              <w:rPr>
                <w:rFonts w:cs="Arial"/>
                <w:sz w:val="20"/>
                <w:lang w:val="pl-PL" w:eastAsia="pl-PL"/>
              </w:rPr>
            </w:pPr>
            <w:r w:rsidRPr="070F7135">
              <w:rPr>
                <w:rFonts w:cs="Arial"/>
                <w:sz w:val="20"/>
                <w:lang w:val="pl-PL" w:eastAsia="pl-PL"/>
              </w:rPr>
              <w:t>Cyfryzacja i automatyzacja usług (działanie 2.1.3)</w:t>
            </w:r>
          </w:p>
          <w:p w14:paraId="2248D797" w14:textId="77777777" w:rsidR="00D00589" w:rsidRPr="002666D1" w:rsidRDefault="00C12B34" w:rsidP="00C12B34">
            <w:pPr>
              <w:spacing w:after="160" w:line="259" w:lineRule="auto"/>
              <w:ind w:left="458"/>
              <w:rPr>
                <w:rFonts w:cs="Arial"/>
                <w:sz w:val="20"/>
                <w:lang w:val="pl-PL" w:eastAsia="pl-PL"/>
              </w:rPr>
            </w:pPr>
            <w:r w:rsidRPr="00500D87">
              <w:rPr>
                <w:rFonts w:cs="Arial"/>
                <w:sz w:val="20"/>
                <w:lang w:val="pl-PL" w:eastAsia="pl-PL"/>
              </w:rPr>
              <w:t>Rozwój mechanizmów wsparcia dla podatników (</w:t>
            </w:r>
            <w:r>
              <w:rPr>
                <w:rFonts w:cs="Arial"/>
                <w:sz w:val="20"/>
                <w:lang w:val="pl-PL" w:eastAsia="pl-PL"/>
              </w:rPr>
              <w:t xml:space="preserve">działanie </w:t>
            </w:r>
            <w:r w:rsidRPr="00500D87">
              <w:rPr>
                <w:rFonts w:cs="Arial"/>
                <w:sz w:val="20"/>
                <w:lang w:val="pl-PL" w:eastAsia="pl-PL"/>
              </w:rPr>
              <w:t>2.1.4)</w:t>
            </w:r>
          </w:p>
          <w:p w14:paraId="6EA8149F" w14:textId="77777777" w:rsidR="00745009" w:rsidRPr="002666D1" w:rsidRDefault="00745009" w:rsidP="00745009">
            <w:pPr>
              <w:spacing w:after="160" w:line="259" w:lineRule="auto"/>
              <w:rPr>
                <w:rFonts w:cs="Arial"/>
                <w:sz w:val="20"/>
                <w:lang w:val="pl-PL" w:eastAsia="pl-PL"/>
              </w:rPr>
            </w:pPr>
            <w:r w:rsidRPr="002666D1">
              <w:rPr>
                <w:rFonts w:cs="Arial"/>
                <w:sz w:val="20"/>
                <w:lang w:val="pl-PL" w:eastAsia="pl-PL"/>
              </w:rPr>
              <w:t>Program operacyjny Fundusze Europejskie na Rozwój Cyfrowy 2021-2027</w:t>
            </w:r>
          </w:p>
          <w:p w14:paraId="412C1125" w14:textId="77777777" w:rsidR="00745009" w:rsidRPr="002666D1" w:rsidRDefault="00745009" w:rsidP="00745009">
            <w:pPr>
              <w:spacing w:after="160" w:line="259" w:lineRule="auto"/>
              <w:rPr>
                <w:rFonts w:cs="Arial"/>
                <w:sz w:val="20"/>
                <w:lang w:val="pl-PL" w:eastAsia="pl-PL"/>
              </w:rPr>
            </w:pPr>
            <w:r w:rsidRPr="002666D1">
              <w:rPr>
                <w:rFonts w:cs="Arial"/>
                <w:sz w:val="20"/>
                <w:lang w:val="pl-PL" w:eastAsia="pl-PL"/>
              </w:rPr>
              <w:lastRenderedPageBreak/>
              <w:t>Priorytet FERC.02: Zaawansowane usługi cyfrowe</w:t>
            </w:r>
          </w:p>
          <w:p w14:paraId="096D71D6" w14:textId="529A9C2C" w:rsidR="00D00589" w:rsidRPr="005C3138" w:rsidRDefault="00745009" w:rsidP="00C12B34">
            <w:pPr>
              <w:spacing w:after="160" w:line="259" w:lineRule="auto"/>
              <w:ind w:left="458"/>
              <w:rPr>
                <w:rFonts w:cs="Arial"/>
                <w:sz w:val="20"/>
                <w:lang w:val="pl-PL"/>
              </w:rPr>
            </w:pPr>
            <w:r w:rsidRPr="002666D1">
              <w:rPr>
                <w:rFonts w:cs="Arial"/>
                <w:sz w:val="20"/>
                <w:lang w:val="pl-PL"/>
              </w:rPr>
              <w:t xml:space="preserve"> </w:t>
            </w:r>
            <w:r w:rsidRPr="002666D1">
              <w:rPr>
                <w:rFonts w:cs="Arial"/>
                <w:sz w:val="20"/>
                <w:lang w:val="pl-PL" w:eastAsia="pl-PL"/>
              </w:rPr>
              <w:t>Działanie FERC.02.01: Wysoka jakość i dostępność e-usług publicznych</w:t>
            </w:r>
          </w:p>
        </w:tc>
      </w:tr>
      <w:tr w:rsidR="00955958" w:rsidRPr="005C3138" w14:paraId="22AF92A9" w14:textId="77777777" w:rsidTr="7489AA23">
        <w:trPr>
          <w:trHeight w:val="383"/>
        </w:trPr>
        <w:tc>
          <w:tcPr>
            <w:tcW w:w="1984" w:type="dxa"/>
            <w:shd w:val="clear" w:color="auto" w:fill="E7E6E6"/>
          </w:tcPr>
          <w:p w14:paraId="229B1863" w14:textId="77777777" w:rsidR="00D00589" w:rsidRPr="005C3138" w:rsidRDefault="00D00589" w:rsidP="00797943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2919F089">
              <w:rPr>
                <w:rFonts w:eastAsia="MS MinNew Roman" w:cs="Arial"/>
                <w:b/>
                <w:sz w:val="20"/>
                <w:lang w:val="pl-PL"/>
              </w:rPr>
              <w:lastRenderedPageBreak/>
              <w:t>Korzyść:</w:t>
            </w:r>
          </w:p>
        </w:tc>
        <w:tc>
          <w:tcPr>
            <w:tcW w:w="7655" w:type="dxa"/>
            <w:shd w:val="clear" w:color="auto" w:fill="FFFFFF" w:themeFill="background1"/>
          </w:tcPr>
          <w:p w14:paraId="33035A65" w14:textId="7EAB141D" w:rsidR="00D00589" w:rsidRPr="002666D1" w:rsidRDefault="309D2EEE" w:rsidP="00797943">
            <w:pPr>
              <w:pStyle w:val="Tekstpodstawowy2"/>
              <w:ind w:left="34"/>
              <w:rPr>
                <w:rFonts w:cs="Arial"/>
                <w:sz w:val="20"/>
                <w:szCs w:val="20"/>
                <w:lang w:val="pl-PL" w:eastAsia="pl-PL"/>
              </w:rPr>
            </w:pPr>
            <w:r w:rsidRPr="2ED21C53">
              <w:rPr>
                <w:rFonts w:cs="Arial"/>
                <w:sz w:val="20"/>
                <w:szCs w:val="20"/>
                <w:lang w:val="pl-PL" w:eastAsia="pl-PL"/>
              </w:rPr>
              <w:t>Udostepnienie usługi stanowiącej wsparcie podatników</w:t>
            </w:r>
            <w:r w:rsidR="00D00589"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 w realizacji obowiązku JPK_PD poprzez udostępnienie intuicyjnego narzędzia zapewaniającego </w:t>
            </w:r>
            <w:r w:rsidR="3D153334" w:rsidRPr="2ED21C53">
              <w:rPr>
                <w:rFonts w:cs="Arial"/>
                <w:sz w:val="20"/>
                <w:szCs w:val="20"/>
                <w:lang w:val="pl-PL" w:eastAsia="pl-PL"/>
              </w:rPr>
              <w:t>możliwość prowadzenia wymaganych ewidencji oraz</w:t>
            </w:r>
            <w:r w:rsidR="00D00589"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 mechanizmy walidacyjne danych. Zapewnienie stabilności operacyjnej systemu. Zwiększenie dostępności narzędzi wspierających raportowanie. Minimalizacja ryzyka błędów dzięki wbudowanym regułom weryfikacyjnym.</w:t>
            </w:r>
            <w:r w:rsidR="39B7CA50"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 Zapewnienie wysokiej jakości danych przesyłanych przez podatników w postaci elektronicznej.</w:t>
            </w:r>
            <w:r w:rsidR="219F3437"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 Obniżenie barier wejścia do prowadzenia działalności poprzez </w:t>
            </w:r>
            <w:r w:rsidR="23C25473" w:rsidRPr="2919F089">
              <w:rPr>
                <w:rFonts w:cs="Arial"/>
                <w:sz w:val="20"/>
                <w:szCs w:val="20"/>
                <w:lang w:val="pl-PL" w:eastAsia="pl-PL"/>
              </w:rPr>
              <w:t>umoż</w:t>
            </w:r>
            <w:r w:rsidR="6A4701DA" w:rsidRPr="2919F089">
              <w:rPr>
                <w:rFonts w:cs="Arial"/>
                <w:sz w:val="20"/>
                <w:szCs w:val="20"/>
                <w:lang w:val="pl-PL" w:eastAsia="pl-PL"/>
              </w:rPr>
              <w:t>l</w:t>
            </w:r>
            <w:r w:rsidR="23C25473" w:rsidRPr="2919F089">
              <w:rPr>
                <w:rFonts w:cs="Arial"/>
                <w:sz w:val="20"/>
                <w:szCs w:val="20"/>
                <w:lang w:val="pl-PL" w:eastAsia="pl-PL"/>
              </w:rPr>
              <w:t>iwienie</w:t>
            </w:r>
            <w:r w:rsidR="219F3437"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 dostępu do nowoczesnych usług cyfrowych. Redukcja nierówności kompetencyjnych i oszczędnoś</w:t>
            </w:r>
            <w:r w:rsidR="14C7A573" w:rsidRPr="2ED21C53">
              <w:rPr>
                <w:rFonts w:cs="Arial"/>
                <w:sz w:val="20"/>
                <w:szCs w:val="20"/>
                <w:lang w:val="pl-PL" w:eastAsia="pl-PL"/>
              </w:rPr>
              <w:t>ć</w:t>
            </w:r>
            <w:r w:rsidR="219F3437"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 kosztów. </w:t>
            </w:r>
          </w:p>
        </w:tc>
      </w:tr>
      <w:tr w:rsidR="00955958" w:rsidRPr="00181FF5" w14:paraId="54418E76" w14:textId="77777777" w:rsidTr="7489AA23">
        <w:trPr>
          <w:trHeight w:val="274"/>
        </w:trPr>
        <w:tc>
          <w:tcPr>
            <w:tcW w:w="1984" w:type="dxa"/>
            <w:shd w:val="clear" w:color="auto" w:fill="E7E6E6"/>
          </w:tcPr>
          <w:p w14:paraId="449A1930" w14:textId="77777777" w:rsidR="00D00589" w:rsidRPr="005C3138" w:rsidRDefault="00D00589" w:rsidP="00797943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2919F089">
              <w:rPr>
                <w:rFonts w:cs="Arial"/>
                <w:b/>
                <w:sz w:val="20"/>
                <w:lang w:val="pl-PL"/>
              </w:rPr>
              <w:t>KPI:</w:t>
            </w:r>
          </w:p>
        </w:tc>
        <w:tc>
          <w:tcPr>
            <w:tcW w:w="7655" w:type="dxa"/>
            <w:shd w:val="clear" w:color="auto" w:fill="FFFFFF" w:themeFill="background1"/>
          </w:tcPr>
          <w:p w14:paraId="0B62A5AE" w14:textId="314FCE85" w:rsidR="6F7E572D" w:rsidRDefault="20051AD7" w:rsidP="5DFD19F0">
            <w:pPr>
              <w:pStyle w:val="Tekstpodstawowy2"/>
              <w:numPr>
                <w:ilvl w:val="0"/>
                <w:numId w:val="26"/>
              </w:numPr>
              <w:rPr>
                <w:rFonts w:eastAsia="Arial" w:cs="Arial"/>
                <w:sz w:val="20"/>
                <w:szCs w:val="20"/>
                <w:lang w:val="pl-PL" w:eastAsia="pl-PL"/>
              </w:rPr>
            </w:pPr>
            <w:r w:rsidRPr="6330A6CB">
              <w:rPr>
                <w:rFonts w:eastAsia="Arial" w:cs="Arial"/>
                <w:sz w:val="20"/>
                <w:szCs w:val="20"/>
                <w:lang w:val="pl-PL" w:eastAsia="pl-PL"/>
              </w:rPr>
              <w:t>Instytucje publiczne otrzymujące wsparcie na opracowywanie usług, produktów i procesów cyfrowych</w:t>
            </w:r>
            <w:r w:rsidR="4D652BDF" w:rsidRPr="6330A6CB">
              <w:rPr>
                <w:rFonts w:eastAsia="Arial" w:cs="Arial"/>
                <w:sz w:val="20"/>
                <w:szCs w:val="20"/>
                <w:lang w:val="pl-PL" w:eastAsia="pl-PL"/>
              </w:rPr>
              <w:t>.</w:t>
            </w:r>
          </w:p>
          <w:p w14:paraId="7E8BD1AD" w14:textId="1878A1D1" w:rsidR="4D652BDF" w:rsidRDefault="4D652BDF" w:rsidP="6330A6CB">
            <w:pPr>
              <w:pStyle w:val="Tekstpodstawowy2"/>
              <w:numPr>
                <w:ilvl w:val="0"/>
                <w:numId w:val="26"/>
              </w:numPr>
              <w:rPr>
                <w:rFonts w:eastAsia="Arial" w:cs="Arial"/>
                <w:sz w:val="20"/>
                <w:szCs w:val="20"/>
                <w:lang w:val="pl-PL" w:eastAsia="pl-PL"/>
              </w:rPr>
            </w:pPr>
            <w:r w:rsidRPr="6330A6CB">
              <w:rPr>
                <w:rFonts w:eastAsia="Arial" w:cs="Arial"/>
                <w:sz w:val="20"/>
                <w:szCs w:val="20"/>
                <w:lang w:val="pl-PL" w:eastAsia="pl-PL"/>
              </w:rPr>
              <w:t xml:space="preserve">Liczba uruchomionych systemów teleinformatycznych w podmiotach wykonujących zadania </w:t>
            </w:r>
            <w:r w:rsidR="009AA2EF" w:rsidRPr="6330A6CB">
              <w:rPr>
                <w:rFonts w:eastAsia="Arial" w:cs="Arial"/>
                <w:sz w:val="20"/>
                <w:szCs w:val="20"/>
                <w:lang w:val="pl-PL" w:eastAsia="pl-PL"/>
              </w:rPr>
              <w:t>publiczne</w:t>
            </w:r>
            <w:r w:rsidRPr="6330A6CB">
              <w:rPr>
                <w:rFonts w:eastAsia="Arial" w:cs="Arial"/>
                <w:sz w:val="20"/>
                <w:szCs w:val="20"/>
                <w:lang w:val="pl-PL" w:eastAsia="pl-PL"/>
              </w:rPr>
              <w:t>.</w:t>
            </w:r>
          </w:p>
          <w:p w14:paraId="40E34BCF" w14:textId="01719BE3" w:rsidR="230634EB" w:rsidRDefault="230634EB" w:rsidP="6330A6CB">
            <w:pPr>
              <w:pStyle w:val="Tekstpodstawowy2"/>
              <w:numPr>
                <w:ilvl w:val="0"/>
                <w:numId w:val="26"/>
              </w:numPr>
              <w:rPr>
                <w:rFonts w:eastAsia="Arial" w:cs="Arial"/>
                <w:sz w:val="20"/>
                <w:szCs w:val="20"/>
                <w:lang w:val="pl-PL" w:eastAsia="pl-PL"/>
              </w:rPr>
            </w:pPr>
            <w:r w:rsidRPr="6330A6CB">
              <w:rPr>
                <w:rFonts w:eastAsia="Arial" w:cs="Arial"/>
                <w:sz w:val="20"/>
                <w:szCs w:val="20"/>
                <w:lang w:val="pl-PL" w:eastAsia="pl-PL"/>
              </w:rPr>
              <w:t>Liczba usług publicznych udostępnionych on-line o stopniu dojrzałości co najmniej 4 – transakcja.</w:t>
            </w:r>
          </w:p>
          <w:p w14:paraId="37E4A6CC" w14:textId="1B3DF704" w:rsidR="00D00589" w:rsidRPr="002666D1" w:rsidRDefault="7470E1B4" w:rsidP="5DFD19F0">
            <w:pPr>
              <w:pStyle w:val="Tekstpodstawowy2"/>
              <w:numPr>
                <w:ilvl w:val="0"/>
                <w:numId w:val="26"/>
              </w:numPr>
              <w:rPr>
                <w:rFonts w:eastAsia="Arial" w:cs="Arial"/>
                <w:sz w:val="20"/>
                <w:szCs w:val="20"/>
                <w:lang w:val="pl-PL" w:eastAsia="pl-PL"/>
              </w:rPr>
            </w:pPr>
            <w:r w:rsidRPr="5A701401">
              <w:rPr>
                <w:rFonts w:eastAsia="Arial" w:cs="Arial"/>
                <w:sz w:val="20"/>
                <w:szCs w:val="20"/>
                <w:lang w:val="pl-PL" w:eastAsia="pl-PL"/>
              </w:rPr>
              <w:t>Wartość usług, produktów i procesów cyfrowych opracowanych dla przedsiębiorstw.</w:t>
            </w:r>
          </w:p>
          <w:p w14:paraId="6B59FB64" w14:textId="6B009438" w:rsidR="00D00589" w:rsidRPr="002666D1" w:rsidRDefault="3F4CAAA8" w:rsidP="5DFD19F0">
            <w:pPr>
              <w:pStyle w:val="Tekstpodstawowy2"/>
              <w:numPr>
                <w:ilvl w:val="0"/>
                <w:numId w:val="26"/>
              </w:numPr>
              <w:rPr>
                <w:rFonts w:eastAsia="Arial" w:cs="Arial"/>
                <w:sz w:val="20"/>
                <w:szCs w:val="20"/>
                <w:lang w:val="pl-PL" w:eastAsia="pl-PL"/>
              </w:rPr>
            </w:pPr>
            <w:r w:rsidRPr="7489AA23">
              <w:rPr>
                <w:rFonts w:eastAsia="Arial" w:cs="Arial"/>
                <w:sz w:val="20"/>
                <w:szCs w:val="20"/>
                <w:lang w:val="pl-PL" w:eastAsia="pl-PL"/>
              </w:rPr>
              <w:t>Użytkownicy nowych i zmodernizowanych publicznych usług, produktów i procesów cyfrowych</w:t>
            </w:r>
            <w:r w:rsidR="2BE441D8" w:rsidRPr="7489AA23">
              <w:rPr>
                <w:rFonts w:eastAsia="Arial" w:cs="Arial"/>
                <w:sz w:val="20"/>
                <w:szCs w:val="20"/>
                <w:lang w:val="pl-PL" w:eastAsia="pl-PL"/>
              </w:rPr>
              <w:t>.</w:t>
            </w:r>
          </w:p>
          <w:p w14:paraId="332958D4" w14:textId="2054A66C" w:rsidR="00D00589" w:rsidRPr="002666D1" w:rsidRDefault="70B1CB39" w:rsidP="5DFD19F0">
            <w:pPr>
              <w:pStyle w:val="Tekstpodstawowy2"/>
              <w:numPr>
                <w:ilvl w:val="0"/>
                <w:numId w:val="26"/>
              </w:numPr>
              <w:rPr>
                <w:rFonts w:eastAsia="Arial" w:cs="Arial"/>
                <w:sz w:val="20"/>
                <w:szCs w:val="20"/>
                <w:lang w:val="pl-PL" w:eastAsia="pl-PL"/>
              </w:rPr>
            </w:pPr>
            <w:r w:rsidRPr="7489AA23">
              <w:rPr>
                <w:rFonts w:eastAsia="Arial" w:cs="Arial"/>
                <w:sz w:val="20"/>
                <w:szCs w:val="20"/>
                <w:lang w:val="pl-PL" w:eastAsia="pl-PL"/>
              </w:rPr>
              <w:t>Liczba pracowników podmiotów wykonujących zadania publiczne nie będących pracownikami IT, objętych wsparciem szkoleniowym.</w:t>
            </w:r>
          </w:p>
        </w:tc>
      </w:tr>
      <w:tr w:rsidR="00955958" w:rsidRPr="00181FF5" w14:paraId="626E2F3E" w14:textId="77777777" w:rsidTr="7489AA23">
        <w:trPr>
          <w:trHeight w:val="478"/>
        </w:trPr>
        <w:tc>
          <w:tcPr>
            <w:tcW w:w="1984" w:type="dxa"/>
            <w:shd w:val="clear" w:color="auto" w:fill="E7E6E6"/>
          </w:tcPr>
          <w:p w14:paraId="72032FB6" w14:textId="77777777" w:rsidR="00D00589" w:rsidRPr="005C3138" w:rsidRDefault="00D00589" w:rsidP="00797943">
            <w:pPr>
              <w:rPr>
                <w:rFonts w:cs="Arial"/>
                <w:b/>
                <w:sz w:val="20"/>
                <w:lang w:val="pl-PL"/>
              </w:rPr>
            </w:pPr>
            <w:r w:rsidRPr="2919F089">
              <w:rPr>
                <w:rFonts w:cs="Arial"/>
                <w:b/>
                <w:sz w:val="20"/>
                <w:lang w:val="pl-PL"/>
              </w:rPr>
              <w:t>Wartość aktualna i docelowa KPI:</w:t>
            </w:r>
          </w:p>
        </w:tc>
        <w:tc>
          <w:tcPr>
            <w:tcW w:w="7655" w:type="dxa"/>
            <w:shd w:val="clear" w:color="auto" w:fill="FFFFFF" w:themeFill="background1"/>
          </w:tcPr>
          <w:p w14:paraId="011C628C" w14:textId="6513CAB4" w:rsidR="00D00589" w:rsidRPr="005C3138" w:rsidRDefault="112B2540" w:rsidP="5DFD19F0">
            <w:pPr>
              <w:pStyle w:val="Tekstpodstawowy2"/>
              <w:ind w:left="0"/>
              <w:rPr>
                <w:rFonts w:eastAsia="Arial" w:cs="Arial"/>
                <w:sz w:val="20"/>
                <w:szCs w:val="20"/>
                <w:lang w:val="pl-PL"/>
              </w:rPr>
            </w:pPr>
            <w:r w:rsidRPr="5DFD19F0">
              <w:rPr>
                <w:rFonts w:eastAsia="Arial" w:cs="Arial"/>
                <w:sz w:val="20"/>
                <w:szCs w:val="20"/>
                <w:lang w:val="pl-PL"/>
              </w:rPr>
              <w:t>KPI1.Wartość aktualna: 0</w:t>
            </w:r>
          </w:p>
          <w:p w14:paraId="6297575B" w14:textId="4220D060" w:rsidR="00D00589" w:rsidRPr="005C3138" w:rsidRDefault="112B2540" w:rsidP="5DFD19F0">
            <w:pPr>
              <w:pStyle w:val="Tekstpodstawowy2"/>
              <w:ind w:left="0"/>
              <w:rPr>
                <w:rFonts w:cs="Arial"/>
                <w:sz w:val="20"/>
                <w:szCs w:val="20"/>
                <w:lang w:val="pl-PL" w:eastAsia="pl-PL"/>
              </w:rPr>
            </w:pPr>
            <w:r w:rsidRPr="5DFD19F0">
              <w:rPr>
                <w:rFonts w:eastAsia="Arial" w:cs="Arial"/>
                <w:sz w:val="20"/>
                <w:szCs w:val="20"/>
                <w:lang w:val="pl-PL"/>
              </w:rPr>
              <w:t>KPI2.Wartość aktualna: 0</w:t>
            </w:r>
          </w:p>
          <w:p w14:paraId="083E46D8" w14:textId="6157F553" w:rsidR="00D00589" w:rsidRPr="005C3138" w:rsidRDefault="112B2540" w:rsidP="5DFD19F0">
            <w:pPr>
              <w:spacing w:after="120"/>
              <w:rPr>
                <w:rFonts w:eastAsia="Arial" w:cs="Arial"/>
                <w:sz w:val="20"/>
                <w:lang w:val="pl-PL"/>
              </w:rPr>
            </w:pPr>
            <w:r w:rsidRPr="5DFD19F0">
              <w:rPr>
                <w:rFonts w:eastAsia="Arial" w:cs="Arial"/>
                <w:sz w:val="20"/>
                <w:lang w:val="pl-PL"/>
              </w:rPr>
              <w:t>KPI3.Wartość aktualna: 0</w:t>
            </w:r>
          </w:p>
          <w:p w14:paraId="3F609883" w14:textId="06FAACEC" w:rsidR="00D00589" w:rsidRPr="005C3138" w:rsidRDefault="4B2F108A" w:rsidP="5DFD19F0">
            <w:pPr>
              <w:spacing w:after="120"/>
              <w:rPr>
                <w:rFonts w:eastAsia="Arial" w:cs="Arial"/>
                <w:sz w:val="20"/>
                <w:lang w:val="pl-PL"/>
              </w:rPr>
            </w:pPr>
            <w:r w:rsidRPr="6330A6CB">
              <w:rPr>
                <w:rFonts w:eastAsia="Arial" w:cs="Arial"/>
                <w:sz w:val="20"/>
                <w:lang w:val="pl-PL"/>
              </w:rPr>
              <w:t>KPI4.Wartość aktualna: 0</w:t>
            </w:r>
          </w:p>
          <w:p w14:paraId="11729B8C" w14:textId="422458DC" w:rsidR="2F824FF6" w:rsidRDefault="2F824FF6" w:rsidP="6330A6CB">
            <w:pPr>
              <w:spacing w:after="120"/>
              <w:rPr>
                <w:rFonts w:eastAsia="Arial" w:cs="Arial"/>
                <w:sz w:val="20"/>
                <w:lang w:val="pl-PL"/>
              </w:rPr>
            </w:pPr>
            <w:r w:rsidRPr="7489AA23">
              <w:rPr>
                <w:rFonts w:eastAsia="Arial" w:cs="Arial"/>
                <w:sz w:val="20"/>
                <w:lang w:val="pl-PL"/>
              </w:rPr>
              <w:t>KPI5.Wartość aktualna: 0</w:t>
            </w:r>
          </w:p>
          <w:p w14:paraId="799C2171" w14:textId="0888BCCD" w:rsidR="44D511C7" w:rsidRDefault="44D511C7" w:rsidP="7489AA23">
            <w:pPr>
              <w:spacing w:after="120"/>
              <w:rPr>
                <w:rFonts w:eastAsia="Arial" w:cs="Arial"/>
                <w:sz w:val="20"/>
                <w:lang w:val="pl-PL"/>
              </w:rPr>
            </w:pPr>
            <w:r w:rsidRPr="7489AA23">
              <w:rPr>
                <w:rFonts w:eastAsia="Arial" w:cs="Arial"/>
                <w:sz w:val="20"/>
                <w:lang w:val="pl-PL"/>
              </w:rPr>
              <w:t>KPI6.Wartość aktualna: 0</w:t>
            </w:r>
          </w:p>
          <w:p w14:paraId="16FFBA6A" w14:textId="5C12C780" w:rsidR="00D00589" w:rsidRPr="005C3138" w:rsidRDefault="00D00589" w:rsidP="5DFD19F0">
            <w:pPr>
              <w:spacing w:after="120"/>
              <w:rPr>
                <w:rFonts w:eastAsia="Arial" w:cs="Arial"/>
                <w:sz w:val="20"/>
                <w:lang w:val="pl-PL"/>
              </w:rPr>
            </w:pPr>
          </w:p>
          <w:p w14:paraId="27CD52DB" w14:textId="1EF47ED3" w:rsidR="00D00589" w:rsidRPr="00181FF5" w:rsidRDefault="112B2540" w:rsidP="5DFD19F0">
            <w:pPr>
              <w:spacing w:after="120"/>
              <w:rPr>
                <w:lang w:val="pl-PL"/>
              </w:rPr>
            </w:pPr>
            <w:r w:rsidRPr="5DFD19F0">
              <w:rPr>
                <w:rFonts w:eastAsia="Arial" w:cs="Arial"/>
                <w:sz w:val="20"/>
                <w:lang w:val="pl-PL"/>
              </w:rPr>
              <w:t>KPI1.Wartość docelowa: 1</w:t>
            </w:r>
          </w:p>
          <w:p w14:paraId="72D2AD38" w14:textId="2DCD69B5" w:rsidR="00D00589" w:rsidRPr="00181FF5" w:rsidRDefault="4B2F108A" w:rsidP="5DFD19F0">
            <w:pPr>
              <w:spacing w:after="120"/>
              <w:rPr>
                <w:lang w:val="pl-PL"/>
              </w:rPr>
            </w:pPr>
            <w:r w:rsidRPr="6330A6CB">
              <w:rPr>
                <w:rFonts w:eastAsia="Arial" w:cs="Arial"/>
                <w:sz w:val="20"/>
                <w:lang w:val="pl-PL"/>
              </w:rPr>
              <w:t>KPI2. Wartość docelowa: 1</w:t>
            </w:r>
          </w:p>
          <w:p w14:paraId="7603CEA4" w14:textId="4F5616A6" w:rsidR="29F4D66C" w:rsidRPr="00181FF5" w:rsidRDefault="29F4D66C" w:rsidP="6330A6CB">
            <w:pPr>
              <w:spacing w:after="120"/>
              <w:rPr>
                <w:lang w:val="pl-PL"/>
              </w:rPr>
            </w:pPr>
            <w:r w:rsidRPr="6330A6CB">
              <w:rPr>
                <w:rFonts w:eastAsia="Arial" w:cs="Arial"/>
                <w:sz w:val="20"/>
                <w:lang w:val="pl-PL"/>
              </w:rPr>
              <w:t>KPI3. Wartość docelowa: 1</w:t>
            </w:r>
          </w:p>
          <w:p w14:paraId="15EDCA0A" w14:textId="72F7809D" w:rsidR="00D00589" w:rsidRPr="005C3138" w:rsidRDefault="4B2F108A" w:rsidP="6330A6CB">
            <w:pPr>
              <w:spacing w:after="120"/>
              <w:rPr>
                <w:rFonts w:cs="Arial"/>
                <w:sz w:val="22"/>
                <w:szCs w:val="22"/>
                <w:lang w:val="pl-PL"/>
              </w:rPr>
            </w:pPr>
            <w:r w:rsidRPr="6330A6CB">
              <w:rPr>
                <w:rFonts w:eastAsia="Arial" w:cs="Arial"/>
                <w:sz w:val="20"/>
                <w:lang w:val="pl-PL"/>
              </w:rPr>
              <w:t>KPI</w:t>
            </w:r>
            <w:r w:rsidR="09FD5698" w:rsidRPr="6330A6CB">
              <w:rPr>
                <w:rFonts w:eastAsia="Arial" w:cs="Arial"/>
                <w:sz w:val="20"/>
                <w:lang w:val="pl-PL"/>
              </w:rPr>
              <w:t>4</w:t>
            </w:r>
            <w:r w:rsidRPr="6330A6CB">
              <w:rPr>
                <w:rFonts w:eastAsia="Arial" w:cs="Arial"/>
                <w:sz w:val="20"/>
                <w:lang w:val="pl-PL"/>
              </w:rPr>
              <w:t xml:space="preserve">. Wartość docelowa: </w:t>
            </w:r>
            <w:r w:rsidR="4A7D42CB" w:rsidRPr="6330A6CB">
              <w:rPr>
                <w:rFonts w:eastAsia="Arial" w:cs="Arial"/>
                <w:sz w:val="20"/>
                <w:lang w:val="pl-PL"/>
              </w:rPr>
              <w:t>8 463 280,00</w:t>
            </w:r>
            <w:r w:rsidRPr="6330A6CB">
              <w:rPr>
                <w:rFonts w:asciiTheme="minorHAnsi" w:eastAsiaTheme="minorEastAsia" w:hAnsiTheme="minorHAnsi" w:cstheme="minorBidi"/>
                <w:sz w:val="20"/>
                <w:lang w:val="pl-PL"/>
              </w:rPr>
              <w:t xml:space="preserve"> zł</w:t>
            </w:r>
          </w:p>
          <w:p w14:paraId="57A2634F" w14:textId="25ABA46A" w:rsidR="00D00589" w:rsidRPr="00181FF5" w:rsidRDefault="4B2F108A" w:rsidP="6330A6CB">
            <w:pPr>
              <w:spacing w:after="120"/>
              <w:rPr>
                <w:lang w:val="pl-PL"/>
              </w:rPr>
            </w:pPr>
            <w:r w:rsidRPr="7489AA23">
              <w:rPr>
                <w:rFonts w:eastAsia="Arial" w:cs="Arial"/>
                <w:sz w:val="20"/>
                <w:lang w:val="pl-PL"/>
              </w:rPr>
              <w:t>KPI</w:t>
            </w:r>
            <w:r w:rsidR="3BD08657" w:rsidRPr="7489AA23">
              <w:rPr>
                <w:rFonts w:eastAsia="Arial" w:cs="Arial"/>
                <w:sz w:val="20"/>
                <w:lang w:val="pl-PL"/>
              </w:rPr>
              <w:t>5</w:t>
            </w:r>
            <w:r w:rsidRPr="7489AA23">
              <w:rPr>
                <w:rFonts w:eastAsia="Arial" w:cs="Arial"/>
                <w:sz w:val="20"/>
                <w:lang w:val="pl-PL"/>
              </w:rPr>
              <w:t xml:space="preserve">. Wartość docelowa: 110 000 </w:t>
            </w:r>
          </w:p>
          <w:p w14:paraId="65A3B54A" w14:textId="213FF133" w:rsidR="73241954" w:rsidRPr="00181FF5" w:rsidRDefault="73241954" w:rsidP="7489AA23">
            <w:pPr>
              <w:spacing w:after="120"/>
              <w:rPr>
                <w:lang w:val="pl-PL"/>
              </w:rPr>
            </w:pPr>
            <w:r w:rsidRPr="7489AA23">
              <w:rPr>
                <w:rFonts w:eastAsia="Arial" w:cs="Arial"/>
                <w:sz w:val="20"/>
                <w:lang w:val="pl-PL"/>
              </w:rPr>
              <w:t>KPI</w:t>
            </w:r>
            <w:r w:rsidR="7E681ABB" w:rsidRPr="7489AA23">
              <w:rPr>
                <w:rFonts w:eastAsia="Arial" w:cs="Arial"/>
                <w:sz w:val="20"/>
                <w:lang w:val="pl-PL"/>
              </w:rPr>
              <w:t>6</w:t>
            </w:r>
            <w:r w:rsidRPr="7489AA23">
              <w:rPr>
                <w:rFonts w:eastAsia="Arial" w:cs="Arial"/>
                <w:sz w:val="20"/>
                <w:lang w:val="pl-PL"/>
              </w:rPr>
              <w:t>. Wartość docelowa:</w:t>
            </w:r>
            <w:r w:rsidR="53C3F9CB" w:rsidRPr="7489AA23">
              <w:rPr>
                <w:rFonts w:eastAsia="Arial" w:cs="Arial"/>
                <w:sz w:val="20"/>
                <w:lang w:val="pl-PL"/>
              </w:rPr>
              <w:t xml:space="preserve"> </w:t>
            </w:r>
            <w:r w:rsidR="10DE441B" w:rsidRPr="7489AA23">
              <w:rPr>
                <w:rFonts w:eastAsia="Arial" w:cs="Arial"/>
                <w:sz w:val="20"/>
                <w:lang w:val="pl-PL"/>
              </w:rPr>
              <w:t>5</w:t>
            </w:r>
            <w:r w:rsidRPr="7489AA23">
              <w:rPr>
                <w:rFonts w:eastAsia="Arial" w:cs="Arial"/>
                <w:sz w:val="20"/>
                <w:lang w:val="pl-PL"/>
              </w:rPr>
              <w:t>00</w:t>
            </w:r>
          </w:p>
          <w:p w14:paraId="7F4A5A11" w14:textId="4277A89F" w:rsidR="00D00589" w:rsidRPr="005C3138" w:rsidRDefault="00D00589" w:rsidP="5DFD19F0">
            <w:pPr>
              <w:pStyle w:val="Tekstpodstawowy2"/>
              <w:ind w:left="0"/>
              <w:rPr>
                <w:rFonts w:cs="Arial"/>
                <w:sz w:val="20"/>
                <w:szCs w:val="20"/>
                <w:lang w:val="pl-PL" w:eastAsia="pl-PL"/>
              </w:rPr>
            </w:pPr>
          </w:p>
        </w:tc>
      </w:tr>
      <w:tr w:rsidR="00955958" w:rsidRPr="00181FF5" w14:paraId="2D125C6E" w14:textId="77777777" w:rsidTr="7489AA23">
        <w:trPr>
          <w:trHeight w:val="499"/>
        </w:trPr>
        <w:tc>
          <w:tcPr>
            <w:tcW w:w="1984" w:type="dxa"/>
            <w:shd w:val="clear" w:color="auto" w:fill="E7E6E6"/>
          </w:tcPr>
          <w:p w14:paraId="38173B1C" w14:textId="77777777" w:rsidR="00D00589" w:rsidRPr="005C3138" w:rsidRDefault="00D00589" w:rsidP="00797943">
            <w:pPr>
              <w:rPr>
                <w:rFonts w:cs="Arial"/>
                <w:b/>
                <w:sz w:val="20"/>
                <w:lang w:val="pl-PL"/>
              </w:rPr>
            </w:pPr>
            <w:r w:rsidRPr="2919F089">
              <w:rPr>
                <w:rFonts w:cs="Arial"/>
                <w:b/>
                <w:sz w:val="20"/>
                <w:lang w:val="pl-PL"/>
              </w:rPr>
              <w:t>Metoda pomiaru KPI</w:t>
            </w:r>
          </w:p>
        </w:tc>
        <w:tc>
          <w:tcPr>
            <w:tcW w:w="7655" w:type="dxa"/>
            <w:shd w:val="clear" w:color="auto" w:fill="FFFFFF" w:themeFill="background1"/>
          </w:tcPr>
          <w:p w14:paraId="296F8D1B" w14:textId="1488E901" w:rsidR="00D00589" w:rsidRPr="002666D1" w:rsidRDefault="236CE172" w:rsidP="5DFD19F0">
            <w:pPr>
              <w:pStyle w:val="Tekstpodstawowy2"/>
              <w:numPr>
                <w:ilvl w:val="0"/>
                <w:numId w:val="24"/>
              </w:numPr>
              <w:rPr>
                <w:rFonts w:eastAsia="Arial" w:cs="Arial"/>
                <w:sz w:val="20"/>
                <w:szCs w:val="20"/>
                <w:lang w:val="pl-PL" w:eastAsia="pl-PL"/>
              </w:rPr>
            </w:pPr>
            <w:r w:rsidRPr="15C26C79">
              <w:rPr>
                <w:rFonts w:eastAsia="Arial" w:cs="Arial"/>
                <w:sz w:val="20"/>
                <w:szCs w:val="20"/>
                <w:lang w:val="pl-PL" w:eastAsia="pl-PL"/>
              </w:rPr>
              <w:t>Protokół odbioru prac. Pomiar przeprowadzany jednorazowo po akceptacji ostatniego protokołu odbioru.</w:t>
            </w:r>
          </w:p>
          <w:p w14:paraId="001EEAB3" w14:textId="0834124F" w:rsidR="00D00589" w:rsidRPr="002666D1" w:rsidRDefault="22643854" w:rsidP="5DFD19F0">
            <w:pPr>
              <w:pStyle w:val="Tekstpodstawowy2"/>
              <w:numPr>
                <w:ilvl w:val="0"/>
                <w:numId w:val="24"/>
              </w:numPr>
              <w:rPr>
                <w:rFonts w:eastAsia="Arial" w:cs="Arial"/>
                <w:sz w:val="20"/>
                <w:szCs w:val="20"/>
                <w:lang w:val="pl-PL" w:eastAsia="pl-PL"/>
              </w:rPr>
            </w:pPr>
            <w:r w:rsidRPr="6330A6CB">
              <w:rPr>
                <w:rFonts w:eastAsia="Arial" w:cs="Arial"/>
                <w:sz w:val="20"/>
                <w:szCs w:val="20"/>
                <w:lang w:val="pl-PL" w:eastAsia="pl-PL"/>
              </w:rPr>
              <w:t>Protokół odbioru prac</w:t>
            </w:r>
            <w:r w:rsidR="7B5D7684" w:rsidRPr="6330A6CB">
              <w:rPr>
                <w:rFonts w:eastAsia="Arial" w:cs="Arial"/>
                <w:sz w:val="20"/>
                <w:szCs w:val="20"/>
                <w:lang w:val="pl-PL" w:eastAsia="pl-PL"/>
              </w:rPr>
              <w:t xml:space="preserve">. </w:t>
            </w:r>
            <w:r w:rsidRPr="6330A6CB">
              <w:rPr>
                <w:rFonts w:eastAsia="Arial" w:cs="Arial"/>
                <w:sz w:val="20"/>
                <w:szCs w:val="20"/>
                <w:lang w:val="pl-PL" w:eastAsia="pl-PL"/>
              </w:rPr>
              <w:t xml:space="preserve">Pomiar przeprowadzany jednorazowo po </w:t>
            </w:r>
            <w:r w:rsidR="3A5284DD" w:rsidRPr="6330A6CB">
              <w:rPr>
                <w:rFonts w:eastAsia="Arial" w:cs="Arial"/>
                <w:sz w:val="20"/>
                <w:szCs w:val="20"/>
                <w:lang w:val="pl-PL" w:eastAsia="pl-PL"/>
              </w:rPr>
              <w:t xml:space="preserve">akceptacji </w:t>
            </w:r>
            <w:r w:rsidRPr="6330A6CB">
              <w:rPr>
                <w:rFonts w:eastAsia="Arial" w:cs="Arial"/>
                <w:sz w:val="20"/>
                <w:szCs w:val="20"/>
                <w:lang w:val="pl-PL" w:eastAsia="pl-PL"/>
              </w:rPr>
              <w:t>ostatniego protokołu odbioru.</w:t>
            </w:r>
          </w:p>
          <w:p w14:paraId="0503254A" w14:textId="256C811F" w:rsidR="77B80C72" w:rsidRDefault="77B80C72" w:rsidP="6330A6CB">
            <w:pPr>
              <w:pStyle w:val="Tekstpodstawowy2"/>
              <w:numPr>
                <w:ilvl w:val="0"/>
                <w:numId w:val="24"/>
              </w:numPr>
              <w:rPr>
                <w:rFonts w:eastAsia="Arial" w:cs="Arial"/>
                <w:sz w:val="20"/>
                <w:szCs w:val="20"/>
                <w:lang w:val="pl-PL" w:eastAsia="pl-PL"/>
              </w:rPr>
            </w:pPr>
            <w:r w:rsidRPr="6330A6CB">
              <w:rPr>
                <w:rFonts w:eastAsia="Arial" w:cs="Arial"/>
                <w:sz w:val="20"/>
                <w:szCs w:val="20"/>
                <w:lang w:val="pl-PL" w:eastAsia="pl-PL"/>
              </w:rPr>
              <w:lastRenderedPageBreak/>
              <w:t>Protokół odbioru prac. Pomiar przeprowadzany jednorazowo po akceptacji ostatniego protokołu odbioru.</w:t>
            </w:r>
          </w:p>
          <w:p w14:paraId="244A85CB" w14:textId="0C09D4F3" w:rsidR="00D00589" w:rsidRPr="002666D1" w:rsidRDefault="3CA503B9" w:rsidP="5DFD19F0">
            <w:pPr>
              <w:pStyle w:val="Tekstpodstawowy2"/>
              <w:numPr>
                <w:ilvl w:val="0"/>
                <w:numId w:val="24"/>
              </w:numPr>
              <w:rPr>
                <w:rFonts w:eastAsia="Arial" w:cs="Arial"/>
                <w:sz w:val="20"/>
                <w:szCs w:val="20"/>
                <w:lang w:val="pl-PL" w:eastAsia="pl-PL"/>
              </w:rPr>
            </w:pPr>
            <w:r w:rsidRPr="15C26C79">
              <w:rPr>
                <w:rFonts w:eastAsia="Arial" w:cs="Arial"/>
                <w:sz w:val="20"/>
                <w:szCs w:val="20"/>
                <w:lang w:val="pl-PL" w:eastAsia="pl-PL"/>
              </w:rPr>
              <w:t>Rozliczenie projektu</w:t>
            </w:r>
            <w:r w:rsidR="6981C78A" w:rsidRPr="15C26C79">
              <w:rPr>
                <w:rFonts w:eastAsia="Arial" w:cs="Arial"/>
                <w:sz w:val="20"/>
                <w:szCs w:val="20"/>
                <w:lang w:val="pl-PL" w:eastAsia="pl-PL"/>
              </w:rPr>
              <w:t xml:space="preserve"> – raport końcowy</w:t>
            </w:r>
            <w:r w:rsidRPr="15C26C79">
              <w:rPr>
                <w:rFonts w:eastAsia="Arial" w:cs="Arial"/>
                <w:sz w:val="20"/>
                <w:szCs w:val="20"/>
                <w:lang w:val="pl-PL" w:eastAsia="pl-PL"/>
              </w:rPr>
              <w:t>. Pomiar przeprowadzony</w:t>
            </w:r>
            <w:r w:rsidR="7BE92379" w:rsidRPr="15C26C79">
              <w:rPr>
                <w:rFonts w:eastAsia="Arial" w:cs="Arial"/>
                <w:sz w:val="20"/>
                <w:szCs w:val="20"/>
                <w:lang w:val="pl-PL" w:eastAsia="pl-PL"/>
              </w:rPr>
              <w:t xml:space="preserve"> jednorazowo</w:t>
            </w:r>
            <w:r w:rsidRPr="15C26C79">
              <w:rPr>
                <w:rFonts w:eastAsia="Arial" w:cs="Arial"/>
                <w:sz w:val="20"/>
                <w:szCs w:val="20"/>
                <w:lang w:val="pl-PL" w:eastAsia="pl-PL"/>
              </w:rPr>
              <w:t xml:space="preserve"> po</w:t>
            </w:r>
            <w:r w:rsidR="5FEA4775" w:rsidRPr="15C26C79">
              <w:rPr>
                <w:rFonts w:eastAsia="Arial" w:cs="Arial"/>
                <w:sz w:val="20"/>
                <w:szCs w:val="20"/>
                <w:lang w:val="pl-PL" w:eastAsia="pl-PL"/>
              </w:rPr>
              <w:t xml:space="preserve"> akceptacji raportu końcowego projektu. </w:t>
            </w:r>
            <w:r w:rsidR="3E219FFB" w:rsidRPr="15C26C79">
              <w:rPr>
                <w:rFonts w:eastAsia="Arial" w:cs="Arial"/>
                <w:sz w:val="20"/>
                <w:szCs w:val="20"/>
                <w:lang w:val="pl-PL" w:eastAsia="pl-PL"/>
              </w:rPr>
              <w:t xml:space="preserve"> </w:t>
            </w:r>
          </w:p>
          <w:p w14:paraId="3EA1206A" w14:textId="3FC5E1C8" w:rsidR="00D00589" w:rsidRPr="002666D1" w:rsidRDefault="124259B0" w:rsidP="2ED21C53">
            <w:pPr>
              <w:pStyle w:val="Tekstpodstawowy2"/>
              <w:numPr>
                <w:ilvl w:val="0"/>
                <w:numId w:val="24"/>
              </w:numPr>
              <w:rPr>
                <w:lang w:val="pl-PL"/>
              </w:rPr>
            </w:pPr>
            <w:r w:rsidRPr="7489AA23">
              <w:rPr>
                <w:rFonts w:cs="Arial"/>
                <w:sz w:val="20"/>
                <w:szCs w:val="20"/>
                <w:lang w:val="pl-PL" w:eastAsia="pl-PL"/>
              </w:rPr>
              <w:t>Liczba aktywnych użytkowników nowej e-usługi w zmodyfikowanej aplikacji e-mikrofirma - r</w:t>
            </w:r>
            <w:r w:rsidR="27B5B193" w:rsidRPr="7489AA23">
              <w:rPr>
                <w:rFonts w:eastAsia="Arial" w:cs="Arial"/>
                <w:sz w:val="20"/>
                <w:szCs w:val="20"/>
                <w:lang w:val="pl-PL"/>
              </w:rPr>
              <w:t xml:space="preserve">aport z logów systemu. Pomiar jednorazowy po upływie terminu do </w:t>
            </w:r>
            <w:r w:rsidR="5D5160DA" w:rsidRPr="7489AA23">
              <w:rPr>
                <w:rFonts w:eastAsia="Arial" w:cs="Arial"/>
                <w:sz w:val="20"/>
                <w:szCs w:val="20"/>
                <w:lang w:val="pl-PL"/>
              </w:rPr>
              <w:t>złożenia</w:t>
            </w:r>
            <w:r w:rsidR="27B5B193" w:rsidRPr="7489AA23">
              <w:rPr>
                <w:rFonts w:eastAsia="Arial" w:cs="Arial"/>
                <w:sz w:val="20"/>
                <w:szCs w:val="20"/>
                <w:lang w:val="pl-PL"/>
              </w:rPr>
              <w:t xml:space="preserve"> JPK_PD za 2027 r </w:t>
            </w:r>
            <w:r w:rsidR="3B1BAB05" w:rsidRPr="7489AA23">
              <w:rPr>
                <w:rFonts w:eastAsia="Arial" w:cs="Arial"/>
                <w:sz w:val="20"/>
                <w:szCs w:val="20"/>
                <w:lang w:val="pl-PL"/>
              </w:rPr>
              <w:t xml:space="preserve">(tj. </w:t>
            </w:r>
            <w:r w:rsidR="27B5B193" w:rsidRPr="7489AA23">
              <w:rPr>
                <w:rFonts w:eastAsia="Arial" w:cs="Arial"/>
                <w:sz w:val="20"/>
                <w:szCs w:val="20"/>
                <w:lang w:val="pl-PL"/>
              </w:rPr>
              <w:t>w 2028 r.</w:t>
            </w:r>
            <w:r w:rsidR="3D3A3B35" w:rsidRPr="7489AA23">
              <w:rPr>
                <w:rFonts w:eastAsia="Arial" w:cs="Arial"/>
                <w:sz w:val="20"/>
                <w:szCs w:val="20"/>
                <w:lang w:val="pl-PL"/>
              </w:rPr>
              <w:t>)</w:t>
            </w:r>
            <w:r w:rsidR="27B5B193" w:rsidRPr="7489AA23">
              <w:rPr>
                <w:rFonts w:eastAsia="Arial" w:cs="Arial"/>
                <w:sz w:val="20"/>
                <w:szCs w:val="20"/>
                <w:lang w:val="pl-PL"/>
              </w:rPr>
              <w:t xml:space="preserve">  </w:t>
            </w:r>
          </w:p>
          <w:p w14:paraId="6E4375FD" w14:textId="53CD48DF" w:rsidR="00D00589" w:rsidRPr="002666D1" w:rsidRDefault="0066068F" w:rsidP="2ED21C53">
            <w:pPr>
              <w:pStyle w:val="Tekstpodstawowy2"/>
              <w:numPr>
                <w:ilvl w:val="0"/>
                <w:numId w:val="24"/>
              </w:numPr>
              <w:rPr>
                <w:lang w:val="pl-PL"/>
              </w:rPr>
            </w:pPr>
            <w:r w:rsidRPr="00B3130F">
              <w:rPr>
                <w:rFonts w:cs="Arial"/>
                <w:sz w:val="20"/>
                <w:szCs w:val="20"/>
                <w:lang w:val="pl-PL" w:eastAsia="pl-PL"/>
              </w:rPr>
              <w:t>Raport z przeprowadzonych szkoleń. Pomiar przeprowadzany jednorazowo po akceptacji ostatniego protokołu.</w:t>
            </w:r>
          </w:p>
        </w:tc>
      </w:tr>
    </w:tbl>
    <w:p w14:paraId="404AA1FB" w14:textId="3BED9CDD" w:rsidR="00D00589" w:rsidRPr="005C3138" w:rsidRDefault="00D00589" w:rsidP="00485E7E">
      <w:pPr>
        <w:tabs>
          <w:tab w:val="left" w:pos="4962"/>
        </w:tabs>
        <w:spacing w:before="120" w:after="360"/>
        <w:ind w:right="170"/>
        <w:outlineLvl w:val="1"/>
        <w:rPr>
          <w:rFonts w:cs="Arial"/>
          <w:b/>
          <w:lang w:val="pl-PL"/>
        </w:rPr>
      </w:pPr>
    </w:p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7655"/>
      </w:tblGrid>
      <w:tr w:rsidR="00955958" w:rsidRPr="00181FF5" w14:paraId="741372A3" w14:textId="77777777" w:rsidTr="6330A6CB">
        <w:trPr>
          <w:trHeight w:val="383"/>
        </w:trPr>
        <w:tc>
          <w:tcPr>
            <w:tcW w:w="1984" w:type="dxa"/>
            <w:shd w:val="clear" w:color="auto" w:fill="E7E6E6"/>
          </w:tcPr>
          <w:p w14:paraId="2A8F99F7" w14:textId="15EE0FC7" w:rsidR="00D00589" w:rsidRPr="005C3138" w:rsidRDefault="00D00589" w:rsidP="00797943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2919F089">
              <w:rPr>
                <w:rFonts w:eastAsia="MS MinNew Roman" w:cs="Arial"/>
                <w:b/>
                <w:sz w:val="20"/>
                <w:lang w:val="pl-PL"/>
              </w:rPr>
              <w:t>Cel - 3</w:t>
            </w:r>
          </w:p>
        </w:tc>
        <w:tc>
          <w:tcPr>
            <w:tcW w:w="7655" w:type="dxa"/>
            <w:shd w:val="clear" w:color="auto" w:fill="FFFFFF" w:themeFill="background1"/>
          </w:tcPr>
          <w:p w14:paraId="62125353" w14:textId="64200B63" w:rsidR="00D00589" w:rsidRPr="005C3138" w:rsidRDefault="5208A5DE" w:rsidP="070F7135">
            <w:pPr>
              <w:pStyle w:val="Tekstpodstawowy2"/>
              <w:ind w:left="34"/>
              <w:rPr>
                <w:rFonts w:cs="Arial"/>
                <w:sz w:val="20"/>
                <w:szCs w:val="20"/>
                <w:lang w:val="pl-PL" w:eastAsia="pl-PL"/>
              </w:rPr>
            </w:pPr>
            <w:r w:rsidRPr="5DFD19F0">
              <w:rPr>
                <w:rFonts w:cs="Arial"/>
                <w:sz w:val="20"/>
                <w:szCs w:val="20"/>
                <w:lang w:val="pl-PL" w:eastAsia="pl-PL"/>
              </w:rPr>
              <w:t>Zapewnienie w</w:t>
            </w:r>
            <w:r w:rsidR="093B36EB" w:rsidRPr="5DFD19F0">
              <w:rPr>
                <w:rFonts w:cs="Arial"/>
                <w:sz w:val="20"/>
                <w:szCs w:val="20"/>
                <w:lang w:val="pl-PL" w:eastAsia="pl-PL"/>
              </w:rPr>
              <w:t>ysok</w:t>
            </w:r>
            <w:r w:rsidR="25955AE9" w:rsidRPr="5DFD19F0">
              <w:rPr>
                <w:rFonts w:cs="Arial"/>
                <w:sz w:val="20"/>
                <w:szCs w:val="20"/>
                <w:lang w:val="pl-PL" w:eastAsia="pl-PL"/>
              </w:rPr>
              <w:t>iej</w:t>
            </w:r>
            <w:r w:rsidR="093B36EB"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 jakoś</w:t>
            </w:r>
            <w:r w:rsidR="552D3D19" w:rsidRPr="5DFD19F0">
              <w:rPr>
                <w:rFonts w:cs="Arial"/>
                <w:sz w:val="20"/>
                <w:szCs w:val="20"/>
                <w:lang w:val="pl-PL" w:eastAsia="pl-PL"/>
              </w:rPr>
              <w:t>ci</w:t>
            </w:r>
            <w:r w:rsidR="012F53D3"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 danych przekazywanych w JPK_PD</w:t>
            </w:r>
          </w:p>
        </w:tc>
      </w:tr>
      <w:tr w:rsidR="00955958" w:rsidRPr="00181FF5" w14:paraId="7FBFB08C" w14:textId="77777777" w:rsidTr="6330A6CB">
        <w:trPr>
          <w:trHeight w:val="383"/>
        </w:trPr>
        <w:tc>
          <w:tcPr>
            <w:tcW w:w="1984" w:type="dxa"/>
            <w:shd w:val="clear" w:color="auto" w:fill="E7E6E6"/>
          </w:tcPr>
          <w:p w14:paraId="2921CF1A" w14:textId="77777777" w:rsidR="00D00589" w:rsidRPr="005C3138" w:rsidRDefault="00D00589" w:rsidP="00797943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2919F089">
              <w:rPr>
                <w:rFonts w:eastAsia="MS MinNew Roman" w:cs="Arial"/>
                <w:b/>
                <w:sz w:val="20"/>
                <w:lang w:val="pl-PL"/>
              </w:rPr>
              <w:t>Cel strategiczny</w:t>
            </w:r>
          </w:p>
        </w:tc>
        <w:tc>
          <w:tcPr>
            <w:tcW w:w="7655" w:type="dxa"/>
            <w:shd w:val="clear" w:color="auto" w:fill="FFFFFF" w:themeFill="background1"/>
          </w:tcPr>
          <w:p w14:paraId="6CA542EC" w14:textId="77777777" w:rsidR="000500DE" w:rsidRPr="002666D1" w:rsidRDefault="000500DE" w:rsidP="000500DE">
            <w:pPr>
              <w:spacing w:after="160" w:line="259" w:lineRule="auto"/>
              <w:rPr>
                <w:rFonts w:cs="Arial"/>
                <w:sz w:val="20"/>
                <w:lang w:val="pl-PL" w:eastAsia="pl-PL"/>
              </w:rPr>
            </w:pPr>
            <w:r w:rsidRPr="002666D1">
              <w:rPr>
                <w:rFonts w:cs="Arial"/>
                <w:sz w:val="20"/>
                <w:lang w:val="pl-PL" w:eastAsia="pl-PL"/>
              </w:rPr>
              <w:t>Kierunki działania i rozwoju Krajowej Administracji Skarbowej na lata 2025-2028:</w:t>
            </w:r>
          </w:p>
          <w:p w14:paraId="718AEFC8" w14:textId="320C48F3" w:rsidR="00C12B34" w:rsidRPr="00C12B34" w:rsidRDefault="00C12B34" w:rsidP="00C12B34">
            <w:pPr>
              <w:spacing w:after="160" w:line="259" w:lineRule="auto"/>
              <w:rPr>
                <w:rFonts w:cs="Arial"/>
                <w:sz w:val="20"/>
                <w:lang w:val="pl-PL" w:eastAsia="pl-PL"/>
              </w:rPr>
            </w:pPr>
            <w:r w:rsidRPr="00C12B34">
              <w:rPr>
                <w:rFonts w:cs="Arial"/>
                <w:sz w:val="20"/>
                <w:lang w:val="pl-PL" w:eastAsia="pl-PL"/>
              </w:rPr>
              <w:t xml:space="preserve">KIERUNEK 2: Zrównoważony rozwój systemu podatkowego oraz profesjonalna i nowoczesna obsługa klienta </w:t>
            </w:r>
          </w:p>
          <w:p w14:paraId="7D45F472" w14:textId="4EEC6C79" w:rsidR="00D00589" w:rsidRPr="005C3138" w:rsidRDefault="00C12B34" w:rsidP="00C12B34">
            <w:pPr>
              <w:spacing w:after="160" w:line="259" w:lineRule="auto"/>
              <w:ind w:left="175"/>
              <w:rPr>
                <w:rFonts w:cs="Arial"/>
                <w:sz w:val="20"/>
                <w:lang w:val="pl-PL"/>
              </w:rPr>
            </w:pPr>
            <w:r w:rsidRPr="00C12B34">
              <w:rPr>
                <w:rFonts w:cs="Arial"/>
                <w:sz w:val="20"/>
                <w:lang w:val="pl-PL" w:eastAsia="pl-PL"/>
              </w:rPr>
              <w:t>CEL: Wsparcie klientów w wykonywaniu obowiązków podatkowych i celnych (cel 2.1)</w:t>
            </w:r>
          </w:p>
        </w:tc>
      </w:tr>
      <w:tr w:rsidR="00955958" w:rsidRPr="00181FF5" w14:paraId="50A716E1" w14:textId="77777777" w:rsidTr="6330A6CB">
        <w:trPr>
          <w:trHeight w:val="383"/>
        </w:trPr>
        <w:tc>
          <w:tcPr>
            <w:tcW w:w="1984" w:type="dxa"/>
            <w:shd w:val="clear" w:color="auto" w:fill="E7E6E6"/>
          </w:tcPr>
          <w:p w14:paraId="77E4E3DE" w14:textId="77777777" w:rsidR="00D00589" w:rsidRPr="005C3138" w:rsidRDefault="00D00589" w:rsidP="00797943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2919F089">
              <w:rPr>
                <w:rFonts w:eastAsia="MS MinNew Roman" w:cs="Arial"/>
                <w:b/>
                <w:sz w:val="20"/>
                <w:lang w:val="pl-PL"/>
              </w:rPr>
              <w:t>Korzyść:</w:t>
            </w:r>
          </w:p>
        </w:tc>
        <w:tc>
          <w:tcPr>
            <w:tcW w:w="7655" w:type="dxa"/>
            <w:shd w:val="clear" w:color="auto" w:fill="FFFFFF" w:themeFill="background1"/>
          </w:tcPr>
          <w:p w14:paraId="2306A2FA" w14:textId="2D25DDA7" w:rsidR="00D00589" w:rsidRPr="002666D1" w:rsidRDefault="012F53D3" w:rsidP="070F7135">
            <w:pPr>
              <w:pStyle w:val="Tekstpodstawowy2"/>
              <w:ind w:left="34"/>
              <w:rPr>
                <w:rFonts w:cs="Arial"/>
                <w:sz w:val="20"/>
                <w:szCs w:val="20"/>
                <w:lang w:val="pl-PL" w:eastAsia="pl-PL"/>
              </w:rPr>
            </w:pPr>
            <w:r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Wysoka jakość danych </w:t>
            </w:r>
            <w:r w:rsidR="6F013BD2"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przekazywanych w postaci elektronicznej przez podatników jako </w:t>
            </w:r>
            <w:r w:rsidR="1F2C3A58" w:rsidRPr="2ED21C53">
              <w:rPr>
                <w:rFonts w:cs="Arial"/>
                <w:sz w:val="20"/>
                <w:szCs w:val="20"/>
                <w:lang w:val="pl-PL" w:eastAsia="pl-PL"/>
              </w:rPr>
              <w:t>podstaw</w:t>
            </w:r>
            <w:r w:rsidR="2DE21CFB" w:rsidRPr="2ED21C53">
              <w:rPr>
                <w:rFonts w:cs="Arial"/>
                <w:sz w:val="20"/>
                <w:szCs w:val="20"/>
                <w:lang w:val="pl-PL" w:eastAsia="pl-PL"/>
              </w:rPr>
              <w:t>a</w:t>
            </w:r>
            <w:r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 skutecznej analizy ryzyka i typowania podmiotów do kontroli - ograniczenie obsługi błędnych raportów oraz konieczności korekt po stronie podatników.</w:t>
            </w:r>
            <w:r w:rsidR="7F718369"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 Uszczelnienie systemu podatkowego</w:t>
            </w:r>
            <w:r w:rsidR="7B684FBB"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. </w:t>
            </w:r>
            <w:r w:rsidR="0860D2DB" w:rsidRPr="2ED21C53">
              <w:rPr>
                <w:rFonts w:cs="Arial"/>
                <w:sz w:val="20"/>
                <w:szCs w:val="20"/>
                <w:lang w:val="pl-PL" w:eastAsia="pl-PL"/>
              </w:rPr>
              <w:t xml:space="preserve">Jednocześnie wsparcie przedsiębiorców w prawidłowej realizacji obowiązków, wyrównanie szans i ograniczanie nierówności wśród </w:t>
            </w:r>
            <w:proofErr w:type="spellStart"/>
            <w:r w:rsidR="0860D2DB" w:rsidRPr="2ED21C53">
              <w:rPr>
                <w:rFonts w:cs="Arial"/>
                <w:sz w:val="20"/>
                <w:szCs w:val="20"/>
                <w:lang w:val="pl-PL" w:eastAsia="pl-PL"/>
              </w:rPr>
              <w:t>mikroprzedsiębiorców</w:t>
            </w:r>
            <w:proofErr w:type="spellEnd"/>
            <w:r w:rsidR="0860D2DB" w:rsidRPr="2ED21C53">
              <w:rPr>
                <w:rFonts w:cs="Arial"/>
                <w:sz w:val="20"/>
                <w:szCs w:val="20"/>
                <w:lang w:val="pl-PL" w:eastAsia="pl-PL"/>
              </w:rPr>
              <w:t>.</w:t>
            </w:r>
          </w:p>
        </w:tc>
      </w:tr>
      <w:tr w:rsidR="00955958" w:rsidRPr="00181FF5" w14:paraId="66BA0841" w14:textId="77777777" w:rsidTr="6330A6CB">
        <w:trPr>
          <w:trHeight w:val="274"/>
        </w:trPr>
        <w:tc>
          <w:tcPr>
            <w:tcW w:w="1984" w:type="dxa"/>
            <w:shd w:val="clear" w:color="auto" w:fill="E7E6E6"/>
          </w:tcPr>
          <w:p w14:paraId="35258936" w14:textId="77777777" w:rsidR="00D00589" w:rsidRPr="005C3138" w:rsidRDefault="00D00589" w:rsidP="00797943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2919F089">
              <w:rPr>
                <w:rFonts w:cs="Arial"/>
                <w:b/>
                <w:sz w:val="20"/>
                <w:lang w:val="pl-PL"/>
              </w:rPr>
              <w:t>KPI:</w:t>
            </w:r>
          </w:p>
        </w:tc>
        <w:tc>
          <w:tcPr>
            <w:tcW w:w="7655" w:type="dxa"/>
            <w:shd w:val="clear" w:color="auto" w:fill="FFFFFF" w:themeFill="background1"/>
          </w:tcPr>
          <w:p w14:paraId="315D635F" w14:textId="7DB2F7AF" w:rsidR="00D00589" w:rsidRPr="005C3138" w:rsidRDefault="32F34FD9" w:rsidP="00797943">
            <w:pPr>
              <w:pStyle w:val="Tekstpodstawowy2"/>
              <w:spacing w:after="0" w:line="259" w:lineRule="auto"/>
              <w:ind w:left="0"/>
              <w:rPr>
                <w:rFonts w:cs="Arial"/>
                <w:sz w:val="20"/>
                <w:szCs w:val="20"/>
                <w:lang w:val="pl-PL" w:eastAsia="pl-PL"/>
              </w:rPr>
            </w:pPr>
            <w:r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Liczba plików JPK_PD wygenerowanych </w:t>
            </w:r>
            <w:r w:rsidR="42D93955"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po udostępnieniu e-usługi </w:t>
            </w:r>
            <w:r w:rsidR="776B612D"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i przesłanych </w:t>
            </w:r>
            <w:r w:rsidRPr="5DFD19F0">
              <w:rPr>
                <w:rFonts w:cs="Arial"/>
                <w:sz w:val="20"/>
                <w:szCs w:val="20"/>
                <w:lang w:val="pl-PL" w:eastAsia="pl-PL"/>
              </w:rPr>
              <w:t>za pośrednictwem aplikacji e-mikrofirma</w:t>
            </w:r>
            <w:r w:rsidR="52EDD1DB" w:rsidRPr="5DFD19F0">
              <w:rPr>
                <w:rFonts w:cs="Arial"/>
                <w:sz w:val="20"/>
                <w:szCs w:val="20"/>
                <w:lang w:val="pl-PL" w:eastAsia="pl-PL"/>
              </w:rPr>
              <w:t>.</w:t>
            </w:r>
          </w:p>
        </w:tc>
      </w:tr>
      <w:tr w:rsidR="00955958" w:rsidRPr="00181FF5" w14:paraId="0B268093" w14:textId="77777777" w:rsidTr="6330A6CB">
        <w:trPr>
          <w:trHeight w:val="478"/>
        </w:trPr>
        <w:tc>
          <w:tcPr>
            <w:tcW w:w="1984" w:type="dxa"/>
            <w:shd w:val="clear" w:color="auto" w:fill="E7E6E6"/>
          </w:tcPr>
          <w:p w14:paraId="09DB902A" w14:textId="77777777" w:rsidR="00D00589" w:rsidRPr="005C3138" w:rsidRDefault="00D00589" w:rsidP="00797943">
            <w:pPr>
              <w:rPr>
                <w:rFonts w:cs="Arial"/>
                <w:b/>
                <w:sz w:val="20"/>
                <w:lang w:val="pl-PL"/>
              </w:rPr>
            </w:pPr>
            <w:r w:rsidRPr="2919F089">
              <w:rPr>
                <w:rFonts w:cs="Arial"/>
                <w:b/>
                <w:sz w:val="20"/>
                <w:lang w:val="pl-PL"/>
              </w:rPr>
              <w:t>Wartość aktualna i docelowa KPI:</w:t>
            </w:r>
          </w:p>
        </w:tc>
        <w:tc>
          <w:tcPr>
            <w:tcW w:w="7655" w:type="dxa"/>
            <w:shd w:val="clear" w:color="auto" w:fill="FFFFFF" w:themeFill="background1"/>
          </w:tcPr>
          <w:p w14:paraId="45D8588F" w14:textId="3A69AD34" w:rsidR="00D00589" w:rsidRPr="002666D1" w:rsidRDefault="7F963DEF" w:rsidP="5DFD19F0">
            <w:pPr>
              <w:pStyle w:val="Tekstpodstawowy2"/>
              <w:ind w:left="0"/>
              <w:rPr>
                <w:rFonts w:eastAsia="Arial" w:cs="Arial"/>
                <w:sz w:val="20"/>
                <w:szCs w:val="20"/>
                <w:lang w:val="pl-PL"/>
              </w:rPr>
            </w:pPr>
            <w:r w:rsidRPr="5DFD19F0">
              <w:rPr>
                <w:rFonts w:eastAsia="Arial" w:cs="Arial"/>
                <w:sz w:val="20"/>
                <w:szCs w:val="20"/>
                <w:lang w:val="pl-PL"/>
              </w:rPr>
              <w:t>KPI1.Wartość aktualna: 0</w:t>
            </w:r>
            <w:r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 </w:t>
            </w:r>
          </w:p>
          <w:p w14:paraId="473659F9" w14:textId="7D08681C" w:rsidR="00D00589" w:rsidRPr="002666D1" w:rsidRDefault="7F963DEF" w:rsidP="5DFD19F0">
            <w:pPr>
              <w:pStyle w:val="Tekstpodstawowy2"/>
              <w:ind w:left="0"/>
              <w:rPr>
                <w:rFonts w:eastAsia="Arial" w:cs="Arial"/>
                <w:sz w:val="20"/>
                <w:szCs w:val="20"/>
                <w:lang w:val="pl-PL"/>
              </w:rPr>
            </w:pPr>
            <w:r w:rsidRPr="5DFD19F0">
              <w:rPr>
                <w:rFonts w:eastAsia="Arial" w:cs="Arial"/>
                <w:sz w:val="20"/>
                <w:szCs w:val="20"/>
                <w:lang w:val="pl-PL"/>
              </w:rPr>
              <w:t xml:space="preserve">KPI1.Wartość docelowa: </w:t>
            </w:r>
            <w:r w:rsidR="5C9DB848" w:rsidRPr="5DFD19F0">
              <w:rPr>
                <w:rFonts w:eastAsia="Arial" w:cs="Arial"/>
                <w:sz w:val="20"/>
                <w:szCs w:val="20"/>
                <w:lang w:val="pl-PL"/>
              </w:rPr>
              <w:t>80</w:t>
            </w:r>
            <w:r w:rsidRPr="5DFD19F0">
              <w:rPr>
                <w:rFonts w:eastAsia="Arial" w:cs="Arial"/>
                <w:sz w:val="20"/>
                <w:szCs w:val="20"/>
                <w:lang w:val="pl-PL"/>
              </w:rPr>
              <w:t xml:space="preserve"> 000</w:t>
            </w:r>
          </w:p>
        </w:tc>
      </w:tr>
      <w:tr w:rsidR="00955958" w:rsidRPr="00181FF5" w14:paraId="55166B88" w14:textId="77777777" w:rsidTr="6330A6CB">
        <w:trPr>
          <w:trHeight w:val="499"/>
        </w:trPr>
        <w:tc>
          <w:tcPr>
            <w:tcW w:w="1984" w:type="dxa"/>
            <w:shd w:val="clear" w:color="auto" w:fill="E7E6E6"/>
          </w:tcPr>
          <w:p w14:paraId="5F1F3615" w14:textId="77777777" w:rsidR="00D00589" w:rsidRPr="005C3138" w:rsidRDefault="00D00589" w:rsidP="00797943">
            <w:pPr>
              <w:rPr>
                <w:rFonts w:cs="Arial"/>
                <w:b/>
                <w:sz w:val="20"/>
                <w:lang w:val="pl-PL"/>
              </w:rPr>
            </w:pPr>
            <w:r w:rsidRPr="2919F089">
              <w:rPr>
                <w:rFonts w:cs="Arial"/>
                <w:b/>
                <w:sz w:val="20"/>
                <w:lang w:val="pl-PL"/>
              </w:rPr>
              <w:t>Metoda pomiaru KPI</w:t>
            </w:r>
          </w:p>
        </w:tc>
        <w:tc>
          <w:tcPr>
            <w:tcW w:w="7655" w:type="dxa"/>
            <w:shd w:val="clear" w:color="auto" w:fill="FFFFFF" w:themeFill="background1"/>
          </w:tcPr>
          <w:p w14:paraId="4B6AA3B0" w14:textId="3962A468" w:rsidR="00D00589" w:rsidRPr="005C3138" w:rsidRDefault="1DEED532" w:rsidP="070F7135">
            <w:pPr>
              <w:pStyle w:val="Tekstpodstawowy2"/>
              <w:ind w:left="34"/>
              <w:rPr>
                <w:lang w:val="pl-PL"/>
              </w:rPr>
            </w:pPr>
            <w:r w:rsidRPr="5DFD19F0">
              <w:rPr>
                <w:rFonts w:cs="Arial"/>
                <w:sz w:val="20"/>
                <w:szCs w:val="20"/>
                <w:lang w:val="pl-PL" w:eastAsia="pl-PL"/>
              </w:rPr>
              <w:t>Liczba</w:t>
            </w:r>
            <w:r w:rsidR="012F53D3"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 plików JPK_PD </w:t>
            </w:r>
            <w:r w:rsidR="02D5B4C4"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(JPK_PKPIR, JPK_EWP, JPK_ST) </w:t>
            </w:r>
            <w:r w:rsidRPr="5DFD19F0">
              <w:rPr>
                <w:rFonts w:cs="Arial"/>
                <w:sz w:val="20"/>
                <w:szCs w:val="20"/>
                <w:lang w:val="pl-PL" w:eastAsia="pl-PL"/>
              </w:rPr>
              <w:t>wygenerowanyc</w:t>
            </w:r>
            <w:r w:rsidR="7D17F314"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h i przesłanych </w:t>
            </w:r>
            <w:r w:rsidRPr="5DFD19F0">
              <w:rPr>
                <w:rFonts w:cs="Arial"/>
                <w:sz w:val="20"/>
                <w:szCs w:val="20"/>
                <w:lang w:val="pl-PL" w:eastAsia="pl-PL"/>
              </w:rPr>
              <w:t>za pośrednictwem aplikacji e-mikrofirma.</w:t>
            </w:r>
            <w:r w:rsidR="012F53D3"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 </w:t>
            </w:r>
            <w:r w:rsidR="012F53D3" w:rsidRPr="070F7135">
              <w:rPr>
                <w:rFonts w:cs="Arial"/>
                <w:sz w:val="20"/>
                <w:szCs w:val="20"/>
                <w:lang w:val="pl-PL" w:eastAsia="pl-PL"/>
              </w:rPr>
              <w:t xml:space="preserve"> Pomiar w cyklu rocznym, na podstawie danych </w:t>
            </w:r>
            <w:r w:rsidR="23124685" w:rsidRPr="5DFD19F0">
              <w:rPr>
                <w:rFonts w:cs="Arial"/>
                <w:sz w:val="20"/>
                <w:szCs w:val="20"/>
                <w:lang w:val="pl-PL" w:eastAsia="pl-PL"/>
              </w:rPr>
              <w:t>z logów systemu</w:t>
            </w:r>
            <w:r w:rsidR="012F53D3" w:rsidRPr="5DFD19F0">
              <w:rPr>
                <w:rFonts w:cs="Arial"/>
                <w:sz w:val="20"/>
                <w:szCs w:val="20"/>
                <w:lang w:val="pl-PL" w:eastAsia="pl-PL"/>
              </w:rPr>
              <w:t>.</w:t>
            </w:r>
            <w:r w:rsidR="4ADC94DA" w:rsidRPr="5DFD19F0">
              <w:rPr>
                <w:rFonts w:cs="Arial"/>
                <w:sz w:val="20"/>
                <w:szCs w:val="20"/>
                <w:lang w:val="pl-PL" w:eastAsia="pl-PL"/>
              </w:rPr>
              <w:t xml:space="preserve"> </w:t>
            </w:r>
            <w:r w:rsidR="4ADC94DA" w:rsidRPr="5DFD19F0">
              <w:rPr>
                <w:rFonts w:eastAsia="Arial" w:cs="Arial"/>
                <w:sz w:val="20"/>
                <w:szCs w:val="20"/>
                <w:lang w:val="pl-PL"/>
              </w:rPr>
              <w:t xml:space="preserve">Pomiar jednorazowy po upływie terminu do złożenia JPK_PD za 2027 r (tj. w 2028 r.)  </w:t>
            </w:r>
          </w:p>
        </w:tc>
      </w:tr>
    </w:tbl>
    <w:p w14:paraId="7D75DECA" w14:textId="77777777" w:rsidR="007871B2" w:rsidRPr="002666D1" w:rsidRDefault="007871B2" w:rsidP="00485E7E">
      <w:pPr>
        <w:tabs>
          <w:tab w:val="left" w:pos="4962"/>
        </w:tabs>
        <w:spacing w:before="120" w:after="360"/>
        <w:ind w:right="170"/>
        <w:outlineLvl w:val="1"/>
        <w:rPr>
          <w:rFonts w:cs="Arial"/>
          <w:b/>
          <w:lang w:val="pl-PL"/>
        </w:rPr>
      </w:pPr>
    </w:p>
    <w:p w14:paraId="1645B327" w14:textId="1E61CBC9" w:rsidR="0056584B" w:rsidRPr="005C3138" w:rsidRDefault="22B574BC" w:rsidP="6330A6CB">
      <w:pPr>
        <w:pStyle w:val="Nagwek2"/>
        <w:tabs>
          <w:tab w:val="left" w:pos="900"/>
        </w:tabs>
        <w:ind w:hanging="360"/>
        <w:rPr>
          <w:lang w:val="pl-PL" w:eastAsia="pl-PL"/>
        </w:rPr>
      </w:pPr>
      <w:r w:rsidRPr="7489AA23">
        <w:rPr>
          <w:lang w:val="pl-PL" w:eastAsia="pl-PL"/>
        </w:rPr>
        <w:t>Udostępnione e-usługi</w:t>
      </w:r>
      <w:bookmarkEnd w:id="5"/>
      <w:r w:rsidR="65ECCBC1" w:rsidRPr="7489AA23">
        <w:rPr>
          <w:lang w:val="pl-PL" w:eastAsia="pl-PL"/>
        </w:rPr>
        <w:t xml:space="preserve"> </w:t>
      </w:r>
    </w:p>
    <w:tbl>
      <w:tblPr>
        <w:tblpPr w:leftFromText="141" w:rightFromText="141" w:vertAnchor="text" w:horzAnchor="page" w:tblpX="1470" w:tblpY="-32"/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3924"/>
        <w:gridCol w:w="1418"/>
        <w:gridCol w:w="1721"/>
        <w:gridCol w:w="1843"/>
      </w:tblGrid>
      <w:tr w:rsidR="00955958" w:rsidRPr="005C3138" w14:paraId="47F9AC03" w14:textId="77777777" w:rsidTr="004A0BB2">
        <w:tc>
          <w:tcPr>
            <w:tcW w:w="749" w:type="dxa"/>
            <w:shd w:val="clear" w:color="auto" w:fill="E7E6E6"/>
            <w:vAlign w:val="center"/>
          </w:tcPr>
          <w:p w14:paraId="0AF6A00F" w14:textId="77777777" w:rsidR="004A0BB2" w:rsidRPr="005C3138" w:rsidRDefault="004A0BB2" w:rsidP="001318C7">
            <w:pPr>
              <w:jc w:val="center"/>
              <w:rPr>
                <w:rFonts w:cs="Arial"/>
                <w:b/>
                <w:sz w:val="20"/>
                <w:lang w:val="pl-PL"/>
              </w:rPr>
            </w:pPr>
            <w:r w:rsidRPr="005C3138">
              <w:rPr>
                <w:rFonts w:cs="Arial"/>
                <w:b/>
                <w:sz w:val="20"/>
                <w:lang w:val="pl-PL"/>
              </w:rPr>
              <w:lastRenderedPageBreak/>
              <w:t>Lp.</w:t>
            </w:r>
          </w:p>
        </w:tc>
        <w:tc>
          <w:tcPr>
            <w:tcW w:w="3924" w:type="dxa"/>
            <w:shd w:val="clear" w:color="auto" w:fill="E7E6E6"/>
            <w:vAlign w:val="center"/>
          </w:tcPr>
          <w:p w14:paraId="32671E77" w14:textId="0E28E04E" w:rsidR="004A0BB2" w:rsidRPr="005C3138" w:rsidRDefault="004A0BB2" w:rsidP="001318C7">
            <w:pPr>
              <w:jc w:val="center"/>
              <w:rPr>
                <w:rFonts w:cs="Arial"/>
                <w:b/>
                <w:sz w:val="20"/>
                <w:lang w:val="pl-PL"/>
              </w:rPr>
            </w:pPr>
            <w:r w:rsidRPr="005C3138">
              <w:rPr>
                <w:rFonts w:cs="Arial"/>
                <w:b/>
                <w:sz w:val="20"/>
                <w:lang w:val="pl-PL"/>
              </w:rPr>
              <w:t xml:space="preserve">Nazwa </w:t>
            </w:r>
            <w:r>
              <w:br/>
            </w:r>
            <w:r w:rsidRPr="005C3138">
              <w:rPr>
                <w:rFonts w:cs="Arial"/>
                <w:b/>
                <w:sz w:val="20"/>
                <w:lang w:val="pl-PL"/>
              </w:rPr>
              <w:t>e-usługi</w:t>
            </w:r>
          </w:p>
        </w:tc>
        <w:tc>
          <w:tcPr>
            <w:tcW w:w="1418" w:type="dxa"/>
            <w:shd w:val="clear" w:color="auto" w:fill="E7E6E6"/>
            <w:vAlign w:val="center"/>
          </w:tcPr>
          <w:p w14:paraId="39088BDB" w14:textId="77777777" w:rsidR="004A0BB2" w:rsidRPr="005C3138" w:rsidRDefault="004A0BB2" w:rsidP="001318C7">
            <w:pPr>
              <w:jc w:val="center"/>
              <w:rPr>
                <w:rFonts w:cs="Arial"/>
                <w:b/>
                <w:sz w:val="20"/>
                <w:lang w:val="pl-PL"/>
              </w:rPr>
            </w:pPr>
            <w:r w:rsidRPr="005C3138">
              <w:rPr>
                <w:rFonts w:cs="Arial"/>
                <w:b/>
                <w:bCs/>
                <w:sz w:val="20"/>
                <w:lang w:val="pl-PL"/>
              </w:rPr>
              <w:t>Typ</w:t>
            </w:r>
          </w:p>
        </w:tc>
        <w:tc>
          <w:tcPr>
            <w:tcW w:w="1721" w:type="dxa"/>
            <w:shd w:val="clear" w:color="auto" w:fill="E7E6E6"/>
            <w:vAlign w:val="center"/>
          </w:tcPr>
          <w:p w14:paraId="17EA151F" w14:textId="77777777" w:rsidR="004A0BB2" w:rsidRPr="005C3138" w:rsidRDefault="004A0BB2" w:rsidP="001318C7">
            <w:pPr>
              <w:jc w:val="center"/>
              <w:rPr>
                <w:rFonts w:cs="Arial"/>
                <w:b/>
                <w:sz w:val="20"/>
                <w:lang w:val="pl-PL"/>
              </w:rPr>
            </w:pPr>
            <w:r w:rsidRPr="005C3138">
              <w:rPr>
                <w:rFonts w:cs="Arial"/>
                <w:b/>
                <w:sz w:val="20"/>
                <w:lang w:val="pl-PL"/>
              </w:rPr>
              <w:t>Zakres oddziaływania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0A390175" w14:textId="77777777" w:rsidR="004A0BB2" w:rsidRPr="005C3138" w:rsidRDefault="004A0BB2" w:rsidP="001318C7">
            <w:pPr>
              <w:jc w:val="center"/>
              <w:rPr>
                <w:rFonts w:cs="Arial"/>
                <w:b/>
                <w:sz w:val="20"/>
                <w:lang w:val="pl-PL"/>
              </w:rPr>
            </w:pPr>
            <w:r w:rsidRPr="005C3138">
              <w:rPr>
                <w:rFonts w:cs="Arial"/>
                <w:b/>
                <w:sz w:val="20"/>
                <w:lang w:val="pl-PL"/>
              </w:rPr>
              <w:t xml:space="preserve">Poziom dojrzałości </w:t>
            </w:r>
            <w:r w:rsidRPr="005C3138">
              <w:rPr>
                <w:rFonts w:cs="Arial"/>
                <w:b/>
                <w:sz w:val="20"/>
                <w:lang w:val="pl-PL"/>
              </w:rPr>
              <w:br/>
              <w:t>e-usługi</w:t>
            </w:r>
            <w:r w:rsidRPr="005C3138">
              <w:rPr>
                <w:rFonts w:cs="Arial"/>
                <w:b/>
                <w:sz w:val="20"/>
                <w:vertAlign w:val="superscript"/>
                <w:lang w:val="pl-PL"/>
              </w:rPr>
              <w:footnoteReference w:id="1"/>
            </w:r>
          </w:p>
        </w:tc>
      </w:tr>
      <w:tr w:rsidR="00955958" w:rsidRPr="005C3138" w14:paraId="3DEEAFF5" w14:textId="77777777" w:rsidTr="004A0BB2">
        <w:tc>
          <w:tcPr>
            <w:tcW w:w="749" w:type="dxa"/>
          </w:tcPr>
          <w:p w14:paraId="5048C602" w14:textId="7A7ECAA8" w:rsidR="004A0BB2" w:rsidRPr="005C3138" w:rsidRDefault="00955958" w:rsidP="001B6667">
            <w:pPr>
              <w:rPr>
                <w:rFonts w:cs="Arial"/>
                <w:sz w:val="20"/>
                <w:lang w:val="pl-PL" w:eastAsia="pl-PL"/>
              </w:rPr>
            </w:pPr>
            <w:r w:rsidRPr="005C3138">
              <w:rPr>
                <w:rFonts w:cs="Arial"/>
                <w:sz w:val="20"/>
                <w:lang w:val="pl-PL" w:eastAsia="pl-PL"/>
              </w:rPr>
              <w:t>1.</w:t>
            </w:r>
          </w:p>
        </w:tc>
        <w:tc>
          <w:tcPr>
            <w:tcW w:w="3924" w:type="dxa"/>
          </w:tcPr>
          <w:p w14:paraId="12E1092E" w14:textId="07F2F8D7" w:rsidR="004A0BB2" w:rsidRPr="005C3138" w:rsidRDefault="69C3D856" w:rsidP="001B6667">
            <w:pPr>
              <w:rPr>
                <w:rFonts w:cs="Arial"/>
                <w:sz w:val="20"/>
                <w:lang w:val="pl-PL" w:eastAsia="pl-PL"/>
              </w:rPr>
            </w:pPr>
            <w:r w:rsidRPr="5DFD19F0">
              <w:rPr>
                <w:rFonts w:cs="Arial"/>
                <w:sz w:val="20"/>
                <w:lang w:val="pl-PL" w:eastAsia="pl-PL"/>
              </w:rPr>
              <w:t xml:space="preserve">Prowadzenie ewidencji w podatkach dochodowych od osób fizycznych oraz wygenerowanie i złożenie plików </w:t>
            </w:r>
            <w:r w:rsidR="00955958" w:rsidRPr="5DFD19F0">
              <w:rPr>
                <w:rFonts w:cs="Arial"/>
                <w:sz w:val="20"/>
                <w:lang w:val="pl-PL" w:eastAsia="pl-PL"/>
              </w:rPr>
              <w:t>JPK_PD (JPK_PKPIR, JPK_EWP i JPK_ST) w e-</w:t>
            </w:r>
            <w:proofErr w:type="spellStart"/>
            <w:r w:rsidR="00955958" w:rsidRPr="5DFD19F0">
              <w:rPr>
                <w:rFonts w:cs="Arial"/>
                <w:sz w:val="20"/>
                <w:lang w:val="pl-PL" w:eastAsia="pl-PL"/>
              </w:rPr>
              <w:t>mikrofirmie</w:t>
            </w:r>
            <w:proofErr w:type="spellEnd"/>
            <w:r w:rsidR="65710810" w:rsidRPr="5DFD19F0">
              <w:rPr>
                <w:rFonts w:cs="Arial"/>
                <w:sz w:val="20"/>
                <w:lang w:val="pl-PL" w:eastAsia="pl-PL"/>
              </w:rPr>
              <w:t>.</w:t>
            </w:r>
          </w:p>
        </w:tc>
        <w:tc>
          <w:tcPr>
            <w:tcW w:w="1418" w:type="dxa"/>
          </w:tcPr>
          <w:p w14:paraId="56D74B9C" w14:textId="6D318591" w:rsidR="004A0BB2" w:rsidRPr="005C3138" w:rsidRDefault="00305276" w:rsidP="001B6667">
            <w:pPr>
              <w:rPr>
                <w:rFonts w:cs="Arial"/>
                <w:sz w:val="20"/>
                <w:lang w:val="pl-PL" w:eastAsia="pl-PL"/>
              </w:rPr>
            </w:pPr>
            <w:r w:rsidRPr="005C3138">
              <w:rPr>
                <w:rFonts w:cs="Arial"/>
                <w:sz w:val="20"/>
                <w:lang w:val="pl-PL" w:eastAsia="pl-PL"/>
              </w:rPr>
              <w:t xml:space="preserve"> </w:t>
            </w:r>
            <w:r w:rsidR="004A0BB2" w:rsidRPr="005C3138">
              <w:rPr>
                <w:rFonts w:cs="Arial"/>
                <w:sz w:val="20"/>
                <w:lang w:val="pl-PL" w:eastAsia="pl-PL"/>
              </w:rPr>
              <w:t>A2B</w:t>
            </w:r>
          </w:p>
          <w:p w14:paraId="1C7C8FFE" w14:textId="1FDDF34E" w:rsidR="004A0BB2" w:rsidRPr="005C3138" w:rsidRDefault="004A0BB2" w:rsidP="001B6667">
            <w:pPr>
              <w:rPr>
                <w:rFonts w:cs="Arial"/>
                <w:sz w:val="20"/>
                <w:lang w:val="pl-PL" w:eastAsia="pl-PL"/>
              </w:rPr>
            </w:pPr>
          </w:p>
        </w:tc>
        <w:tc>
          <w:tcPr>
            <w:tcW w:w="1721" w:type="dxa"/>
          </w:tcPr>
          <w:p w14:paraId="2E8AF4C5" w14:textId="77777777" w:rsidR="00955958" w:rsidRPr="005C3138" w:rsidRDefault="00955958" w:rsidP="00955958">
            <w:pPr>
              <w:rPr>
                <w:sz w:val="20"/>
                <w:lang w:val="pl-PL"/>
              </w:rPr>
            </w:pPr>
            <w:r w:rsidRPr="2919F089">
              <w:rPr>
                <w:sz w:val="20"/>
                <w:lang w:val="pl-PL"/>
              </w:rPr>
              <w:t xml:space="preserve">Podatnicy podatku dochodowego od osób fizycznych przekazujący dane </w:t>
            </w:r>
          </w:p>
          <w:p w14:paraId="018507C5" w14:textId="5E9E09FC" w:rsidR="00955958" w:rsidRPr="005C3138" w:rsidRDefault="00955958" w:rsidP="00955958">
            <w:pPr>
              <w:rPr>
                <w:sz w:val="20"/>
                <w:lang w:val="pl-PL"/>
              </w:rPr>
            </w:pPr>
            <w:r w:rsidRPr="2919F089">
              <w:rPr>
                <w:sz w:val="20"/>
                <w:lang w:val="pl-PL"/>
              </w:rPr>
              <w:t xml:space="preserve">w postaci JPK_PKPiR,  Podatnicy podatku dochodowego od osób fizycznych przekazujący dane </w:t>
            </w:r>
          </w:p>
          <w:p w14:paraId="21950C67" w14:textId="77777777" w:rsidR="004A0BB2" w:rsidRPr="005C3138" w:rsidRDefault="00955958" w:rsidP="00955958">
            <w:pPr>
              <w:rPr>
                <w:sz w:val="20"/>
                <w:lang w:val="pl-PL"/>
              </w:rPr>
            </w:pPr>
            <w:r w:rsidRPr="2919F089">
              <w:rPr>
                <w:sz w:val="20"/>
                <w:lang w:val="pl-PL"/>
              </w:rPr>
              <w:t>w postaci JPK_EWP</w:t>
            </w:r>
          </w:p>
          <w:p w14:paraId="7EDCD745" w14:textId="77777777" w:rsidR="00955958" w:rsidRPr="005C3138" w:rsidRDefault="00955958" w:rsidP="00955958">
            <w:pPr>
              <w:rPr>
                <w:sz w:val="20"/>
                <w:lang w:val="pl-PL"/>
              </w:rPr>
            </w:pPr>
          </w:p>
          <w:p w14:paraId="71ACC176" w14:textId="2A464729" w:rsidR="00955958" w:rsidRPr="005C3138" w:rsidRDefault="1A61C5EF" w:rsidP="00955958">
            <w:pPr>
              <w:rPr>
                <w:sz w:val="20"/>
                <w:lang w:val="pl-PL"/>
              </w:rPr>
            </w:pPr>
            <w:r w:rsidRPr="2919F089">
              <w:rPr>
                <w:sz w:val="20"/>
                <w:lang w:val="pl-PL"/>
              </w:rPr>
              <w:t>O</w:t>
            </w:r>
            <w:r w:rsidR="00955958" w:rsidRPr="2919F089">
              <w:rPr>
                <w:sz w:val="20"/>
                <w:lang w:val="pl-PL"/>
              </w:rPr>
              <w:t>k.</w:t>
            </w:r>
            <w:r w:rsidRPr="2919F089">
              <w:rPr>
                <w:sz w:val="20"/>
                <w:lang w:val="pl-PL"/>
              </w:rPr>
              <w:t xml:space="preserve"> </w:t>
            </w:r>
            <w:r w:rsidR="00955958" w:rsidRPr="2919F089">
              <w:rPr>
                <w:sz w:val="20"/>
                <w:lang w:val="pl-PL"/>
              </w:rPr>
              <w:t>3</w:t>
            </w:r>
            <w:r w:rsidR="4659705F" w:rsidRPr="2919F089">
              <w:rPr>
                <w:sz w:val="20"/>
                <w:lang w:val="pl-PL"/>
              </w:rPr>
              <w:t>.</w:t>
            </w:r>
            <w:r w:rsidR="00955958" w:rsidRPr="2919F089">
              <w:rPr>
                <w:sz w:val="20"/>
                <w:lang w:val="pl-PL"/>
              </w:rPr>
              <w:t>000</w:t>
            </w:r>
            <w:r w:rsidR="7BE6A0C1" w:rsidRPr="2919F089">
              <w:rPr>
                <w:sz w:val="20"/>
                <w:lang w:val="pl-PL"/>
              </w:rPr>
              <w:t>.</w:t>
            </w:r>
            <w:r w:rsidR="00955958" w:rsidRPr="2919F089">
              <w:rPr>
                <w:sz w:val="20"/>
                <w:lang w:val="pl-PL"/>
              </w:rPr>
              <w:t>000 transakcji</w:t>
            </w:r>
            <w:r w:rsidR="6F922A2C" w:rsidRPr="2919F089">
              <w:rPr>
                <w:sz w:val="20"/>
                <w:lang w:val="pl-PL"/>
              </w:rPr>
              <w:t xml:space="preserve"> rocznie.</w:t>
            </w:r>
          </w:p>
        </w:tc>
        <w:tc>
          <w:tcPr>
            <w:tcW w:w="1843" w:type="dxa"/>
          </w:tcPr>
          <w:p w14:paraId="5B61D4A7" w14:textId="77777777" w:rsidR="004A0BB2" w:rsidRPr="005C3138" w:rsidRDefault="004A0BB2" w:rsidP="001B6667">
            <w:pPr>
              <w:rPr>
                <w:rFonts w:cs="Arial"/>
                <w:sz w:val="20"/>
                <w:lang w:val="pl-PL" w:eastAsia="pl-PL"/>
              </w:rPr>
            </w:pPr>
            <w:r w:rsidRPr="005C3138">
              <w:rPr>
                <w:rFonts w:cs="Arial"/>
                <w:sz w:val="20"/>
                <w:lang w:val="pl-PL" w:eastAsia="pl-PL"/>
              </w:rPr>
              <w:t>4 - transakcja</w:t>
            </w:r>
          </w:p>
          <w:p w14:paraId="5327EE52" w14:textId="6CA96CB4" w:rsidR="004A0BB2" w:rsidRPr="005C3138" w:rsidRDefault="004A0BB2" w:rsidP="001B6667">
            <w:pPr>
              <w:rPr>
                <w:rFonts w:cs="Arial"/>
                <w:sz w:val="20"/>
                <w:lang w:val="pl-PL" w:eastAsia="pl-PL"/>
              </w:rPr>
            </w:pPr>
          </w:p>
        </w:tc>
      </w:tr>
    </w:tbl>
    <w:p w14:paraId="7F8A4D3F" w14:textId="77777777" w:rsidR="00143B0D" w:rsidRPr="005C3138" w:rsidRDefault="00143B0D" w:rsidP="00A04A7E">
      <w:pPr>
        <w:spacing w:before="240" w:after="360"/>
        <w:ind w:right="170"/>
        <w:outlineLvl w:val="1"/>
        <w:rPr>
          <w:rStyle w:val="Nagwek3Znak"/>
          <w:rFonts w:eastAsiaTheme="minorEastAsia"/>
          <w:b/>
        </w:rPr>
      </w:pPr>
    </w:p>
    <w:p w14:paraId="77C266DD" w14:textId="49DDA392" w:rsidR="00E11921" w:rsidRPr="00181FF5" w:rsidRDefault="22B574BC" w:rsidP="6330A6CB">
      <w:pPr>
        <w:pStyle w:val="Nagwek2"/>
        <w:ind w:left="1080" w:hanging="648"/>
        <w:rPr>
          <w:lang w:val="pl-PL" w:eastAsia="pl-PL"/>
        </w:rPr>
      </w:pPr>
      <w:r w:rsidRPr="00181FF5">
        <w:rPr>
          <w:rStyle w:val="Nagwek3Znak"/>
          <w:rFonts w:eastAsiaTheme="minorEastAsia"/>
        </w:rPr>
        <w:t xml:space="preserve">Udostępnione informacje sektora </w:t>
      </w:r>
      <w:r w:rsidRPr="00181FF5">
        <w:rPr>
          <w:lang w:val="pl-PL"/>
        </w:rPr>
        <w:t>publicznego</w:t>
      </w:r>
      <w:r w:rsidRPr="00181FF5">
        <w:rPr>
          <w:rStyle w:val="Nagwek3Znak"/>
          <w:rFonts w:eastAsiaTheme="minorEastAsia"/>
        </w:rPr>
        <w:t xml:space="preserve"> i zdigitalizowane zasoby</w:t>
      </w:r>
      <w:r w:rsidR="65ECCBC1" w:rsidRPr="00181FF5">
        <w:rPr>
          <w:rStyle w:val="Nagwek3Znak"/>
          <w:rFonts w:eastAsiaTheme="minorEastAsia"/>
        </w:rPr>
        <w:t xml:space="preserve"> </w:t>
      </w:r>
    </w:p>
    <w:p w14:paraId="77F12B96" w14:textId="5139C878" w:rsidR="00E11921" w:rsidRPr="005C3138" w:rsidRDefault="00E11921" w:rsidP="00E11921">
      <w:pPr>
        <w:pStyle w:val="Tekstpodstawowy2"/>
        <w:rPr>
          <w:rFonts w:eastAsiaTheme="minorEastAsia"/>
          <w:lang w:val="pl-PL" w:eastAsia="pl-PL"/>
        </w:rPr>
      </w:pPr>
      <w:r w:rsidRPr="2919F089">
        <w:rPr>
          <w:rFonts w:eastAsiaTheme="minorEastAsia"/>
          <w:lang w:val="pl-PL" w:eastAsia="pl-PL"/>
        </w:rPr>
        <w:t xml:space="preserve">Czy wszystkie </w:t>
      </w:r>
      <w:proofErr w:type="spellStart"/>
      <w:r w:rsidRPr="2919F089">
        <w:rPr>
          <w:rFonts w:eastAsiaTheme="minorEastAsia"/>
          <w:lang w:val="pl-PL" w:eastAsia="pl-PL"/>
        </w:rPr>
        <w:t>zdigitalizowane</w:t>
      </w:r>
      <w:proofErr w:type="spellEnd"/>
      <w:r w:rsidRPr="2919F089">
        <w:rPr>
          <w:rFonts w:eastAsiaTheme="minorEastAsia"/>
          <w:lang w:val="pl-PL" w:eastAsia="pl-PL"/>
        </w:rPr>
        <w:t xml:space="preserve"> zasoby objęte </w:t>
      </w:r>
      <w:r w:rsidR="002F6DF5" w:rsidRPr="2919F089">
        <w:rPr>
          <w:rFonts w:eastAsiaTheme="minorEastAsia"/>
          <w:lang w:val="pl-PL" w:eastAsia="pl-PL"/>
        </w:rPr>
        <w:t xml:space="preserve">przedsięwzięciem </w:t>
      </w:r>
      <w:r w:rsidRPr="2919F089">
        <w:rPr>
          <w:rFonts w:eastAsiaTheme="minorEastAsia"/>
          <w:lang w:val="pl-PL" w:eastAsia="pl-PL"/>
        </w:rPr>
        <w:t>będą udostępniane bezpłatnie? TAK/</w:t>
      </w:r>
      <w:r w:rsidRPr="2919F089">
        <w:rPr>
          <w:rFonts w:eastAsiaTheme="minorEastAsia"/>
          <w:strike/>
          <w:lang w:val="pl-PL" w:eastAsia="pl-PL"/>
        </w:rPr>
        <w:t>NIE</w:t>
      </w:r>
      <w:r w:rsidRPr="2919F089">
        <w:rPr>
          <w:rStyle w:val="Odwoanieprzypisudolnego"/>
          <w:rFonts w:eastAsiaTheme="minorEastAsia"/>
          <w:lang w:val="pl-PL" w:eastAsia="pl-PL"/>
        </w:rPr>
        <w:footnoteReference w:id="2"/>
      </w:r>
    </w:p>
    <w:p w14:paraId="69D2830C" w14:textId="77777777" w:rsidR="00143B0D" w:rsidRPr="005C3138" w:rsidRDefault="00143B0D" w:rsidP="00485E7E">
      <w:pPr>
        <w:keepLines/>
        <w:spacing w:before="40" w:after="120" w:line="256" w:lineRule="auto"/>
        <w:ind w:right="170"/>
        <w:outlineLvl w:val="1"/>
        <w:rPr>
          <w:rFonts w:cs="Arial"/>
          <w:b/>
          <w:lang w:val="pl-PL"/>
        </w:rPr>
      </w:pPr>
    </w:p>
    <w:p w14:paraId="4BFA5194" w14:textId="644B616B" w:rsidR="00440618" w:rsidRPr="005C3138" w:rsidRDefault="3034E87B" w:rsidP="6330A6CB">
      <w:pPr>
        <w:pStyle w:val="Nagwek2"/>
        <w:keepLines/>
        <w:ind w:left="1080" w:hanging="648"/>
        <w:rPr>
          <w:rStyle w:val="Nagwek3Znak"/>
          <w:rFonts w:eastAsiaTheme="minorEastAsia"/>
        </w:rPr>
      </w:pPr>
      <w:r w:rsidRPr="7489AA23">
        <w:rPr>
          <w:lang w:val="pl-PL"/>
        </w:rPr>
        <w:t>P</w:t>
      </w:r>
      <w:r w:rsidR="067345AF" w:rsidRPr="7489AA23">
        <w:rPr>
          <w:lang w:val="pl-PL"/>
        </w:rPr>
        <w:t xml:space="preserve">rodukty </w:t>
      </w:r>
      <w:r w:rsidR="23F80AAF" w:rsidRPr="7489AA23">
        <w:rPr>
          <w:lang w:val="pl-PL"/>
        </w:rPr>
        <w:t xml:space="preserve">końcowe </w:t>
      </w:r>
      <w:r w:rsidR="49198B95" w:rsidRPr="7489AA23">
        <w:rPr>
          <w:lang w:val="pl-PL"/>
        </w:rPr>
        <w:t>przedsięwzięcia</w:t>
      </w:r>
      <w:r w:rsidR="65ECCBC1" w:rsidRPr="7489AA23">
        <w:rPr>
          <w:lang w:val="pl-PL"/>
        </w:rPr>
        <w:t xml:space="preserve"> </w:t>
      </w:r>
    </w:p>
    <w:p w14:paraId="5D187C05" w14:textId="30F4B17D" w:rsidR="00B73C22" w:rsidRPr="005C3138" w:rsidRDefault="00B73C22" w:rsidP="008149AF">
      <w:pPr>
        <w:pStyle w:val="Tekstpodstawowy2"/>
        <w:spacing w:after="0"/>
        <w:rPr>
          <w:rFonts w:cs="Arial"/>
          <w:color w:val="0070C0"/>
          <w:sz w:val="22"/>
          <w:szCs w:val="22"/>
          <w:lang w:val="pl-PL"/>
        </w:rPr>
      </w:pPr>
    </w:p>
    <w:tbl>
      <w:tblPr>
        <w:tblStyle w:val="Tabela-Siatka"/>
        <w:tblW w:w="9632" w:type="dxa"/>
        <w:tblInd w:w="421" w:type="dxa"/>
        <w:tblLook w:val="04A0" w:firstRow="1" w:lastRow="0" w:firstColumn="1" w:lastColumn="0" w:noHBand="0" w:noVBand="1"/>
      </w:tblPr>
      <w:tblGrid>
        <w:gridCol w:w="8221"/>
        <w:gridCol w:w="1411"/>
      </w:tblGrid>
      <w:tr w:rsidR="00955958" w:rsidRPr="005C3138" w14:paraId="69049EB3" w14:textId="77777777" w:rsidTr="007609C7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5AC32E" w14:textId="77777777" w:rsidR="007609C7" w:rsidRPr="005C3138" w:rsidRDefault="007609C7" w:rsidP="00B73C22">
            <w:pPr>
              <w:spacing w:before="120" w:after="120"/>
              <w:jc w:val="center"/>
              <w:rPr>
                <w:rFonts w:cs="Arial"/>
                <w:b/>
                <w:sz w:val="20"/>
                <w:lang w:val="pl-PL"/>
              </w:rPr>
            </w:pPr>
            <w:r w:rsidRPr="005C3138">
              <w:rPr>
                <w:rFonts w:cs="Arial"/>
                <w:b/>
                <w:sz w:val="20"/>
                <w:lang w:val="pl-PL"/>
              </w:rPr>
              <w:t>Nazwa produktu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FE7CC0" w14:textId="77777777" w:rsidR="007609C7" w:rsidRPr="005C3138" w:rsidRDefault="007609C7" w:rsidP="00B73C22">
            <w:pPr>
              <w:spacing w:before="120" w:after="120"/>
              <w:jc w:val="center"/>
              <w:rPr>
                <w:rFonts w:cs="Arial"/>
                <w:b/>
                <w:sz w:val="20"/>
                <w:lang w:val="pl-PL"/>
              </w:rPr>
            </w:pPr>
            <w:r w:rsidRPr="005C3138">
              <w:rPr>
                <w:rFonts w:cs="Arial"/>
                <w:b/>
                <w:sz w:val="20"/>
                <w:lang w:val="pl-PL"/>
              </w:rPr>
              <w:t>Planowana data wdrożenia</w:t>
            </w:r>
          </w:p>
        </w:tc>
      </w:tr>
      <w:tr w:rsidR="5A701401" w14:paraId="53455DB2" w14:textId="77777777" w:rsidTr="5A701401">
        <w:trPr>
          <w:trHeight w:val="30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1572" w14:textId="78188C8C" w:rsidR="68FF2996" w:rsidRDefault="68FF2996" w:rsidP="5A701401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Wykonana specyfikacja wymagań biznesowych</w:t>
            </w:r>
            <w:r w:rsidR="75D2DCDA" w:rsidRPr="3393D9F4">
              <w:rPr>
                <w:rFonts w:cs="Arial"/>
                <w:sz w:val="20"/>
                <w:lang w:val="pl-PL" w:eastAsia="pl-PL"/>
              </w:rPr>
              <w:t xml:space="preserve"> w zakresie obsługi </w:t>
            </w:r>
            <w:r w:rsidR="599F2168" w:rsidRPr="3393D9F4">
              <w:rPr>
                <w:rFonts w:cs="Arial"/>
                <w:sz w:val="20"/>
                <w:lang w:val="pl-PL" w:eastAsia="pl-PL"/>
              </w:rPr>
              <w:t>JPK_EWP i JPK_PKPiR)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30C6" w14:textId="19E820BD" w:rsidR="5A701401" w:rsidRDefault="7DB477F7" w:rsidP="5A701401">
            <w:pPr>
              <w:rPr>
                <w:rFonts w:cs="Arial"/>
                <w:sz w:val="20"/>
                <w:lang w:val="pl-PL"/>
              </w:rPr>
            </w:pPr>
            <w:r w:rsidRPr="30BC502E">
              <w:rPr>
                <w:rFonts w:cs="Arial"/>
                <w:sz w:val="20"/>
                <w:lang w:val="pl-PL"/>
              </w:rPr>
              <w:t>0</w:t>
            </w:r>
            <w:r w:rsidR="474A68FD" w:rsidRPr="30BC502E">
              <w:rPr>
                <w:rFonts w:cs="Arial"/>
                <w:sz w:val="20"/>
                <w:lang w:val="pl-PL"/>
              </w:rPr>
              <w:t>8</w:t>
            </w:r>
            <w:r w:rsidRPr="64FBE27D">
              <w:rPr>
                <w:rFonts w:cs="Arial"/>
                <w:sz w:val="20"/>
                <w:lang w:val="pl-PL"/>
              </w:rPr>
              <w:t>-</w:t>
            </w:r>
            <w:r w:rsidRPr="5F9D4C9B">
              <w:rPr>
                <w:rFonts w:cs="Arial"/>
                <w:sz w:val="20"/>
                <w:lang w:val="pl-PL"/>
              </w:rPr>
              <w:t>2026</w:t>
            </w:r>
          </w:p>
        </w:tc>
      </w:tr>
      <w:tr w:rsidR="3393D9F4" w14:paraId="2D216077" w14:textId="77777777" w:rsidTr="3393D9F4">
        <w:trPr>
          <w:trHeight w:val="30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4A7C" w14:textId="1518E956" w:rsidR="14D6F79B" w:rsidRDefault="14D6F79B" w:rsidP="3393D9F4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Architektura i infrastruktura systemu w zakresie obsługi JPK_EWP i JPK_PKPiR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CB23" w14:textId="74E69BF1" w:rsidR="14D6F79B" w:rsidRDefault="14D6F79B" w:rsidP="3393D9F4">
            <w:pPr>
              <w:rPr>
                <w:rFonts w:cs="Arial"/>
                <w:sz w:val="20"/>
                <w:lang w:val="pl-PL"/>
              </w:rPr>
            </w:pPr>
            <w:r w:rsidRPr="3393D9F4">
              <w:rPr>
                <w:rFonts w:cs="Arial"/>
                <w:sz w:val="20"/>
                <w:lang w:val="pl-PL"/>
              </w:rPr>
              <w:t>09-2026</w:t>
            </w:r>
          </w:p>
        </w:tc>
      </w:tr>
      <w:tr w:rsidR="5A701401" w14:paraId="0620202E" w14:textId="77777777" w:rsidTr="5A701401">
        <w:trPr>
          <w:trHeight w:val="30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F052" w14:textId="1B18650C" w:rsidR="44A3EA7C" w:rsidRDefault="44A3EA7C" w:rsidP="5A701401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 xml:space="preserve">Wykonana specyfikacja wymagań systemu </w:t>
            </w:r>
            <w:r w:rsidR="7696AE08" w:rsidRPr="3393D9F4">
              <w:rPr>
                <w:rFonts w:cs="Arial"/>
                <w:sz w:val="20"/>
                <w:lang w:val="pl-PL" w:eastAsia="pl-PL"/>
              </w:rPr>
              <w:t>Etap 1 (</w:t>
            </w:r>
            <w:r w:rsidRPr="3393D9F4">
              <w:rPr>
                <w:rFonts w:cs="Arial"/>
                <w:sz w:val="20"/>
                <w:lang w:val="pl-PL" w:eastAsia="pl-PL"/>
              </w:rPr>
              <w:t>JPK_EWP, JPK_PKPiR</w:t>
            </w:r>
            <w:r w:rsidR="2C44DF0F" w:rsidRPr="3393D9F4">
              <w:rPr>
                <w:rFonts w:cs="Arial"/>
                <w:sz w:val="20"/>
                <w:lang w:val="pl-PL" w:eastAsia="pl-PL"/>
              </w:rPr>
              <w:t>)</w:t>
            </w:r>
            <w:r w:rsidR="32BB8FB1" w:rsidRPr="3393D9F4">
              <w:rPr>
                <w:rFonts w:cs="Arial"/>
                <w:sz w:val="20"/>
                <w:lang w:val="pl-PL" w:eastAsia="pl-PL"/>
              </w:rPr>
              <w:t xml:space="preserve"> </w:t>
            </w:r>
            <w:r w:rsidRPr="3393D9F4">
              <w:rPr>
                <w:rFonts w:cs="Arial"/>
                <w:sz w:val="20"/>
                <w:lang w:val="pl-PL" w:eastAsia="pl-PL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A7E1" w14:textId="765BD679" w:rsidR="5A701401" w:rsidRDefault="38BB032C" w:rsidP="5A701401">
            <w:pPr>
              <w:rPr>
                <w:rFonts w:cs="Arial"/>
                <w:sz w:val="20"/>
                <w:lang w:val="pl-PL"/>
              </w:rPr>
            </w:pPr>
            <w:r w:rsidRPr="4514AC80">
              <w:rPr>
                <w:rFonts w:cs="Arial"/>
                <w:sz w:val="20"/>
                <w:lang w:val="pl-PL"/>
              </w:rPr>
              <w:t>10-2026</w:t>
            </w:r>
          </w:p>
        </w:tc>
      </w:tr>
      <w:tr w:rsidR="013F1FD0" w14:paraId="2037BF17" w14:textId="77777777" w:rsidTr="013F1FD0">
        <w:trPr>
          <w:trHeight w:val="300"/>
        </w:trPr>
        <w:tc>
          <w:tcPr>
            <w:tcW w:w="8221" w:type="dxa"/>
          </w:tcPr>
          <w:p w14:paraId="413BA99F" w14:textId="42EFF38F" w:rsidR="4FA7C368" w:rsidRPr="4FA7C368" w:rsidRDefault="4FA7C368" w:rsidP="4FA7C368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Zmodyfikowana aplikacja e-mikrofirma Etap 1(JPK_EWP i JPK_PKPiR)</w:t>
            </w:r>
          </w:p>
        </w:tc>
        <w:tc>
          <w:tcPr>
            <w:tcW w:w="1411" w:type="dxa"/>
          </w:tcPr>
          <w:p w14:paraId="4AE3E2D1" w14:textId="6D69C306" w:rsidR="4FA7C368" w:rsidRPr="4FA7C368" w:rsidRDefault="4FA7C368" w:rsidP="4FA7C368">
            <w:pPr>
              <w:rPr>
                <w:rFonts w:cs="Arial"/>
                <w:sz w:val="20"/>
                <w:lang w:val="pl-PL"/>
              </w:rPr>
            </w:pPr>
            <w:r w:rsidRPr="4FA7C368">
              <w:rPr>
                <w:rFonts w:cs="Arial"/>
                <w:sz w:val="20"/>
                <w:lang w:val="pl-PL"/>
              </w:rPr>
              <w:t>12-2026</w:t>
            </w:r>
          </w:p>
        </w:tc>
      </w:tr>
      <w:tr w:rsidR="5A701401" w14:paraId="0D316F30" w14:textId="77777777" w:rsidTr="5A701401">
        <w:trPr>
          <w:trHeight w:val="30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25C3" w14:textId="755068A7" w:rsidR="468D05FB" w:rsidRDefault="468D05FB" w:rsidP="5A701401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 xml:space="preserve">Wykonana specyfikacja wymagań systemu </w:t>
            </w:r>
            <w:r w:rsidR="3DBA622B" w:rsidRPr="3393D9F4">
              <w:rPr>
                <w:rFonts w:cs="Arial"/>
                <w:sz w:val="20"/>
                <w:lang w:val="pl-PL" w:eastAsia="pl-PL"/>
              </w:rPr>
              <w:t>Etap 2</w:t>
            </w:r>
            <w:r w:rsidRPr="3393D9F4">
              <w:rPr>
                <w:rFonts w:cs="Arial"/>
                <w:sz w:val="20"/>
                <w:lang w:val="pl-PL" w:eastAsia="pl-PL"/>
              </w:rPr>
              <w:t xml:space="preserve"> </w:t>
            </w:r>
            <w:r w:rsidR="7403244E" w:rsidRPr="3393D9F4">
              <w:rPr>
                <w:rFonts w:cs="Arial"/>
                <w:sz w:val="20"/>
                <w:lang w:val="pl-PL" w:eastAsia="pl-PL"/>
              </w:rPr>
              <w:t>(</w:t>
            </w:r>
            <w:r w:rsidRPr="3393D9F4">
              <w:rPr>
                <w:rFonts w:cs="Arial"/>
                <w:sz w:val="20"/>
                <w:lang w:val="pl-PL" w:eastAsia="pl-PL"/>
              </w:rPr>
              <w:t>JPK_ST</w:t>
            </w:r>
            <w:r w:rsidR="26DD6541" w:rsidRPr="3393D9F4">
              <w:rPr>
                <w:rFonts w:cs="Arial"/>
                <w:sz w:val="20"/>
                <w:lang w:val="pl-PL" w:eastAsia="pl-PL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A93B" w14:textId="6EE9FFDC" w:rsidR="5A701401" w:rsidRDefault="7B6A1B21" w:rsidP="5A701401">
            <w:pPr>
              <w:rPr>
                <w:rFonts w:cs="Arial"/>
                <w:sz w:val="20"/>
                <w:lang w:val="pl-PL"/>
              </w:rPr>
            </w:pPr>
            <w:r w:rsidRPr="6A4F49AE">
              <w:rPr>
                <w:rFonts w:cs="Arial"/>
                <w:sz w:val="20"/>
                <w:lang w:val="pl-PL"/>
              </w:rPr>
              <w:t>0</w:t>
            </w:r>
            <w:r w:rsidR="15E0D643" w:rsidRPr="6A4F49AE">
              <w:rPr>
                <w:rFonts w:cs="Arial"/>
                <w:sz w:val="20"/>
                <w:lang w:val="pl-PL"/>
              </w:rPr>
              <w:t>5</w:t>
            </w:r>
            <w:r w:rsidRPr="4514AC80">
              <w:rPr>
                <w:rFonts w:cs="Arial"/>
                <w:sz w:val="20"/>
                <w:lang w:val="pl-PL"/>
              </w:rPr>
              <w:t>-2027</w:t>
            </w:r>
          </w:p>
        </w:tc>
      </w:tr>
      <w:tr w:rsidR="5A701401" w14:paraId="6AC53B2F" w14:textId="77777777" w:rsidTr="5A701401">
        <w:trPr>
          <w:trHeight w:val="30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645A" w14:textId="23E59AF6" w:rsidR="1E56F9AE" w:rsidRDefault="1E56F9AE" w:rsidP="5A701401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Raport z testów badań UX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1651" w14:textId="60D33D59" w:rsidR="5A701401" w:rsidRDefault="0949C0CD" w:rsidP="5A701401">
            <w:pPr>
              <w:rPr>
                <w:rFonts w:cs="Arial"/>
                <w:sz w:val="20"/>
                <w:lang w:val="pl-PL"/>
              </w:rPr>
            </w:pPr>
            <w:r w:rsidRPr="446455BF">
              <w:rPr>
                <w:rFonts w:cs="Arial"/>
                <w:sz w:val="20"/>
                <w:lang w:val="pl-PL"/>
              </w:rPr>
              <w:t>0</w:t>
            </w:r>
            <w:r w:rsidR="5DD18CA3" w:rsidRPr="446455BF">
              <w:rPr>
                <w:rFonts w:cs="Arial"/>
                <w:sz w:val="20"/>
                <w:lang w:val="pl-PL"/>
              </w:rPr>
              <w:t>5</w:t>
            </w:r>
            <w:r w:rsidRPr="5F9D4C9B">
              <w:rPr>
                <w:rFonts w:cs="Arial"/>
                <w:sz w:val="20"/>
                <w:lang w:val="pl-PL"/>
              </w:rPr>
              <w:t>-2027</w:t>
            </w:r>
          </w:p>
        </w:tc>
      </w:tr>
      <w:tr w:rsidR="0B9B2699" w14:paraId="35551E67" w14:textId="77777777" w:rsidTr="602E4A61">
        <w:trPr>
          <w:trHeight w:val="300"/>
        </w:trPr>
        <w:tc>
          <w:tcPr>
            <w:tcW w:w="8221" w:type="dxa"/>
          </w:tcPr>
          <w:p w14:paraId="79584790" w14:textId="4FF67330" w:rsidR="0B9B2699" w:rsidRDefault="0B9B2699" w:rsidP="0B9B2699">
            <w:pPr>
              <w:rPr>
                <w:rFonts w:cs="Arial"/>
                <w:sz w:val="20"/>
                <w:lang w:val="pl-PL"/>
              </w:rPr>
            </w:pPr>
            <w:r w:rsidRPr="0B9B2699">
              <w:rPr>
                <w:rFonts w:cs="Arial"/>
                <w:sz w:val="20"/>
                <w:lang w:val="pl-PL"/>
              </w:rPr>
              <w:lastRenderedPageBreak/>
              <w:t>Materiały informacyjno-szkoleniowe</w:t>
            </w:r>
          </w:p>
        </w:tc>
        <w:tc>
          <w:tcPr>
            <w:tcW w:w="1411" w:type="dxa"/>
          </w:tcPr>
          <w:p w14:paraId="67C16B3E" w14:textId="3ECB89D3" w:rsidR="0B9B2699" w:rsidRDefault="0B9B2699" w:rsidP="0B9B2699">
            <w:pPr>
              <w:rPr>
                <w:rFonts w:cs="Arial"/>
                <w:sz w:val="20"/>
                <w:lang w:val="pl-PL"/>
              </w:rPr>
            </w:pPr>
            <w:r w:rsidRPr="0B9B2699">
              <w:rPr>
                <w:rFonts w:cs="Arial"/>
                <w:sz w:val="20"/>
                <w:lang w:val="pl-PL"/>
              </w:rPr>
              <w:t>10-2027</w:t>
            </w:r>
          </w:p>
        </w:tc>
      </w:tr>
      <w:tr w:rsidR="5A701401" w14:paraId="41061FC4" w14:textId="77777777" w:rsidTr="5A701401">
        <w:trPr>
          <w:trHeight w:val="30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2028" w14:textId="5F97F561" w:rsidR="29E98F75" w:rsidRDefault="29E98F75" w:rsidP="5A701401">
            <w:pPr>
              <w:rPr>
                <w:rFonts w:cs="Arial"/>
                <w:sz w:val="20"/>
                <w:lang w:val="pl-PL"/>
              </w:rPr>
            </w:pPr>
            <w:r w:rsidRPr="5A701401">
              <w:rPr>
                <w:rFonts w:cs="Arial"/>
                <w:sz w:val="20"/>
                <w:lang w:val="pl-PL"/>
              </w:rPr>
              <w:t>Zmodyfikowana aplikacja e-mikrofirma Etap 2(JPK_ST)</w:t>
            </w:r>
            <w:r w:rsidR="1946FEA0" w:rsidRPr="5D9C6566">
              <w:rPr>
                <w:rFonts w:cs="Arial"/>
                <w:sz w:val="20"/>
                <w:lang w:val="pl-PL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565A" w14:textId="49844DB8" w:rsidR="5A701401" w:rsidRDefault="041BC117" w:rsidP="5A701401">
            <w:pPr>
              <w:rPr>
                <w:rFonts w:cs="Arial"/>
                <w:sz w:val="20"/>
                <w:lang w:val="pl-PL"/>
              </w:rPr>
            </w:pPr>
            <w:r w:rsidRPr="34A25F1D">
              <w:rPr>
                <w:rFonts w:cs="Arial"/>
                <w:sz w:val="20"/>
                <w:lang w:val="pl-PL"/>
              </w:rPr>
              <w:t>1</w:t>
            </w:r>
            <w:r w:rsidR="4B42341B" w:rsidRPr="34A25F1D">
              <w:rPr>
                <w:rFonts w:cs="Arial"/>
                <w:sz w:val="20"/>
                <w:lang w:val="pl-PL"/>
              </w:rPr>
              <w:t>1</w:t>
            </w:r>
            <w:r w:rsidRPr="16FF6139">
              <w:rPr>
                <w:rFonts w:cs="Arial"/>
                <w:sz w:val="20"/>
                <w:lang w:val="pl-PL"/>
              </w:rPr>
              <w:t>-2027</w:t>
            </w:r>
          </w:p>
        </w:tc>
      </w:tr>
      <w:tr w:rsidR="5A701401" w14:paraId="42B3246F" w14:textId="77777777" w:rsidTr="5A701401">
        <w:trPr>
          <w:trHeight w:val="30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B54B" w14:textId="2F3F55AB" w:rsidR="1ADE629F" w:rsidRDefault="1ADE629F" w:rsidP="5A701401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R</w:t>
            </w:r>
            <w:r w:rsidR="648DB8AC" w:rsidRPr="3393D9F4">
              <w:rPr>
                <w:rFonts w:cs="Arial"/>
                <w:sz w:val="20"/>
                <w:lang w:val="pl-PL" w:eastAsia="pl-PL"/>
              </w:rPr>
              <w:t>aport z testów bezpieczeństwa</w:t>
            </w:r>
            <w:r w:rsidR="6CF7E6D0" w:rsidRPr="3393D9F4">
              <w:rPr>
                <w:rFonts w:cs="Arial"/>
                <w:sz w:val="20"/>
                <w:lang w:val="pl-PL" w:eastAsia="pl-PL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91F2" w14:textId="3C975722" w:rsidR="648DB8AC" w:rsidRDefault="5B38BA95" w:rsidP="5A701401">
            <w:pPr>
              <w:rPr>
                <w:rFonts w:cs="Arial"/>
                <w:sz w:val="20"/>
                <w:lang w:val="pl-PL"/>
              </w:rPr>
            </w:pPr>
            <w:r w:rsidRPr="0BF8A79F">
              <w:rPr>
                <w:rFonts w:cs="Arial"/>
                <w:sz w:val="20"/>
                <w:lang w:val="pl-PL"/>
              </w:rPr>
              <w:t>1</w:t>
            </w:r>
            <w:r w:rsidR="4095B4C7" w:rsidRPr="0BF8A79F">
              <w:rPr>
                <w:rFonts w:cs="Arial"/>
                <w:sz w:val="20"/>
                <w:lang w:val="pl-PL"/>
              </w:rPr>
              <w:t>1</w:t>
            </w:r>
            <w:r w:rsidRPr="608D68E1">
              <w:rPr>
                <w:rFonts w:cs="Arial"/>
                <w:sz w:val="20"/>
                <w:lang w:val="pl-PL"/>
              </w:rPr>
              <w:t>-2027</w:t>
            </w:r>
          </w:p>
        </w:tc>
      </w:tr>
      <w:tr w:rsidR="5A701401" w14:paraId="57724A23" w14:textId="77777777" w:rsidTr="5A701401">
        <w:trPr>
          <w:trHeight w:val="30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EAF8" w14:textId="4C45173F" w:rsidR="32825FA1" w:rsidRDefault="32825FA1" w:rsidP="5A701401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R</w:t>
            </w:r>
            <w:r w:rsidR="648DB8AC" w:rsidRPr="3393D9F4">
              <w:rPr>
                <w:rFonts w:cs="Arial"/>
                <w:sz w:val="20"/>
                <w:lang w:val="pl-PL" w:eastAsia="pl-PL"/>
              </w:rPr>
              <w:t>aport z testów wydajności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8358" w14:textId="6C6CEF6B" w:rsidR="745676C9" w:rsidRDefault="3BCA3933" w:rsidP="5A701401">
            <w:pPr>
              <w:rPr>
                <w:rFonts w:cs="Arial"/>
                <w:sz w:val="20"/>
                <w:lang w:val="pl-PL"/>
              </w:rPr>
            </w:pPr>
            <w:r w:rsidRPr="0BF8A79F">
              <w:rPr>
                <w:rFonts w:cs="Arial"/>
                <w:sz w:val="20"/>
                <w:lang w:val="pl-PL"/>
              </w:rPr>
              <w:t>1</w:t>
            </w:r>
            <w:r w:rsidR="04E166F4" w:rsidRPr="0BF8A79F">
              <w:rPr>
                <w:rFonts w:cs="Arial"/>
                <w:sz w:val="20"/>
                <w:lang w:val="pl-PL"/>
              </w:rPr>
              <w:t>1</w:t>
            </w:r>
            <w:r w:rsidRPr="608D68E1">
              <w:rPr>
                <w:rFonts w:cs="Arial"/>
                <w:sz w:val="20"/>
                <w:lang w:val="pl-PL"/>
              </w:rPr>
              <w:t>-2027</w:t>
            </w:r>
          </w:p>
        </w:tc>
      </w:tr>
      <w:tr w:rsidR="5DFD19F0" w14:paraId="2347D705" w14:textId="77777777" w:rsidTr="5DFD19F0">
        <w:trPr>
          <w:trHeight w:val="300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9831" w14:textId="6F5E90CE" w:rsidR="3344DDEC" w:rsidRDefault="2739797C" w:rsidP="5DFD19F0">
            <w:pPr>
              <w:rPr>
                <w:rFonts w:cs="Arial"/>
                <w:sz w:val="20"/>
                <w:lang w:val="pl-PL"/>
              </w:rPr>
            </w:pPr>
            <w:r w:rsidRPr="707E081F">
              <w:rPr>
                <w:rFonts w:cs="Arial"/>
                <w:sz w:val="20"/>
                <w:lang w:val="pl-PL"/>
              </w:rPr>
              <w:t>W</w:t>
            </w:r>
            <w:r w:rsidR="6EF7FD6F" w:rsidRPr="707E081F">
              <w:rPr>
                <w:rFonts w:cs="Arial"/>
                <w:sz w:val="20"/>
                <w:lang w:val="pl-PL"/>
              </w:rPr>
              <w:t>droż</w:t>
            </w:r>
            <w:r w:rsidR="11D41005" w:rsidRPr="707E081F">
              <w:rPr>
                <w:rFonts w:cs="Arial"/>
                <w:sz w:val="20"/>
                <w:lang w:val="pl-PL"/>
              </w:rPr>
              <w:t xml:space="preserve">ona </w:t>
            </w:r>
            <w:r w:rsidR="11D41005" w:rsidRPr="63AEC919">
              <w:rPr>
                <w:rFonts w:cs="Arial"/>
                <w:sz w:val="20"/>
                <w:lang w:val="pl-PL"/>
              </w:rPr>
              <w:t>produkcyjnie</w:t>
            </w:r>
            <w:r w:rsidR="6EF7FD6F" w:rsidRPr="5A701401">
              <w:rPr>
                <w:rFonts w:cs="Arial"/>
                <w:sz w:val="20"/>
                <w:lang w:val="pl-PL"/>
              </w:rPr>
              <w:t xml:space="preserve"> </w:t>
            </w:r>
            <w:r w:rsidR="50E3246A" w:rsidRPr="5A701401">
              <w:rPr>
                <w:rFonts w:cs="Arial"/>
                <w:sz w:val="20"/>
                <w:lang w:val="pl-PL"/>
              </w:rPr>
              <w:t xml:space="preserve">aplikacja e-mikrofirma </w:t>
            </w:r>
            <w:r w:rsidR="4BA6C394" w:rsidRPr="5A701401">
              <w:rPr>
                <w:rFonts w:cs="Arial"/>
                <w:sz w:val="20"/>
                <w:lang w:val="pl-PL"/>
              </w:rPr>
              <w:t>(</w:t>
            </w:r>
            <w:r w:rsidR="4BA6C394" w:rsidRPr="3393D9F4">
              <w:rPr>
                <w:rFonts w:cs="Arial"/>
                <w:sz w:val="20"/>
                <w:lang w:val="pl-PL" w:eastAsia="pl-PL"/>
              </w:rPr>
              <w:t xml:space="preserve">JPK_EWP i </w:t>
            </w:r>
            <w:proofErr w:type="spellStart"/>
            <w:r w:rsidR="4BA6C394" w:rsidRPr="3393D9F4">
              <w:rPr>
                <w:rFonts w:cs="Arial"/>
                <w:sz w:val="20"/>
                <w:lang w:val="pl-PL" w:eastAsia="pl-PL"/>
              </w:rPr>
              <w:t>JPK_PKPiR</w:t>
            </w:r>
            <w:proofErr w:type="spellEnd"/>
            <w:r w:rsidR="4BA6C394" w:rsidRPr="5A701401">
              <w:rPr>
                <w:rFonts w:cs="Arial"/>
                <w:sz w:val="20"/>
                <w:lang w:val="pl-PL"/>
              </w:rPr>
              <w:t xml:space="preserve"> </w:t>
            </w:r>
            <w:r w:rsidR="4BA6C394" w:rsidRPr="32C5FBCA">
              <w:rPr>
                <w:rFonts w:cs="Arial"/>
                <w:sz w:val="20"/>
                <w:lang w:val="pl-PL"/>
              </w:rPr>
              <w:t>i</w:t>
            </w:r>
            <w:r w:rsidR="23EF8245" w:rsidRPr="32C5FBCA">
              <w:rPr>
                <w:rFonts w:cs="Arial"/>
                <w:sz w:val="20"/>
                <w:lang w:val="pl-PL"/>
              </w:rPr>
              <w:t xml:space="preserve"> </w:t>
            </w:r>
            <w:r w:rsidR="50E3246A" w:rsidRPr="32C5FBCA">
              <w:rPr>
                <w:rFonts w:cs="Arial"/>
                <w:sz w:val="20"/>
                <w:lang w:val="pl-PL"/>
              </w:rPr>
              <w:t>JPK</w:t>
            </w:r>
            <w:r w:rsidR="50E3246A" w:rsidRPr="5A701401">
              <w:rPr>
                <w:rFonts w:cs="Arial"/>
                <w:sz w:val="20"/>
                <w:lang w:val="pl-PL"/>
              </w:rPr>
              <w:t>_ST)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581E" w14:textId="065B7629" w:rsidR="3344DDEC" w:rsidRDefault="3344DDEC" w:rsidP="5DFD19F0">
            <w:pPr>
              <w:rPr>
                <w:rFonts w:cs="Arial"/>
                <w:sz w:val="20"/>
                <w:lang w:val="pl-PL"/>
              </w:rPr>
            </w:pPr>
            <w:r w:rsidRPr="5DFD19F0">
              <w:rPr>
                <w:rFonts w:cs="Arial"/>
                <w:sz w:val="20"/>
                <w:lang w:val="pl-PL"/>
              </w:rPr>
              <w:t>12-2027</w:t>
            </w:r>
          </w:p>
        </w:tc>
      </w:tr>
      <w:tr w:rsidR="00955958" w:rsidRPr="005C3138" w14:paraId="2FBDCA58" w14:textId="77777777" w:rsidTr="007609C7"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58E" w14:textId="26CACEC1" w:rsidR="00955958" w:rsidRPr="005C3138" w:rsidRDefault="00955958">
            <w:pPr>
              <w:rPr>
                <w:rFonts w:cs="Arial"/>
                <w:sz w:val="20"/>
                <w:lang w:val="pl-PL"/>
              </w:rPr>
            </w:pPr>
            <w:r w:rsidRPr="2919F089">
              <w:rPr>
                <w:rFonts w:cs="Arial"/>
                <w:sz w:val="20"/>
                <w:lang w:val="pl-PL"/>
              </w:rPr>
              <w:t>Dokumentacja powykonawcza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88FA" w14:textId="61132DAF" w:rsidR="00955958" w:rsidRPr="005C3138" w:rsidRDefault="00955958" w:rsidP="00B73C22">
            <w:pPr>
              <w:rPr>
                <w:rFonts w:cs="Arial"/>
                <w:sz w:val="20"/>
                <w:lang w:val="pl-PL"/>
              </w:rPr>
            </w:pPr>
            <w:r w:rsidRPr="005C3138">
              <w:rPr>
                <w:rFonts w:cs="Arial"/>
                <w:sz w:val="20"/>
                <w:lang w:val="pl-PL"/>
              </w:rPr>
              <w:t>12-2027</w:t>
            </w:r>
          </w:p>
        </w:tc>
      </w:tr>
    </w:tbl>
    <w:p w14:paraId="33828BF8" w14:textId="0CF242B2" w:rsidR="11716181" w:rsidRDefault="11716181"/>
    <w:p w14:paraId="5BC9C62C" w14:textId="3746B10D" w:rsidR="5A701401" w:rsidRDefault="5A701401"/>
    <w:p w14:paraId="1F04AD16" w14:textId="5A4050D8" w:rsidR="5DFD19F0" w:rsidRDefault="5DFD19F0"/>
    <w:p w14:paraId="30805261" w14:textId="55773885" w:rsidR="00F710D4" w:rsidRPr="005C3138" w:rsidRDefault="40DBB1FD" w:rsidP="6330A6CB">
      <w:pPr>
        <w:pStyle w:val="Nagwek1"/>
        <w:ind w:left="786"/>
        <w:rPr>
          <w:rFonts w:cs="Arial"/>
          <w:lang w:val="pl-PL" w:eastAsia="pl-PL"/>
        </w:rPr>
      </w:pPr>
      <w:r w:rsidRPr="7489AA23">
        <w:rPr>
          <w:rFonts w:cs="Arial"/>
          <w:lang w:val="pl-PL" w:eastAsia="pl-PL"/>
        </w:rPr>
        <w:t>KAMIENIE MILOWE</w:t>
      </w:r>
      <w:r w:rsidR="65ECCBC1" w:rsidRPr="7489AA23">
        <w:rPr>
          <w:rFonts w:cs="Arial"/>
          <w:lang w:val="pl-PL" w:eastAsia="pl-PL"/>
        </w:rPr>
        <w:t xml:space="preserve"> </w:t>
      </w:r>
    </w:p>
    <w:tbl>
      <w:tblPr>
        <w:tblStyle w:val="Tabela-Siatka"/>
        <w:tblW w:w="9639" w:type="dxa"/>
        <w:tblInd w:w="421" w:type="dxa"/>
        <w:tblLook w:val="04A0" w:firstRow="1" w:lastRow="0" w:firstColumn="1" w:lastColumn="0" w:noHBand="0" w:noVBand="1"/>
      </w:tblPr>
      <w:tblGrid>
        <w:gridCol w:w="7371"/>
        <w:gridCol w:w="2268"/>
      </w:tblGrid>
      <w:tr w:rsidR="00955958" w:rsidRPr="005C3138" w14:paraId="7ADE8262" w14:textId="77777777" w:rsidTr="070F7135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5E529C8" w14:textId="77777777" w:rsidR="005349BA" w:rsidRPr="005C3138" w:rsidRDefault="005349BA" w:rsidP="00B73C22">
            <w:pPr>
              <w:spacing w:before="120"/>
              <w:jc w:val="center"/>
              <w:rPr>
                <w:rFonts w:cs="Arial"/>
                <w:b/>
                <w:sz w:val="20"/>
                <w:lang w:val="pl-PL"/>
              </w:rPr>
            </w:pPr>
            <w:r w:rsidRPr="005C3138">
              <w:rPr>
                <w:rFonts w:cs="Arial"/>
                <w:b/>
                <w:sz w:val="20"/>
                <w:lang w:val="pl-PL"/>
              </w:rPr>
              <w:t>K</w:t>
            </w:r>
            <w:r w:rsidR="00A10E9C" w:rsidRPr="005C3138">
              <w:rPr>
                <w:rFonts w:cs="Arial"/>
                <w:b/>
                <w:sz w:val="20"/>
                <w:lang w:val="pl-PL"/>
              </w:rPr>
              <w:t>amienie milowe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380AFA2" w14:textId="77777777" w:rsidR="005349BA" w:rsidRPr="005C3138" w:rsidRDefault="005349BA" w:rsidP="001318C7">
            <w:pPr>
              <w:spacing w:before="120" w:after="120"/>
              <w:jc w:val="center"/>
              <w:rPr>
                <w:rFonts w:cs="Arial"/>
                <w:b/>
                <w:sz w:val="20"/>
                <w:lang w:val="pl-PL"/>
              </w:rPr>
            </w:pPr>
            <w:r w:rsidRPr="005C3138">
              <w:rPr>
                <w:rFonts w:cs="Arial"/>
                <w:b/>
                <w:sz w:val="20"/>
                <w:lang w:val="pl-PL"/>
              </w:rPr>
              <w:t>Planowany termin osiągnięcia</w:t>
            </w:r>
          </w:p>
        </w:tc>
      </w:tr>
      <w:tr w:rsidR="00955958" w:rsidRPr="005C3138" w14:paraId="25A5E0A4" w14:textId="77777777" w:rsidTr="070F7135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F412" w14:textId="0C683C05" w:rsidR="005349BA" w:rsidRPr="005C3138" w:rsidRDefault="00955958" w:rsidP="008131CA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Przygotowane założe</w:t>
            </w:r>
            <w:r w:rsidR="007470AD">
              <w:rPr>
                <w:rFonts w:cs="Arial"/>
                <w:sz w:val="20"/>
                <w:lang w:val="pl-PL" w:eastAsia="pl-PL"/>
              </w:rPr>
              <w:t>nia</w:t>
            </w:r>
            <w:r w:rsidRPr="3393D9F4">
              <w:rPr>
                <w:rFonts w:cs="Arial"/>
                <w:sz w:val="20"/>
                <w:lang w:val="pl-PL" w:eastAsia="pl-PL"/>
              </w:rPr>
              <w:t xml:space="preserve"> zmian w zakresie </w:t>
            </w:r>
            <w:r w:rsidR="4B5BFD47" w:rsidRPr="3393D9F4">
              <w:rPr>
                <w:rFonts w:cs="Arial"/>
                <w:sz w:val="20"/>
                <w:lang w:val="pl-PL" w:eastAsia="pl-PL"/>
              </w:rPr>
              <w:t>Etapu 1 (</w:t>
            </w:r>
            <w:r w:rsidRPr="3393D9F4">
              <w:rPr>
                <w:rFonts w:cs="Arial"/>
                <w:sz w:val="20"/>
                <w:lang w:val="pl-PL" w:eastAsia="pl-PL"/>
              </w:rPr>
              <w:t>obsługi JPK_EWP i JPK_PKPIR</w:t>
            </w:r>
            <w:r w:rsidR="662998D4" w:rsidRPr="3393D9F4">
              <w:rPr>
                <w:rFonts w:cs="Arial"/>
                <w:sz w:val="20"/>
                <w:lang w:val="pl-PL" w:eastAsia="pl-PL"/>
              </w:rPr>
              <w:t>)</w:t>
            </w:r>
            <w:r w:rsidR="414D69EA" w:rsidRPr="3393D9F4">
              <w:rPr>
                <w:rFonts w:cs="Arial"/>
                <w:sz w:val="20"/>
                <w:lang w:val="pl-PL" w:eastAsia="pl-PL"/>
              </w:rPr>
              <w:t>,</w:t>
            </w:r>
            <w:r w:rsidR="002666D1" w:rsidRPr="3393D9F4">
              <w:rPr>
                <w:rFonts w:cs="Arial"/>
                <w:sz w:val="20"/>
                <w:lang w:val="pl-PL" w:eastAsia="pl-PL"/>
              </w:rPr>
              <w:t xml:space="preserve"> specyfikacja wymagań biznesowych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23CA" w14:textId="7E7EF000" w:rsidR="005349BA" w:rsidRPr="005C3138" w:rsidRDefault="00955958" w:rsidP="001B6667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2026-0</w:t>
            </w:r>
            <w:r w:rsidR="5B93E9BB" w:rsidRPr="3393D9F4">
              <w:rPr>
                <w:rFonts w:cs="Arial"/>
                <w:sz w:val="20"/>
                <w:lang w:val="pl-PL" w:eastAsia="pl-PL"/>
              </w:rPr>
              <w:t>8</w:t>
            </w:r>
            <w:r w:rsidRPr="3393D9F4">
              <w:rPr>
                <w:rFonts w:cs="Arial"/>
                <w:sz w:val="20"/>
                <w:lang w:val="pl-PL" w:eastAsia="pl-PL"/>
              </w:rPr>
              <w:t>-3</w:t>
            </w:r>
            <w:r w:rsidR="4DAB3E44" w:rsidRPr="3393D9F4">
              <w:rPr>
                <w:rFonts w:cs="Arial"/>
                <w:sz w:val="20"/>
                <w:lang w:val="pl-PL" w:eastAsia="pl-PL"/>
              </w:rPr>
              <w:t>1</w:t>
            </w:r>
          </w:p>
        </w:tc>
      </w:tr>
      <w:tr w:rsidR="00955958" w:rsidRPr="005C3138" w14:paraId="1816CD9E" w14:textId="77777777" w:rsidTr="4334D650">
        <w:trPr>
          <w:trHeight w:val="495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7854" w14:textId="49E4ABB5" w:rsidR="00955958" w:rsidRPr="005C3138" w:rsidRDefault="51E6DFB1" w:rsidP="070F7135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 xml:space="preserve">Przetestowana aplikacja e-mikrofirma w zakresie </w:t>
            </w:r>
            <w:r w:rsidR="3AEFB559" w:rsidRPr="3393D9F4">
              <w:rPr>
                <w:rFonts w:cs="Arial"/>
                <w:sz w:val="20"/>
                <w:lang w:val="pl-PL" w:eastAsia="pl-PL"/>
              </w:rPr>
              <w:t>Etapu 1 (</w:t>
            </w:r>
            <w:r w:rsidRPr="3393D9F4">
              <w:rPr>
                <w:rFonts w:cs="Arial"/>
                <w:sz w:val="20"/>
                <w:lang w:val="pl-PL" w:eastAsia="pl-PL"/>
              </w:rPr>
              <w:t xml:space="preserve">obsługi </w:t>
            </w:r>
            <w:r w:rsidR="55B25D06" w:rsidRPr="3393D9F4">
              <w:rPr>
                <w:rFonts w:cs="Arial"/>
                <w:sz w:val="20"/>
                <w:lang w:val="pl-PL" w:eastAsia="pl-PL"/>
              </w:rPr>
              <w:t>JPK_</w:t>
            </w:r>
            <w:r w:rsidRPr="3393D9F4">
              <w:rPr>
                <w:rFonts w:cs="Arial"/>
                <w:sz w:val="20"/>
                <w:lang w:val="pl-PL" w:eastAsia="pl-PL"/>
              </w:rPr>
              <w:t xml:space="preserve">EWP i </w:t>
            </w:r>
            <w:r w:rsidR="1FE330B5" w:rsidRPr="3393D9F4">
              <w:rPr>
                <w:rFonts w:cs="Arial"/>
                <w:sz w:val="20"/>
                <w:lang w:val="pl-PL" w:eastAsia="pl-PL"/>
              </w:rPr>
              <w:t>JPK_</w:t>
            </w:r>
            <w:r w:rsidRPr="3393D9F4">
              <w:rPr>
                <w:rFonts w:cs="Arial"/>
                <w:sz w:val="20"/>
                <w:lang w:val="pl-PL" w:eastAsia="pl-PL"/>
              </w:rPr>
              <w:t>PKPIR</w:t>
            </w:r>
            <w:r w:rsidR="4257AE9C" w:rsidRPr="3393D9F4">
              <w:rPr>
                <w:rFonts w:cs="Arial"/>
                <w:sz w:val="20"/>
                <w:lang w:val="pl-PL" w:eastAsia="pl-PL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EC07" w14:textId="4026C797" w:rsidR="00955958" w:rsidRPr="005C3138" w:rsidRDefault="00955958" w:rsidP="001B6667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2026-1</w:t>
            </w:r>
            <w:r w:rsidR="165E6528" w:rsidRPr="3393D9F4">
              <w:rPr>
                <w:rFonts w:cs="Arial"/>
                <w:sz w:val="20"/>
                <w:lang w:val="pl-PL" w:eastAsia="pl-PL"/>
              </w:rPr>
              <w:t>2</w:t>
            </w:r>
            <w:r w:rsidRPr="3393D9F4">
              <w:rPr>
                <w:rFonts w:cs="Arial"/>
                <w:sz w:val="20"/>
                <w:lang w:val="pl-PL" w:eastAsia="pl-PL"/>
              </w:rPr>
              <w:t>-</w:t>
            </w:r>
            <w:r w:rsidR="61ADC5A1" w:rsidRPr="3393D9F4">
              <w:rPr>
                <w:rFonts w:cs="Arial"/>
                <w:sz w:val="20"/>
                <w:lang w:val="pl-PL" w:eastAsia="pl-PL"/>
              </w:rPr>
              <w:t>16</w:t>
            </w:r>
          </w:p>
        </w:tc>
      </w:tr>
      <w:tr w:rsidR="00955958" w:rsidRPr="005C3138" w14:paraId="2946D736" w14:textId="77777777" w:rsidTr="070F7135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42F7" w14:textId="6117E1DD" w:rsidR="00955958" w:rsidRPr="005C3138" w:rsidRDefault="00955958" w:rsidP="008131CA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 xml:space="preserve">Udostępniona </w:t>
            </w:r>
            <w:r w:rsidR="20BFF173" w:rsidRPr="3393D9F4">
              <w:rPr>
                <w:rFonts w:cs="Arial"/>
                <w:sz w:val="20"/>
                <w:lang w:val="pl-PL" w:eastAsia="pl-PL"/>
              </w:rPr>
              <w:t>e-usług</w:t>
            </w:r>
            <w:r w:rsidR="484A2521" w:rsidRPr="3393D9F4">
              <w:rPr>
                <w:rFonts w:cs="Arial"/>
                <w:sz w:val="20"/>
                <w:lang w:val="pl-PL" w:eastAsia="pl-PL"/>
              </w:rPr>
              <w:t>a</w:t>
            </w:r>
            <w:r w:rsidR="20BFF173" w:rsidRPr="3393D9F4">
              <w:rPr>
                <w:rFonts w:cs="Arial"/>
                <w:sz w:val="20"/>
                <w:lang w:val="pl-PL" w:eastAsia="pl-PL"/>
              </w:rPr>
              <w:t xml:space="preserve"> publiczn</w:t>
            </w:r>
            <w:r w:rsidR="43876A22" w:rsidRPr="3393D9F4">
              <w:rPr>
                <w:rFonts w:cs="Arial"/>
                <w:sz w:val="20"/>
                <w:lang w:val="pl-PL" w:eastAsia="pl-PL"/>
              </w:rPr>
              <w:t>a</w:t>
            </w:r>
            <w:r w:rsidR="20BFF173" w:rsidRPr="3393D9F4">
              <w:rPr>
                <w:rFonts w:cs="Arial"/>
                <w:sz w:val="20"/>
                <w:lang w:val="pl-PL" w:eastAsia="pl-PL"/>
              </w:rPr>
              <w:t xml:space="preserve"> w </w:t>
            </w:r>
            <w:r w:rsidRPr="3393D9F4">
              <w:rPr>
                <w:rFonts w:cs="Arial"/>
                <w:sz w:val="20"/>
                <w:lang w:val="pl-PL" w:eastAsia="pl-PL"/>
              </w:rPr>
              <w:t>aplikacj</w:t>
            </w:r>
            <w:r w:rsidR="44A80EDE" w:rsidRPr="3393D9F4">
              <w:rPr>
                <w:rFonts w:cs="Arial"/>
                <w:sz w:val="20"/>
                <w:lang w:val="pl-PL" w:eastAsia="pl-PL"/>
              </w:rPr>
              <w:t>i</w:t>
            </w:r>
            <w:r w:rsidRPr="3393D9F4">
              <w:rPr>
                <w:rFonts w:cs="Arial"/>
                <w:sz w:val="20"/>
                <w:lang w:val="pl-PL" w:eastAsia="pl-PL"/>
              </w:rPr>
              <w:t xml:space="preserve"> e-mikrofirma w zakresie obsługi </w:t>
            </w:r>
            <w:r w:rsidR="301124F6" w:rsidRPr="3393D9F4">
              <w:rPr>
                <w:rFonts w:cs="Arial"/>
                <w:sz w:val="20"/>
                <w:lang w:val="pl-PL" w:eastAsia="pl-PL"/>
              </w:rPr>
              <w:t>JPK_</w:t>
            </w:r>
            <w:r w:rsidRPr="3393D9F4">
              <w:rPr>
                <w:rFonts w:cs="Arial"/>
                <w:sz w:val="20"/>
                <w:lang w:val="pl-PL" w:eastAsia="pl-PL"/>
              </w:rPr>
              <w:t xml:space="preserve">EWP i </w:t>
            </w:r>
            <w:r w:rsidR="337C845F" w:rsidRPr="3393D9F4">
              <w:rPr>
                <w:rFonts w:cs="Arial"/>
                <w:sz w:val="20"/>
                <w:lang w:val="pl-PL" w:eastAsia="pl-PL"/>
              </w:rPr>
              <w:t>JPK_</w:t>
            </w:r>
            <w:r w:rsidRPr="3393D9F4">
              <w:rPr>
                <w:rFonts w:cs="Arial"/>
                <w:sz w:val="20"/>
                <w:lang w:val="pl-PL" w:eastAsia="pl-PL"/>
              </w:rPr>
              <w:t>PKPIR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F731" w14:textId="6DB0B248" w:rsidR="00955958" w:rsidRPr="005C3138" w:rsidRDefault="00955958" w:rsidP="001B6667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2026-12-31</w:t>
            </w:r>
          </w:p>
        </w:tc>
      </w:tr>
      <w:tr w:rsidR="00955958" w:rsidRPr="005C3138" w14:paraId="21E99FB8" w14:textId="77777777" w:rsidTr="070F7135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1D13" w14:textId="64976D43" w:rsidR="00955958" w:rsidRPr="005C3138" w:rsidRDefault="51E6DFB1" w:rsidP="070F7135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Przygotowane założe</w:t>
            </w:r>
            <w:r w:rsidR="007470AD">
              <w:rPr>
                <w:rFonts w:cs="Arial"/>
                <w:sz w:val="20"/>
                <w:lang w:val="pl-PL" w:eastAsia="pl-PL"/>
              </w:rPr>
              <w:t>nia</w:t>
            </w:r>
            <w:r w:rsidRPr="3393D9F4">
              <w:rPr>
                <w:rFonts w:cs="Arial"/>
                <w:sz w:val="20"/>
                <w:lang w:val="pl-PL" w:eastAsia="pl-PL"/>
              </w:rPr>
              <w:t xml:space="preserve"> zmian w zakresie </w:t>
            </w:r>
            <w:r w:rsidR="34421D0B" w:rsidRPr="3393D9F4">
              <w:rPr>
                <w:rFonts w:cs="Arial"/>
                <w:sz w:val="20"/>
                <w:lang w:val="pl-PL" w:eastAsia="pl-PL"/>
              </w:rPr>
              <w:t>Etapu 2 (</w:t>
            </w:r>
            <w:r w:rsidRPr="3393D9F4">
              <w:rPr>
                <w:rFonts w:cs="Arial"/>
                <w:sz w:val="20"/>
                <w:lang w:val="pl-PL" w:eastAsia="pl-PL"/>
              </w:rPr>
              <w:t>obsługi JPK_ST</w:t>
            </w:r>
            <w:r w:rsidR="728BD026" w:rsidRPr="3393D9F4">
              <w:rPr>
                <w:rFonts w:cs="Arial"/>
                <w:sz w:val="20"/>
                <w:lang w:val="pl-PL" w:eastAsia="pl-PL"/>
              </w:rPr>
              <w:t>)</w:t>
            </w:r>
            <w:r w:rsidR="7E5375F3" w:rsidRPr="3393D9F4">
              <w:rPr>
                <w:rFonts w:cs="Arial"/>
                <w:sz w:val="20"/>
                <w:lang w:val="pl-PL" w:eastAsia="pl-PL"/>
              </w:rPr>
              <w:t>, specyfikacja wymagań</w:t>
            </w:r>
            <w:r w:rsidR="1FB67D23" w:rsidRPr="3393D9F4">
              <w:rPr>
                <w:rFonts w:cs="Arial"/>
                <w:sz w:val="20"/>
                <w:lang w:val="pl-PL" w:eastAsia="pl-PL"/>
              </w:rPr>
              <w:t xml:space="preserve"> systemu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25B6" w14:textId="01D46DA4" w:rsidR="00955958" w:rsidRPr="005C3138" w:rsidRDefault="00955958" w:rsidP="001B6667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2027-</w:t>
            </w:r>
            <w:r w:rsidR="7AB11739" w:rsidRPr="3393D9F4">
              <w:rPr>
                <w:rFonts w:cs="Arial"/>
                <w:sz w:val="20"/>
                <w:lang w:val="pl-PL" w:eastAsia="pl-PL"/>
              </w:rPr>
              <w:t>0</w:t>
            </w:r>
            <w:r w:rsidR="634C2B1E" w:rsidRPr="3393D9F4">
              <w:rPr>
                <w:rFonts w:cs="Arial"/>
                <w:sz w:val="20"/>
                <w:lang w:val="pl-PL" w:eastAsia="pl-PL"/>
              </w:rPr>
              <w:t>5</w:t>
            </w:r>
            <w:r w:rsidR="4E3F3699" w:rsidRPr="3393D9F4">
              <w:rPr>
                <w:rFonts w:cs="Arial"/>
                <w:sz w:val="20"/>
                <w:lang w:val="pl-PL" w:eastAsia="pl-PL"/>
              </w:rPr>
              <w:t>-31</w:t>
            </w:r>
          </w:p>
        </w:tc>
      </w:tr>
      <w:tr w:rsidR="5DA22961" w14:paraId="69B66EAB" w14:textId="77777777" w:rsidTr="001AB15D">
        <w:trPr>
          <w:trHeight w:val="300"/>
        </w:trPr>
        <w:tc>
          <w:tcPr>
            <w:tcW w:w="7371" w:type="dxa"/>
          </w:tcPr>
          <w:p w14:paraId="66C74A14" w14:textId="2F463A27" w:rsidR="1E76C5E9" w:rsidRPr="001AB15D" w:rsidRDefault="00F91B40" w:rsidP="001AB15D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Ukończone badania UX</w:t>
            </w:r>
          </w:p>
        </w:tc>
        <w:tc>
          <w:tcPr>
            <w:tcW w:w="2268" w:type="dxa"/>
          </w:tcPr>
          <w:p w14:paraId="0E9EEC21" w14:textId="561F0537" w:rsidR="7FC3B524" w:rsidRDefault="1E76C5E9" w:rsidP="7FC3B524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2027-05-3</w:t>
            </w:r>
            <w:r w:rsidR="4EF1E881" w:rsidRPr="3393D9F4">
              <w:rPr>
                <w:rFonts w:cs="Arial"/>
                <w:sz w:val="20"/>
                <w:lang w:val="pl-PL" w:eastAsia="pl-PL"/>
              </w:rPr>
              <w:t>1</w:t>
            </w:r>
          </w:p>
        </w:tc>
      </w:tr>
      <w:tr w:rsidR="3C0AB579" w14:paraId="1E3246C2" w14:textId="77777777" w:rsidTr="3C0AB579">
        <w:trPr>
          <w:trHeight w:val="300"/>
        </w:trPr>
        <w:tc>
          <w:tcPr>
            <w:tcW w:w="7371" w:type="dxa"/>
          </w:tcPr>
          <w:p w14:paraId="314F1D52" w14:textId="75DC64AD" w:rsidR="3C0AB579" w:rsidRDefault="4EF1E881" w:rsidP="3C0AB579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 xml:space="preserve">Wykonana rozbudowa infrastruktury o niezbędne zasoby </w:t>
            </w:r>
          </w:p>
        </w:tc>
        <w:tc>
          <w:tcPr>
            <w:tcW w:w="2268" w:type="dxa"/>
          </w:tcPr>
          <w:p w14:paraId="39D29A2B" w14:textId="2FB97630" w:rsidR="3C0AB579" w:rsidRDefault="4EF1E881" w:rsidP="3C0AB579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2027-09-30</w:t>
            </w:r>
          </w:p>
        </w:tc>
      </w:tr>
      <w:tr w:rsidR="5DA22961" w14:paraId="74D0F288" w14:textId="77777777" w:rsidTr="001AB15D">
        <w:trPr>
          <w:trHeight w:val="300"/>
        </w:trPr>
        <w:tc>
          <w:tcPr>
            <w:tcW w:w="7371" w:type="dxa"/>
          </w:tcPr>
          <w:p w14:paraId="2BBFC368" w14:textId="79B3775E" w:rsidR="7FC3B524" w:rsidRDefault="1E76C5E9" w:rsidP="7FC3B524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 xml:space="preserve">Przetestowana aplikacja e-mikrofirma w zakresie </w:t>
            </w:r>
            <w:r w:rsidR="44CD0E50" w:rsidRPr="3393D9F4">
              <w:rPr>
                <w:rFonts w:cs="Arial"/>
                <w:sz w:val="20"/>
                <w:lang w:val="pl-PL" w:eastAsia="pl-PL"/>
              </w:rPr>
              <w:t>Etapu 2 (</w:t>
            </w:r>
            <w:r w:rsidRPr="3393D9F4">
              <w:rPr>
                <w:rFonts w:cs="Arial"/>
                <w:sz w:val="20"/>
                <w:lang w:val="pl-PL" w:eastAsia="pl-PL"/>
              </w:rPr>
              <w:t>obsługi JPK_ST</w:t>
            </w:r>
            <w:r w:rsidR="7DE86826" w:rsidRPr="3393D9F4">
              <w:rPr>
                <w:rFonts w:cs="Arial"/>
                <w:sz w:val="20"/>
                <w:lang w:val="pl-PL" w:eastAsia="pl-PL"/>
              </w:rPr>
              <w:t>)</w:t>
            </w:r>
          </w:p>
        </w:tc>
        <w:tc>
          <w:tcPr>
            <w:tcW w:w="2268" w:type="dxa"/>
          </w:tcPr>
          <w:p w14:paraId="1246BB9C" w14:textId="6E2C486B" w:rsidR="7FC3B524" w:rsidRDefault="0DF08B3B" w:rsidP="7FC3B524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2027-11-30</w:t>
            </w:r>
          </w:p>
        </w:tc>
      </w:tr>
      <w:tr w:rsidR="7F32AEDA" w14:paraId="6E0B304B" w14:textId="77777777" w:rsidTr="7F32AEDA">
        <w:trPr>
          <w:trHeight w:val="300"/>
        </w:trPr>
        <w:tc>
          <w:tcPr>
            <w:tcW w:w="7371" w:type="dxa"/>
          </w:tcPr>
          <w:p w14:paraId="0D2282F6" w14:textId="3146C721" w:rsidR="3D9B9537" w:rsidRPr="3D9B9537" w:rsidRDefault="68582B1B" w:rsidP="3D9B9537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U</w:t>
            </w:r>
            <w:r w:rsidR="028033C3" w:rsidRPr="3393D9F4">
              <w:rPr>
                <w:rFonts w:cs="Arial"/>
                <w:sz w:val="20"/>
                <w:lang w:val="pl-PL" w:eastAsia="pl-PL"/>
              </w:rPr>
              <w:t>kończone testy</w:t>
            </w:r>
            <w:r w:rsidR="3D9B9537" w:rsidRPr="3393D9F4">
              <w:rPr>
                <w:rFonts w:cs="Arial"/>
                <w:sz w:val="20"/>
                <w:lang w:val="pl-PL" w:eastAsia="pl-PL"/>
              </w:rPr>
              <w:t xml:space="preserve"> bezpieczeństwa </w:t>
            </w:r>
          </w:p>
        </w:tc>
        <w:tc>
          <w:tcPr>
            <w:tcW w:w="2268" w:type="dxa"/>
          </w:tcPr>
          <w:p w14:paraId="76E60AE2" w14:textId="30419196" w:rsidR="3D9B9537" w:rsidRPr="3D9B9537" w:rsidRDefault="3D9B9537" w:rsidP="3D9B9537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2027-1</w:t>
            </w:r>
            <w:r w:rsidR="24C2B2D5" w:rsidRPr="3393D9F4">
              <w:rPr>
                <w:rFonts w:cs="Arial"/>
                <w:sz w:val="20"/>
                <w:lang w:val="pl-PL" w:eastAsia="pl-PL"/>
              </w:rPr>
              <w:t>1</w:t>
            </w:r>
            <w:r w:rsidRPr="3393D9F4">
              <w:rPr>
                <w:rFonts w:cs="Arial"/>
                <w:sz w:val="20"/>
                <w:lang w:val="pl-PL" w:eastAsia="pl-PL"/>
              </w:rPr>
              <w:t>-</w:t>
            </w:r>
            <w:r w:rsidR="7D0ED956" w:rsidRPr="3393D9F4">
              <w:rPr>
                <w:rFonts w:cs="Arial"/>
                <w:sz w:val="20"/>
                <w:lang w:val="pl-PL" w:eastAsia="pl-PL"/>
              </w:rPr>
              <w:t>30</w:t>
            </w:r>
          </w:p>
        </w:tc>
      </w:tr>
      <w:tr w:rsidR="7F32AEDA" w14:paraId="09CBAADE" w14:textId="77777777" w:rsidTr="3D49F1C7">
        <w:trPr>
          <w:trHeight w:val="285"/>
        </w:trPr>
        <w:tc>
          <w:tcPr>
            <w:tcW w:w="7371" w:type="dxa"/>
          </w:tcPr>
          <w:p w14:paraId="27A69AEB" w14:textId="1002B0C2" w:rsidR="3D9B9537" w:rsidRPr="3D9B9537" w:rsidRDefault="3BFA1BA2" w:rsidP="3D9B9537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U</w:t>
            </w:r>
            <w:r w:rsidR="4D749466" w:rsidRPr="3393D9F4">
              <w:rPr>
                <w:rFonts w:cs="Arial"/>
                <w:sz w:val="20"/>
                <w:lang w:val="pl-PL" w:eastAsia="pl-PL"/>
              </w:rPr>
              <w:t xml:space="preserve">kończone testy </w:t>
            </w:r>
            <w:r w:rsidR="3D9B9537" w:rsidRPr="3393D9F4">
              <w:rPr>
                <w:rFonts w:cs="Arial"/>
                <w:sz w:val="20"/>
                <w:lang w:val="pl-PL" w:eastAsia="pl-PL"/>
              </w:rPr>
              <w:t xml:space="preserve">wydajności </w:t>
            </w:r>
          </w:p>
        </w:tc>
        <w:tc>
          <w:tcPr>
            <w:tcW w:w="2268" w:type="dxa"/>
          </w:tcPr>
          <w:p w14:paraId="7F2CABEA" w14:textId="53CB8759" w:rsidR="3D9B9537" w:rsidRPr="3D9B9537" w:rsidRDefault="3D9B9537" w:rsidP="3D9B9537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202</w:t>
            </w:r>
            <w:r w:rsidR="14698CC3" w:rsidRPr="3393D9F4">
              <w:rPr>
                <w:rFonts w:cs="Arial"/>
                <w:sz w:val="20"/>
                <w:lang w:val="pl-PL" w:eastAsia="pl-PL"/>
              </w:rPr>
              <w:t>7</w:t>
            </w:r>
            <w:r w:rsidRPr="3393D9F4">
              <w:rPr>
                <w:rFonts w:cs="Arial"/>
                <w:sz w:val="20"/>
                <w:lang w:val="pl-PL" w:eastAsia="pl-PL"/>
              </w:rPr>
              <w:t>-1</w:t>
            </w:r>
            <w:r w:rsidR="1892096A" w:rsidRPr="3393D9F4">
              <w:rPr>
                <w:rFonts w:cs="Arial"/>
                <w:sz w:val="20"/>
                <w:lang w:val="pl-PL" w:eastAsia="pl-PL"/>
              </w:rPr>
              <w:t>1</w:t>
            </w:r>
            <w:r w:rsidRPr="3393D9F4">
              <w:rPr>
                <w:rFonts w:cs="Arial"/>
                <w:sz w:val="20"/>
                <w:lang w:val="pl-PL" w:eastAsia="pl-PL"/>
              </w:rPr>
              <w:t>-</w:t>
            </w:r>
            <w:r w:rsidR="6AD25ECB" w:rsidRPr="3393D9F4">
              <w:rPr>
                <w:rFonts w:cs="Arial"/>
                <w:sz w:val="20"/>
                <w:lang w:val="pl-PL" w:eastAsia="pl-PL"/>
              </w:rPr>
              <w:t>30</w:t>
            </w:r>
          </w:p>
        </w:tc>
      </w:tr>
      <w:tr w:rsidR="00955958" w:rsidRPr="005C3138" w14:paraId="70D7B061" w14:textId="77777777" w:rsidTr="5DFD19F0">
        <w:trPr>
          <w:trHeight w:val="50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F303" w14:textId="38B5DA76" w:rsidR="00955958" w:rsidRPr="005C3138" w:rsidRDefault="00955958" w:rsidP="008131CA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 xml:space="preserve">Udostępniona </w:t>
            </w:r>
            <w:r w:rsidR="7595E073" w:rsidRPr="3393D9F4">
              <w:rPr>
                <w:rFonts w:cs="Arial"/>
                <w:sz w:val="20"/>
                <w:lang w:val="pl-PL" w:eastAsia="pl-PL"/>
              </w:rPr>
              <w:t xml:space="preserve">e-usługa publiczna w </w:t>
            </w:r>
            <w:r w:rsidRPr="3393D9F4">
              <w:rPr>
                <w:rFonts w:cs="Arial"/>
                <w:sz w:val="20"/>
                <w:lang w:val="pl-PL" w:eastAsia="pl-PL"/>
              </w:rPr>
              <w:t>zmodyfikowan</w:t>
            </w:r>
            <w:r w:rsidR="78735397" w:rsidRPr="3393D9F4">
              <w:rPr>
                <w:rFonts w:cs="Arial"/>
                <w:sz w:val="20"/>
                <w:lang w:val="pl-PL" w:eastAsia="pl-PL"/>
              </w:rPr>
              <w:t>ej</w:t>
            </w:r>
            <w:r w:rsidRPr="3393D9F4">
              <w:rPr>
                <w:rFonts w:cs="Arial"/>
                <w:sz w:val="20"/>
                <w:lang w:val="pl-PL" w:eastAsia="pl-PL"/>
              </w:rPr>
              <w:t xml:space="preserve"> aplikacj</w:t>
            </w:r>
            <w:r w:rsidR="33A7225C" w:rsidRPr="3393D9F4">
              <w:rPr>
                <w:rFonts w:cs="Arial"/>
                <w:sz w:val="20"/>
                <w:lang w:val="pl-PL" w:eastAsia="pl-PL"/>
              </w:rPr>
              <w:t>i</w:t>
            </w:r>
            <w:r w:rsidRPr="3393D9F4">
              <w:rPr>
                <w:rFonts w:cs="Arial"/>
                <w:sz w:val="20"/>
                <w:lang w:val="pl-PL" w:eastAsia="pl-PL"/>
              </w:rPr>
              <w:t xml:space="preserve"> e-mikrofirma w zakresie obsługi JPK_</w:t>
            </w:r>
            <w:r w:rsidR="728C02CF" w:rsidRPr="3393D9F4">
              <w:rPr>
                <w:rFonts w:cs="Arial"/>
                <w:sz w:val="20"/>
                <w:lang w:val="pl-PL" w:eastAsia="pl-PL"/>
              </w:rPr>
              <w:t xml:space="preserve">EWP, JPK_PKPIR i </w:t>
            </w:r>
            <w:r w:rsidRPr="3393D9F4">
              <w:rPr>
                <w:rFonts w:cs="Arial"/>
                <w:sz w:val="20"/>
                <w:lang w:val="pl-PL" w:eastAsia="pl-PL"/>
              </w:rPr>
              <w:t>JPK_ST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9ECA" w14:textId="32FEFC85" w:rsidR="00955958" w:rsidRPr="005C3138" w:rsidRDefault="00955958" w:rsidP="001B6667">
            <w:pPr>
              <w:rPr>
                <w:rFonts w:cs="Arial"/>
                <w:sz w:val="20"/>
                <w:lang w:val="pl-PL" w:eastAsia="pl-PL"/>
              </w:rPr>
            </w:pPr>
            <w:r w:rsidRPr="3393D9F4">
              <w:rPr>
                <w:rFonts w:cs="Arial"/>
                <w:sz w:val="20"/>
                <w:lang w:val="pl-PL" w:eastAsia="pl-PL"/>
              </w:rPr>
              <w:t>2027-1</w:t>
            </w:r>
            <w:r w:rsidR="48947AB4" w:rsidRPr="3393D9F4">
              <w:rPr>
                <w:rFonts w:cs="Arial"/>
                <w:sz w:val="20"/>
                <w:lang w:val="pl-PL" w:eastAsia="pl-PL"/>
              </w:rPr>
              <w:t>2</w:t>
            </w:r>
            <w:r w:rsidRPr="3393D9F4">
              <w:rPr>
                <w:rFonts w:cs="Arial"/>
                <w:sz w:val="20"/>
                <w:lang w:val="pl-PL" w:eastAsia="pl-PL"/>
              </w:rPr>
              <w:t>-3</w:t>
            </w:r>
            <w:r w:rsidR="7C304701" w:rsidRPr="3393D9F4">
              <w:rPr>
                <w:rFonts w:cs="Arial"/>
                <w:sz w:val="20"/>
                <w:lang w:val="pl-PL" w:eastAsia="pl-PL"/>
              </w:rPr>
              <w:t>1</w:t>
            </w:r>
          </w:p>
        </w:tc>
      </w:tr>
      <w:tr w:rsidR="00955958" w:rsidRPr="005C3138" w14:paraId="576CE804" w14:textId="77777777" w:rsidTr="070F7135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35E1" w14:textId="75C07136" w:rsidR="00955958" w:rsidRPr="005C3138" w:rsidRDefault="4C38DB5E" w:rsidP="008131CA">
            <w:pPr>
              <w:rPr>
                <w:rFonts w:cs="Arial"/>
                <w:sz w:val="20"/>
                <w:lang w:val="pl-PL" w:eastAsia="pl-PL"/>
              </w:rPr>
            </w:pPr>
            <w:r w:rsidRPr="5DFD19F0">
              <w:rPr>
                <w:rFonts w:cs="Arial"/>
                <w:sz w:val="20"/>
                <w:lang w:val="pl-PL" w:eastAsia="pl-PL"/>
              </w:rPr>
              <w:t>Zakończ</w:t>
            </w:r>
            <w:r w:rsidR="007470AD">
              <w:rPr>
                <w:rFonts w:cs="Arial"/>
                <w:sz w:val="20"/>
                <w:lang w:val="pl-PL" w:eastAsia="pl-PL"/>
              </w:rPr>
              <w:t>ona</w:t>
            </w:r>
            <w:r w:rsidRPr="5DFD19F0">
              <w:rPr>
                <w:rFonts w:cs="Arial"/>
                <w:sz w:val="20"/>
                <w:lang w:val="pl-PL" w:eastAsia="pl-PL"/>
              </w:rPr>
              <w:t xml:space="preserve"> rzeczow</w:t>
            </w:r>
            <w:r w:rsidR="007470AD">
              <w:rPr>
                <w:rFonts w:cs="Arial"/>
                <w:sz w:val="20"/>
                <w:lang w:val="pl-PL" w:eastAsia="pl-PL"/>
              </w:rPr>
              <w:t>a</w:t>
            </w:r>
            <w:r w:rsidRPr="5DFD19F0">
              <w:rPr>
                <w:rFonts w:cs="Arial"/>
                <w:sz w:val="20"/>
                <w:lang w:val="pl-PL" w:eastAsia="pl-PL"/>
              </w:rPr>
              <w:t xml:space="preserve"> realizacj</w:t>
            </w:r>
            <w:r w:rsidR="007470AD">
              <w:rPr>
                <w:rFonts w:cs="Arial"/>
                <w:sz w:val="20"/>
                <w:lang w:val="pl-PL" w:eastAsia="pl-PL"/>
              </w:rPr>
              <w:t>a</w:t>
            </w:r>
            <w:r w:rsidRPr="5DFD19F0">
              <w:rPr>
                <w:rFonts w:cs="Arial"/>
                <w:sz w:val="20"/>
                <w:lang w:val="pl-PL" w:eastAsia="pl-PL"/>
              </w:rPr>
              <w:t xml:space="preserve"> projektu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367" w14:textId="3FB5FB2A" w:rsidR="00955958" w:rsidRPr="005C3138" w:rsidRDefault="00955958" w:rsidP="001B6667">
            <w:pPr>
              <w:rPr>
                <w:rFonts w:cs="Arial"/>
                <w:sz w:val="20"/>
                <w:lang w:val="pl-PL" w:eastAsia="pl-PL"/>
              </w:rPr>
            </w:pPr>
            <w:r w:rsidRPr="26D55B0A">
              <w:rPr>
                <w:rFonts w:cs="Arial"/>
                <w:sz w:val="20"/>
                <w:lang w:val="pl-PL" w:eastAsia="pl-PL"/>
              </w:rPr>
              <w:t>202</w:t>
            </w:r>
            <w:r w:rsidR="0E6E0B43" w:rsidRPr="26D55B0A">
              <w:rPr>
                <w:rFonts w:cs="Arial"/>
                <w:sz w:val="20"/>
                <w:lang w:val="pl-PL" w:eastAsia="pl-PL"/>
              </w:rPr>
              <w:t>7</w:t>
            </w:r>
            <w:r w:rsidRPr="005C3138">
              <w:rPr>
                <w:rFonts w:cs="Arial"/>
                <w:sz w:val="20"/>
                <w:lang w:val="pl-PL" w:eastAsia="pl-PL"/>
              </w:rPr>
              <w:t>-12-31</w:t>
            </w:r>
          </w:p>
        </w:tc>
      </w:tr>
    </w:tbl>
    <w:p w14:paraId="67A7A867" w14:textId="77777777" w:rsidR="00AB4172" w:rsidRPr="005C3138" w:rsidRDefault="00AB4172" w:rsidP="009431B0">
      <w:pPr>
        <w:pStyle w:val="Nagwek1"/>
        <w:rPr>
          <w:rFonts w:cs="Arial"/>
          <w:lang w:val="pl-PL" w:eastAsia="pl-PL"/>
        </w:rPr>
      </w:pPr>
      <w:bookmarkStart w:id="6" w:name="_Toc462924067"/>
      <w:r w:rsidRPr="7489AA23">
        <w:rPr>
          <w:rFonts w:cs="Arial"/>
          <w:lang w:val="pl-PL" w:eastAsia="pl-PL"/>
        </w:rPr>
        <w:t>KOSZTY</w:t>
      </w:r>
      <w:bookmarkEnd w:id="6"/>
      <w:r w:rsidR="009C7AD9" w:rsidRPr="7489AA23">
        <w:rPr>
          <w:rFonts w:cs="Arial"/>
          <w:lang w:val="pl-PL" w:eastAsia="pl-PL"/>
        </w:rPr>
        <w:t xml:space="preserve"> </w:t>
      </w:r>
    </w:p>
    <w:p w14:paraId="25F4536F" w14:textId="05174269" w:rsidR="00A44251" w:rsidRPr="005C3138" w:rsidRDefault="00A44251" w:rsidP="00485E7E">
      <w:pPr>
        <w:pStyle w:val="Nagwek2"/>
        <w:tabs>
          <w:tab w:val="num" w:pos="1134"/>
        </w:tabs>
        <w:ind w:left="788" w:hanging="431"/>
        <w:rPr>
          <w:lang w:val="pl-PL" w:eastAsia="pl-PL"/>
        </w:rPr>
      </w:pPr>
      <w:bookmarkStart w:id="7" w:name="_Toc462924068"/>
      <w:r w:rsidRPr="7489AA23">
        <w:rPr>
          <w:lang w:val="pl-PL" w:eastAsia="pl-PL"/>
        </w:rPr>
        <w:t xml:space="preserve">Koszty ogólne </w:t>
      </w:r>
      <w:r w:rsidR="00470022" w:rsidRPr="7489AA23">
        <w:rPr>
          <w:lang w:val="pl-PL" w:eastAsia="pl-PL"/>
        </w:rPr>
        <w:t>przedsięwzięcia</w:t>
      </w:r>
      <w:r w:rsidRPr="7489AA23">
        <w:rPr>
          <w:lang w:val="pl-PL" w:eastAsia="pl-PL"/>
        </w:rPr>
        <w:t xml:space="preserve"> wraz ze sposobem finansowania</w:t>
      </w:r>
      <w:bookmarkEnd w:id="7"/>
    </w:p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9"/>
        <w:gridCol w:w="1134"/>
        <w:gridCol w:w="6096"/>
      </w:tblGrid>
      <w:tr w:rsidR="00955958" w:rsidRPr="005C3138" w14:paraId="647977C4" w14:textId="77777777" w:rsidTr="2919F089">
        <w:trPr>
          <w:trHeight w:val="392"/>
        </w:trPr>
        <w:tc>
          <w:tcPr>
            <w:tcW w:w="2409" w:type="dxa"/>
            <w:shd w:val="clear" w:color="auto" w:fill="E7E6E6"/>
          </w:tcPr>
          <w:p w14:paraId="29317EE6" w14:textId="2E1D2A28" w:rsidR="00CE165C" w:rsidRPr="005C3138" w:rsidRDefault="00CE165C" w:rsidP="001B6667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2919F089">
              <w:rPr>
                <w:rFonts w:eastAsia="MS MinNew Roman" w:cs="Arial"/>
                <w:b/>
                <w:sz w:val="20"/>
                <w:lang w:val="pl-PL"/>
              </w:rPr>
              <w:t>Całkowit</w:t>
            </w:r>
            <w:r w:rsidR="00F83399" w:rsidRPr="2919F089">
              <w:rPr>
                <w:rFonts w:eastAsia="MS MinNew Roman" w:cs="Arial"/>
                <w:b/>
                <w:sz w:val="20"/>
                <w:lang w:val="pl-PL"/>
              </w:rPr>
              <w:t>y</w:t>
            </w:r>
            <w:r w:rsidRPr="2919F089">
              <w:rPr>
                <w:rFonts w:eastAsia="MS MinNew Roman" w:cs="Arial"/>
                <w:b/>
                <w:sz w:val="20"/>
                <w:lang w:val="pl-PL"/>
              </w:rPr>
              <w:t xml:space="preserve"> </w:t>
            </w:r>
            <w:r w:rsidR="00F83399" w:rsidRPr="2919F089">
              <w:rPr>
                <w:rFonts w:eastAsia="MS MinNew Roman" w:cs="Arial"/>
                <w:b/>
                <w:sz w:val="20"/>
                <w:lang w:val="pl-PL"/>
              </w:rPr>
              <w:t>koszt</w:t>
            </w:r>
            <w:r w:rsidRPr="2919F089">
              <w:rPr>
                <w:rFonts w:eastAsia="MS MinNew Roman" w:cs="Arial"/>
                <w:b/>
                <w:sz w:val="20"/>
                <w:lang w:val="pl-PL"/>
              </w:rPr>
              <w:t xml:space="preserve"> </w:t>
            </w:r>
            <w:r w:rsidR="00DF701F" w:rsidRPr="2919F089">
              <w:rPr>
                <w:rFonts w:eastAsia="MS MinNew Roman" w:cs="Arial"/>
                <w:b/>
                <w:sz w:val="20"/>
                <w:lang w:val="pl-PL"/>
              </w:rPr>
              <w:t xml:space="preserve">przedsięwzięcia </w:t>
            </w:r>
            <w:r w:rsidRPr="2919F089">
              <w:rPr>
                <w:rFonts w:eastAsia="MS MinNew Roman" w:cs="Arial"/>
                <w:b/>
                <w:sz w:val="20"/>
                <w:lang w:val="pl-PL"/>
              </w:rPr>
              <w:t>(</w:t>
            </w:r>
            <w:r w:rsidR="00AF2DE5" w:rsidRPr="2919F089">
              <w:rPr>
                <w:rFonts w:eastAsia="MS MinNew Roman" w:cs="Arial"/>
                <w:b/>
                <w:sz w:val="20"/>
                <w:lang w:val="pl-PL"/>
              </w:rPr>
              <w:t>netto oraz brutto</w:t>
            </w:r>
            <w:r w:rsidRPr="2919F089">
              <w:rPr>
                <w:rFonts w:eastAsia="MS MinNew Roman" w:cs="Arial"/>
                <w:b/>
                <w:sz w:val="20"/>
                <w:lang w:val="pl-PL"/>
              </w:rPr>
              <w:t>)</w:t>
            </w:r>
            <w:r w:rsidR="001C7FA0" w:rsidRPr="2919F089">
              <w:rPr>
                <w:rFonts w:eastAsia="MS MinNew Roman" w:cs="Arial"/>
                <w:b/>
                <w:sz w:val="20"/>
                <w:lang w:val="pl-PL"/>
              </w:rPr>
              <w:t>, w tym:</w:t>
            </w:r>
          </w:p>
        </w:tc>
        <w:tc>
          <w:tcPr>
            <w:tcW w:w="7230" w:type="dxa"/>
            <w:gridSpan w:val="2"/>
            <w:shd w:val="clear" w:color="auto" w:fill="FFFFFF" w:themeFill="background1"/>
          </w:tcPr>
          <w:p w14:paraId="662793B0" w14:textId="55A2C7AC" w:rsidR="0092331F" w:rsidRDefault="0092331F" w:rsidP="001B6667">
            <w:pPr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7</w:t>
            </w:r>
            <w:r w:rsidR="006C5758">
              <w:rPr>
                <w:rFonts w:cs="Arial"/>
                <w:sz w:val="20"/>
                <w:lang w:val="pl-PL" w:eastAsia="pl-PL"/>
              </w:rPr>
              <w:t> </w:t>
            </w:r>
            <w:r w:rsidRPr="2919F089">
              <w:rPr>
                <w:rFonts w:cs="Arial"/>
                <w:sz w:val="20"/>
                <w:lang w:val="pl-PL" w:eastAsia="pl-PL"/>
              </w:rPr>
              <w:t>6</w:t>
            </w:r>
            <w:r w:rsidR="4B849E11" w:rsidRPr="2919F089">
              <w:rPr>
                <w:rFonts w:cs="Arial"/>
                <w:sz w:val="20"/>
                <w:lang w:val="pl-PL" w:eastAsia="pl-PL"/>
              </w:rPr>
              <w:t>53</w:t>
            </w:r>
            <w:r w:rsidR="006C5758" w:rsidRPr="2919F089">
              <w:rPr>
                <w:rFonts w:cs="Arial"/>
                <w:sz w:val="20"/>
                <w:lang w:val="pl-PL" w:eastAsia="pl-PL"/>
              </w:rPr>
              <w:t xml:space="preserve"> </w:t>
            </w:r>
            <w:r w:rsidR="0683388F" w:rsidRPr="2919F089">
              <w:rPr>
                <w:rFonts w:cs="Arial"/>
                <w:sz w:val="20"/>
                <w:lang w:val="pl-PL" w:eastAsia="pl-PL"/>
              </w:rPr>
              <w:t>073</w:t>
            </w:r>
            <w:r w:rsidRPr="2919F089">
              <w:rPr>
                <w:rFonts w:cs="Arial"/>
                <w:sz w:val="20"/>
                <w:lang w:val="pl-PL" w:eastAsia="pl-PL"/>
              </w:rPr>
              <w:t>,</w:t>
            </w:r>
            <w:r w:rsidR="28F05C00" w:rsidRPr="2919F089">
              <w:rPr>
                <w:rFonts w:cs="Arial"/>
                <w:sz w:val="20"/>
                <w:lang w:val="pl-PL" w:eastAsia="pl-PL"/>
              </w:rPr>
              <w:t>17</w:t>
            </w:r>
            <w:r>
              <w:rPr>
                <w:rFonts w:cs="Arial"/>
                <w:sz w:val="20"/>
                <w:lang w:val="pl-PL" w:eastAsia="pl-PL"/>
              </w:rPr>
              <w:t xml:space="preserve"> zł netto</w:t>
            </w:r>
          </w:p>
          <w:p w14:paraId="6ADE1285" w14:textId="34497839" w:rsidR="00CE165C" w:rsidRPr="005C3138" w:rsidRDefault="0092331F" w:rsidP="001B6667">
            <w:pPr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9</w:t>
            </w:r>
            <w:r w:rsidR="006C5758">
              <w:rPr>
                <w:rFonts w:cs="Arial"/>
                <w:sz w:val="20"/>
                <w:lang w:val="pl-PL" w:eastAsia="pl-PL"/>
              </w:rPr>
              <w:t xml:space="preserve"> </w:t>
            </w:r>
            <w:r w:rsidRPr="2919F089">
              <w:rPr>
                <w:rFonts w:cs="Arial"/>
                <w:sz w:val="20"/>
                <w:lang w:val="pl-PL" w:eastAsia="pl-PL"/>
              </w:rPr>
              <w:t>4</w:t>
            </w:r>
            <w:r w:rsidR="695388AC" w:rsidRPr="2919F089">
              <w:rPr>
                <w:rFonts w:cs="Arial"/>
                <w:sz w:val="20"/>
                <w:lang w:val="pl-PL" w:eastAsia="pl-PL"/>
              </w:rPr>
              <w:t>1</w:t>
            </w:r>
            <w:r w:rsidRPr="2919F089">
              <w:rPr>
                <w:rFonts w:cs="Arial"/>
                <w:sz w:val="20"/>
                <w:lang w:val="pl-PL" w:eastAsia="pl-PL"/>
              </w:rPr>
              <w:t>3</w:t>
            </w:r>
            <w:r w:rsidR="006C5758">
              <w:rPr>
                <w:rFonts w:cs="Arial"/>
                <w:sz w:val="20"/>
                <w:lang w:val="pl-PL" w:eastAsia="pl-PL"/>
              </w:rPr>
              <w:t xml:space="preserve"> </w:t>
            </w:r>
            <w:r>
              <w:rPr>
                <w:rFonts w:cs="Arial"/>
                <w:sz w:val="20"/>
                <w:lang w:val="pl-PL" w:eastAsia="pl-PL"/>
              </w:rPr>
              <w:t>280</w:t>
            </w:r>
            <w:r w:rsidR="006C5758">
              <w:rPr>
                <w:rFonts w:cs="Arial"/>
                <w:sz w:val="20"/>
                <w:lang w:val="pl-PL" w:eastAsia="pl-PL"/>
              </w:rPr>
              <w:t>,00 zł brutto</w:t>
            </w:r>
            <w:r w:rsidR="00AD7993">
              <w:rPr>
                <w:rFonts w:cs="Arial"/>
                <w:sz w:val="20"/>
                <w:lang w:val="pl-PL" w:eastAsia="pl-PL"/>
              </w:rPr>
              <w:t xml:space="preserve"> </w:t>
            </w:r>
          </w:p>
        </w:tc>
      </w:tr>
      <w:tr w:rsidR="00955958" w:rsidRPr="005C3138" w14:paraId="13211CCC" w14:textId="77777777" w:rsidTr="2919F089">
        <w:trPr>
          <w:trHeight w:val="82"/>
        </w:trPr>
        <w:tc>
          <w:tcPr>
            <w:tcW w:w="2409" w:type="dxa"/>
            <w:shd w:val="clear" w:color="auto" w:fill="E7E6E6"/>
          </w:tcPr>
          <w:p w14:paraId="22F4995C" w14:textId="77777777" w:rsidR="001C7FA0" w:rsidRPr="005C3138" w:rsidRDefault="001C7FA0" w:rsidP="00F65649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005C3138">
              <w:rPr>
                <w:rFonts w:cs="Arial"/>
                <w:b/>
                <w:sz w:val="20"/>
                <w:lang w:val="pl-PL"/>
              </w:rPr>
              <w:t>Procent</w:t>
            </w:r>
            <w:r w:rsidRPr="2919F089">
              <w:rPr>
                <w:rFonts w:cs="Arial"/>
                <w:b/>
                <w:sz w:val="20"/>
                <w:lang w:val="pl-PL" w:eastAsia="pl-PL"/>
              </w:rPr>
              <w:t xml:space="preserve"> dofinansowania</w:t>
            </w:r>
            <w:r w:rsidRPr="005C3138">
              <w:rPr>
                <w:rFonts w:cs="Arial"/>
                <w:b/>
                <w:sz w:val="20"/>
                <w:lang w:val="pl-PL"/>
              </w:rPr>
              <w:t xml:space="preserve"> ze środków UE</w:t>
            </w:r>
            <w:r w:rsidRPr="2919F089">
              <w:rPr>
                <w:rFonts w:cs="Arial"/>
                <w:b/>
                <w:sz w:val="20"/>
                <w:lang w:val="pl-PL" w:eastAsia="pl-PL"/>
              </w:rPr>
              <w:t xml:space="preserve"> (</w:t>
            </w:r>
            <w:r w:rsidRPr="2919F089">
              <w:rPr>
                <w:rFonts w:eastAsia="MS MinNew Roman" w:cs="Arial"/>
                <w:b/>
                <w:sz w:val="20"/>
                <w:lang w:val="pl-PL" w:eastAsia="pl-PL"/>
              </w:rPr>
              <w:t>brutto</w:t>
            </w:r>
            <w:r w:rsidRPr="2919F089">
              <w:rPr>
                <w:rFonts w:cs="Arial"/>
                <w:b/>
                <w:sz w:val="20"/>
                <w:lang w:val="pl-PL" w:eastAsia="pl-PL"/>
              </w:rPr>
              <w:t>)</w:t>
            </w:r>
            <w:r w:rsidRPr="005C3138">
              <w:rPr>
                <w:rStyle w:val="Odwoanieprzypisudolnego"/>
                <w:lang w:val="pl-PL"/>
              </w:rPr>
              <w:t xml:space="preserve"> </w:t>
            </w:r>
          </w:p>
        </w:tc>
        <w:tc>
          <w:tcPr>
            <w:tcW w:w="7230" w:type="dxa"/>
            <w:gridSpan w:val="2"/>
            <w:shd w:val="clear" w:color="auto" w:fill="FFFFFF" w:themeFill="background1"/>
          </w:tcPr>
          <w:p w14:paraId="119EC610" w14:textId="46DC2219" w:rsidR="001C7FA0" w:rsidRPr="005C3138" w:rsidRDefault="00955958" w:rsidP="001C7FA0">
            <w:pPr>
              <w:rPr>
                <w:rFonts w:cs="Arial"/>
                <w:sz w:val="20"/>
                <w:lang w:val="pl-PL" w:eastAsia="pl-PL"/>
              </w:rPr>
            </w:pPr>
            <w:r w:rsidRPr="005C3138">
              <w:rPr>
                <w:rFonts w:cs="Arial"/>
                <w:sz w:val="20"/>
                <w:lang w:val="pl-PL" w:eastAsia="pl-PL"/>
              </w:rPr>
              <w:t>79,71 %</w:t>
            </w:r>
          </w:p>
        </w:tc>
      </w:tr>
      <w:tr w:rsidR="00955958" w:rsidRPr="005C3138" w14:paraId="36A075D4" w14:textId="77777777" w:rsidTr="2919F089">
        <w:trPr>
          <w:trHeight w:val="82"/>
        </w:trPr>
        <w:tc>
          <w:tcPr>
            <w:tcW w:w="2409" w:type="dxa"/>
            <w:shd w:val="clear" w:color="auto" w:fill="E7E6E6"/>
          </w:tcPr>
          <w:p w14:paraId="5F4D8B1A" w14:textId="3167AAD9" w:rsidR="002D7625" w:rsidRPr="005C3138" w:rsidRDefault="002D7625" w:rsidP="00F65649">
            <w:pPr>
              <w:rPr>
                <w:rFonts w:cs="Arial"/>
                <w:b/>
                <w:sz w:val="20"/>
                <w:lang w:val="pl-PL"/>
              </w:rPr>
            </w:pPr>
            <w:r w:rsidRPr="005C3138">
              <w:rPr>
                <w:rFonts w:cs="Arial"/>
                <w:b/>
                <w:sz w:val="20"/>
                <w:lang w:val="pl-PL"/>
              </w:rPr>
              <w:t>Procent dofinansowania ze</w:t>
            </w:r>
            <w:r w:rsidR="005B5E24" w:rsidRPr="005C3138">
              <w:rPr>
                <w:rFonts w:cs="Arial"/>
                <w:b/>
                <w:sz w:val="20"/>
                <w:lang w:val="pl-PL"/>
              </w:rPr>
              <w:t xml:space="preserve"> </w:t>
            </w:r>
            <w:r w:rsidR="0028060F" w:rsidRPr="005C3138">
              <w:rPr>
                <w:rFonts w:cs="Arial"/>
                <w:b/>
                <w:sz w:val="20"/>
                <w:lang w:val="pl-PL"/>
              </w:rPr>
              <w:t>środków z innych</w:t>
            </w:r>
            <w:r w:rsidR="005B5E24" w:rsidRPr="005C3138">
              <w:rPr>
                <w:rFonts w:cs="Arial"/>
                <w:b/>
                <w:sz w:val="20"/>
                <w:lang w:val="pl-PL"/>
              </w:rPr>
              <w:t xml:space="preserve"> </w:t>
            </w:r>
            <w:r w:rsidR="0028060F" w:rsidRPr="005C3138">
              <w:rPr>
                <w:rFonts w:cs="Arial"/>
                <w:b/>
                <w:sz w:val="20"/>
                <w:lang w:val="pl-PL"/>
              </w:rPr>
              <w:t xml:space="preserve">źródeł zagranicznych </w:t>
            </w:r>
            <w:r w:rsidRPr="005C3138">
              <w:rPr>
                <w:rFonts w:cs="Arial"/>
                <w:b/>
                <w:sz w:val="20"/>
                <w:lang w:val="pl-PL"/>
              </w:rPr>
              <w:t>(brutto)</w:t>
            </w:r>
          </w:p>
        </w:tc>
        <w:tc>
          <w:tcPr>
            <w:tcW w:w="7230" w:type="dxa"/>
            <w:gridSpan w:val="2"/>
            <w:shd w:val="clear" w:color="auto" w:fill="FFFFFF" w:themeFill="background1"/>
          </w:tcPr>
          <w:p w14:paraId="3CDE48ED" w14:textId="3FF87DB6" w:rsidR="002D7625" w:rsidRPr="005C3138" w:rsidRDefault="00955958" w:rsidP="001C7FA0">
            <w:pPr>
              <w:rPr>
                <w:rFonts w:cs="Arial"/>
                <w:sz w:val="20"/>
                <w:lang w:val="pl-PL" w:eastAsia="pl-PL"/>
              </w:rPr>
            </w:pPr>
            <w:r w:rsidRPr="005C3138">
              <w:rPr>
                <w:rFonts w:cs="Arial"/>
                <w:sz w:val="20"/>
                <w:lang w:val="pl-PL" w:eastAsia="pl-PL"/>
              </w:rPr>
              <w:t>0%</w:t>
            </w:r>
          </w:p>
        </w:tc>
      </w:tr>
      <w:tr w:rsidR="00955958" w:rsidRPr="005C3138" w14:paraId="30101A3E" w14:textId="77777777" w:rsidTr="2919F089">
        <w:trPr>
          <w:trHeight w:val="82"/>
        </w:trPr>
        <w:tc>
          <w:tcPr>
            <w:tcW w:w="2409" w:type="dxa"/>
            <w:shd w:val="clear" w:color="auto" w:fill="E7E6E6"/>
          </w:tcPr>
          <w:p w14:paraId="785A6E6F" w14:textId="77777777" w:rsidR="001C7FA0" w:rsidRPr="005C3138" w:rsidRDefault="001C7FA0" w:rsidP="00F65649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005C3138">
              <w:rPr>
                <w:rFonts w:cs="Arial"/>
                <w:b/>
                <w:sz w:val="20"/>
                <w:lang w:val="pl-PL"/>
              </w:rPr>
              <w:t xml:space="preserve">Procent </w:t>
            </w:r>
            <w:r w:rsidRPr="2919F089">
              <w:rPr>
                <w:rFonts w:cs="Arial"/>
                <w:b/>
                <w:sz w:val="20"/>
                <w:lang w:val="pl-PL" w:eastAsia="pl-PL"/>
              </w:rPr>
              <w:t xml:space="preserve">środków z budżetu państwa </w:t>
            </w:r>
            <w:r w:rsidRPr="2919F089">
              <w:rPr>
                <w:rFonts w:eastAsia="MS MinNew Roman" w:cs="Arial"/>
                <w:b/>
                <w:sz w:val="20"/>
                <w:lang w:val="pl-PL" w:eastAsia="pl-PL"/>
              </w:rPr>
              <w:t>(brutto)</w:t>
            </w:r>
          </w:p>
        </w:tc>
        <w:tc>
          <w:tcPr>
            <w:tcW w:w="7230" w:type="dxa"/>
            <w:gridSpan w:val="2"/>
            <w:shd w:val="clear" w:color="auto" w:fill="FFFFFF" w:themeFill="background1"/>
          </w:tcPr>
          <w:p w14:paraId="404B9E99" w14:textId="13F98D2E" w:rsidR="001C7FA0" w:rsidRPr="005C3138" w:rsidRDefault="00955958" w:rsidP="001C7FA0">
            <w:pPr>
              <w:rPr>
                <w:rFonts w:cs="Arial"/>
                <w:sz w:val="20"/>
                <w:lang w:val="pl-PL" w:eastAsia="pl-PL"/>
              </w:rPr>
            </w:pPr>
            <w:r w:rsidRPr="005C3138">
              <w:rPr>
                <w:rFonts w:cs="Arial"/>
                <w:sz w:val="20"/>
                <w:lang w:val="pl-PL" w:eastAsia="pl-PL"/>
              </w:rPr>
              <w:t>20,29%</w:t>
            </w:r>
          </w:p>
        </w:tc>
      </w:tr>
      <w:tr w:rsidR="00955958" w:rsidRPr="005C3138" w14:paraId="427B5947" w14:textId="77777777" w:rsidTr="2919F089">
        <w:trPr>
          <w:trHeight w:val="82"/>
        </w:trPr>
        <w:tc>
          <w:tcPr>
            <w:tcW w:w="2409" w:type="dxa"/>
            <w:vMerge w:val="restart"/>
            <w:shd w:val="clear" w:color="auto" w:fill="E7E6E6"/>
          </w:tcPr>
          <w:p w14:paraId="74CB7B03" w14:textId="692F5D66" w:rsidR="00F83399" w:rsidRPr="005C3138" w:rsidRDefault="00F83399" w:rsidP="001B6667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2919F089">
              <w:rPr>
                <w:rFonts w:eastAsia="MS MinNew Roman" w:cs="Arial"/>
                <w:b/>
                <w:sz w:val="20"/>
                <w:lang w:val="pl-PL"/>
              </w:rPr>
              <w:lastRenderedPageBreak/>
              <w:t xml:space="preserve">Podział całkowitego kosztu </w:t>
            </w:r>
            <w:r w:rsidR="00DF701F" w:rsidRPr="2919F089">
              <w:rPr>
                <w:rFonts w:eastAsia="MS MinNew Roman" w:cs="Arial"/>
                <w:b/>
                <w:sz w:val="20"/>
                <w:lang w:val="pl-PL"/>
              </w:rPr>
              <w:t xml:space="preserve">przedsięwzięcia </w:t>
            </w:r>
            <w:r w:rsidRPr="2919F089">
              <w:rPr>
                <w:rFonts w:eastAsia="MS MinNew Roman" w:cs="Arial"/>
                <w:b/>
                <w:sz w:val="20"/>
                <w:lang w:val="pl-PL"/>
              </w:rPr>
              <w:t xml:space="preserve">na poszczególna lata </w:t>
            </w:r>
            <w:r w:rsidR="00972003" w:rsidRPr="2919F089">
              <w:rPr>
                <w:rFonts w:eastAsia="MS MinNew Roman" w:cs="Arial"/>
                <w:b/>
                <w:sz w:val="20"/>
                <w:lang w:val="pl-PL"/>
              </w:rPr>
              <w:t>(</w:t>
            </w:r>
            <w:r w:rsidR="00AF2DE5" w:rsidRPr="2919F089">
              <w:rPr>
                <w:rFonts w:eastAsia="MS MinNew Roman" w:cs="Arial"/>
                <w:b/>
                <w:sz w:val="20"/>
                <w:lang w:val="pl-PL"/>
              </w:rPr>
              <w:t>netto oraz brutto</w:t>
            </w:r>
            <w:r w:rsidR="00972003" w:rsidRPr="2919F089">
              <w:rPr>
                <w:rFonts w:eastAsia="MS MinNew Roman" w:cs="Arial"/>
                <w:b/>
                <w:sz w:val="20"/>
                <w:lang w:val="pl-PL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14:paraId="3D3B0EA9" w14:textId="084336C1" w:rsidR="00F83399" w:rsidRPr="00286BEA" w:rsidRDefault="00C1103D" w:rsidP="001B6667">
            <w:pPr>
              <w:pStyle w:val="Legenda"/>
              <w:rPr>
                <w:rFonts w:ascii="Arial" w:hAnsi="Arial" w:cs="Arial"/>
                <w:sz w:val="20"/>
                <w:szCs w:val="20"/>
              </w:rPr>
            </w:pPr>
            <w:r w:rsidRPr="2919F089">
              <w:rPr>
                <w:rFonts w:ascii="Arial" w:hAnsi="Arial" w:cs="Arial"/>
                <w:sz w:val="20"/>
                <w:szCs w:val="20"/>
              </w:rPr>
              <w:t>2026</w:t>
            </w:r>
            <w:r w:rsidR="00F83399" w:rsidRPr="2919F089">
              <w:rPr>
                <w:rFonts w:ascii="Arial" w:hAnsi="Arial" w:cs="Arial"/>
                <w:sz w:val="20"/>
                <w:szCs w:val="20"/>
              </w:rPr>
              <w:t xml:space="preserve"> rok</w:t>
            </w:r>
          </w:p>
        </w:tc>
        <w:tc>
          <w:tcPr>
            <w:tcW w:w="6096" w:type="dxa"/>
            <w:shd w:val="clear" w:color="auto" w:fill="FFFFFF" w:themeFill="background1"/>
          </w:tcPr>
          <w:p w14:paraId="1DAE4AE1" w14:textId="38021345" w:rsidR="00F83399" w:rsidRPr="00286BEA" w:rsidRDefault="00F2229E" w:rsidP="001B6667">
            <w:pPr>
              <w:rPr>
                <w:rFonts w:cs="Arial"/>
                <w:b/>
                <w:i/>
                <w:sz w:val="20"/>
                <w:lang w:val="pl-PL"/>
              </w:rPr>
            </w:pPr>
            <w:r w:rsidRPr="00286BEA">
              <w:rPr>
                <w:rFonts w:cs="Arial"/>
                <w:sz w:val="20"/>
                <w:lang w:val="pl-PL" w:eastAsia="pl-PL"/>
              </w:rPr>
              <w:t>2 </w:t>
            </w:r>
            <w:r w:rsidRPr="2919F089">
              <w:rPr>
                <w:rFonts w:cs="Arial"/>
                <w:sz w:val="20"/>
                <w:lang w:val="pl-PL" w:eastAsia="pl-PL"/>
              </w:rPr>
              <w:t>0</w:t>
            </w:r>
            <w:r w:rsidR="67043310" w:rsidRPr="2919F089">
              <w:rPr>
                <w:rFonts w:cs="Arial"/>
                <w:sz w:val="20"/>
                <w:lang w:val="pl-PL" w:eastAsia="pl-PL"/>
              </w:rPr>
              <w:t>64</w:t>
            </w:r>
            <w:r w:rsidRPr="2919F089">
              <w:rPr>
                <w:rFonts w:cs="Arial"/>
                <w:sz w:val="20"/>
                <w:lang w:val="pl-PL" w:eastAsia="pl-PL"/>
              </w:rPr>
              <w:t> </w:t>
            </w:r>
            <w:r w:rsidR="6BDB7E28" w:rsidRPr="2919F089">
              <w:rPr>
                <w:rFonts w:cs="Arial"/>
                <w:sz w:val="20"/>
                <w:lang w:val="pl-PL" w:eastAsia="pl-PL"/>
              </w:rPr>
              <w:t>845</w:t>
            </w:r>
            <w:r w:rsidRPr="2919F089">
              <w:rPr>
                <w:rFonts w:cs="Arial"/>
                <w:sz w:val="20"/>
                <w:lang w:val="pl-PL" w:eastAsia="pl-PL"/>
              </w:rPr>
              <w:t xml:space="preserve">, </w:t>
            </w:r>
            <w:r w:rsidR="08348310" w:rsidRPr="2919F089">
              <w:rPr>
                <w:rFonts w:cs="Arial"/>
                <w:sz w:val="20"/>
                <w:lang w:val="pl-PL" w:eastAsia="pl-PL"/>
              </w:rPr>
              <w:t>53</w:t>
            </w:r>
            <w:r w:rsidRPr="00286BEA">
              <w:rPr>
                <w:rFonts w:cs="Arial"/>
                <w:sz w:val="20"/>
                <w:lang w:val="pl-PL" w:eastAsia="pl-PL"/>
              </w:rPr>
              <w:t xml:space="preserve"> zł netto 2 </w:t>
            </w:r>
            <w:r w:rsidRPr="2919F089">
              <w:rPr>
                <w:rFonts w:cs="Arial"/>
                <w:sz w:val="20"/>
                <w:lang w:val="pl-PL" w:eastAsia="pl-PL"/>
              </w:rPr>
              <w:t>5</w:t>
            </w:r>
            <w:r w:rsidR="03D0C9AB" w:rsidRPr="2919F089">
              <w:rPr>
                <w:rFonts w:cs="Arial"/>
                <w:sz w:val="20"/>
                <w:lang w:val="pl-PL" w:eastAsia="pl-PL"/>
              </w:rPr>
              <w:t>3</w:t>
            </w:r>
            <w:r w:rsidRPr="2919F089">
              <w:rPr>
                <w:rFonts w:cs="Arial"/>
                <w:sz w:val="20"/>
                <w:lang w:val="pl-PL" w:eastAsia="pl-PL"/>
              </w:rPr>
              <w:t>9</w:t>
            </w:r>
            <w:r w:rsidRPr="00286BEA">
              <w:rPr>
                <w:rFonts w:cs="Arial"/>
                <w:sz w:val="20"/>
                <w:lang w:val="pl-PL" w:eastAsia="pl-PL"/>
              </w:rPr>
              <w:t> 760</w:t>
            </w:r>
            <w:r w:rsidR="3C7ED773" w:rsidRPr="2919F089">
              <w:rPr>
                <w:rFonts w:cs="Arial"/>
                <w:sz w:val="20"/>
                <w:lang w:val="pl-PL" w:eastAsia="pl-PL"/>
              </w:rPr>
              <w:t xml:space="preserve"> </w:t>
            </w:r>
            <w:r w:rsidRPr="00286BEA">
              <w:rPr>
                <w:rFonts w:cs="Arial"/>
                <w:sz w:val="20"/>
                <w:lang w:val="pl-PL" w:eastAsia="pl-PL"/>
              </w:rPr>
              <w:t>,00 brutto</w:t>
            </w:r>
          </w:p>
        </w:tc>
      </w:tr>
      <w:tr w:rsidR="00955958" w:rsidRPr="005C3138" w14:paraId="1896EC03" w14:textId="77777777" w:rsidTr="2919F089">
        <w:trPr>
          <w:trHeight w:val="81"/>
        </w:trPr>
        <w:tc>
          <w:tcPr>
            <w:tcW w:w="2409" w:type="dxa"/>
            <w:vMerge/>
          </w:tcPr>
          <w:p w14:paraId="111CD3D6" w14:textId="77777777" w:rsidR="00F83399" w:rsidRPr="005C3138" w:rsidRDefault="00F83399" w:rsidP="001B6667">
            <w:pPr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9F76075" w14:textId="43AAC859" w:rsidR="00F83399" w:rsidRPr="00286BEA" w:rsidRDefault="00C1103D" w:rsidP="001B6667">
            <w:pPr>
              <w:pStyle w:val="Legenda"/>
              <w:rPr>
                <w:rFonts w:ascii="Arial" w:hAnsi="Arial" w:cs="Arial"/>
                <w:sz w:val="20"/>
                <w:szCs w:val="20"/>
              </w:rPr>
            </w:pPr>
            <w:r w:rsidRPr="2919F089">
              <w:rPr>
                <w:rFonts w:ascii="Arial" w:hAnsi="Arial" w:cs="Arial"/>
                <w:sz w:val="20"/>
                <w:szCs w:val="20"/>
              </w:rPr>
              <w:t>2027</w:t>
            </w:r>
            <w:r w:rsidR="00877D2D" w:rsidRPr="2919F0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3399" w:rsidRPr="2919F089">
              <w:rPr>
                <w:rFonts w:ascii="Arial" w:hAnsi="Arial" w:cs="Arial"/>
                <w:sz w:val="20"/>
                <w:szCs w:val="20"/>
              </w:rPr>
              <w:t>rok</w:t>
            </w:r>
          </w:p>
        </w:tc>
        <w:tc>
          <w:tcPr>
            <w:tcW w:w="6096" w:type="dxa"/>
            <w:shd w:val="clear" w:color="auto" w:fill="FFFFFF" w:themeFill="background1"/>
          </w:tcPr>
          <w:p w14:paraId="423C2652" w14:textId="039CAF2D" w:rsidR="00F83399" w:rsidRPr="00286BEA" w:rsidRDefault="00286BEA" w:rsidP="001B6667">
            <w:pPr>
              <w:pStyle w:val="Legenda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 w:rsidRPr="2919F089">
              <w:rPr>
                <w:rFonts w:ascii="Arial" w:hAnsi="Arial" w:cs="Arial"/>
                <w:b w:val="0"/>
                <w:sz w:val="20"/>
                <w:szCs w:val="20"/>
                <w:lang w:eastAsia="pl-PL"/>
              </w:rPr>
              <w:t>5 588 227, 64 zł netto 6 873 520</w:t>
            </w:r>
            <w:r w:rsidR="6A9453EA" w:rsidRPr="2919F089">
              <w:rPr>
                <w:rFonts w:ascii="Arial" w:hAnsi="Arial" w:cs="Arial"/>
                <w:b w:val="0"/>
                <w:bCs w:val="0"/>
                <w:sz w:val="20"/>
                <w:szCs w:val="20"/>
                <w:lang w:eastAsia="pl-PL"/>
              </w:rPr>
              <w:t>, 00</w:t>
            </w:r>
            <w:r w:rsidRPr="2919F089">
              <w:rPr>
                <w:rFonts w:ascii="Arial" w:hAnsi="Arial" w:cs="Arial"/>
                <w:b w:val="0"/>
                <w:sz w:val="20"/>
                <w:szCs w:val="20"/>
                <w:lang w:eastAsia="pl-PL"/>
              </w:rPr>
              <w:t xml:space="preserve"> zł brutto</w:t>
            </w:r>
          </w:p>
        </w:tc>
      </w:tr>
      <w:tr w:rsidR="00955958" w:rsidRPr="005C3138" w14:paraId="1A4E0135" w14:textId="77777777" w:rsidTr="2919F089">
        <w:trPr>
          <w:trHeight w:val="81"/>
        </w:trPr>
        <w:tc>
          <w:tcPr>
            <w:tcW w:w="2409" w:type="dxa"/>
            <w:vMerge/>
          </w:tcPr>
          <w:p w14:paraId="70E8E8DB" w14:textId="77777777" w:rsidR="00F83399" w:rsidRPr="005C3138" w:rsidRDefault="00F83399" w:rsidP="001B6667">
            <w:pPr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23A1B7C" w14:textId="5BC5AA10" w:rsidR="00F83399" w:rsidRPr="005C3138" w:rsidRDefault="00F83399" w:rsidP="001B6667">
            <w:pPr>
              <w:pStyle w:val="Legenda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7A3D3CAF" w14:textId="30983F6B" w:rsidR="00F83399" w:rsidRPr="005C3138" w:rsidRDefault="00F83399" w:rsidP="001B6667">
            <w:pPr>
              <w:pStyle w:val="Legenda"/>
              <w:rPr>
                <w:rFonts w:ascii="Arial" w:hAnsi="Arial" w:cs="Arial"/>
                <w:b w:val="0"/>
                <w:i/>
                <w:sz w:val="20"/>
                <w:szCs w:val="20"/>
                <w:highlight w:val="yellow"/>
              </w:rPr>
            </w:pPr>
          </w:p>
        </w:tc>
      </w:tr>
      <w:tr w:rsidR="00955958" w:rsidRPr="005C3138" w14:paraId="34FF6610" w14:textId="77777777" w:rsidTr="2919F089">
        <w:trPr>
          <w:trHeight w:val="81"/>
        </w:trPr>
        <w:tc>
          <w:tcPr>
            <w:tcW w:w="2409" w:type="dxa"/>
            <w:vMerge/>
          </w:tcPr>
          <w:p w14:paraId="3D911D01" w14:textId="77777777" w:rsidR="00F83399" w:rsidRPr="005C3138" w:rsidRDefault="00F83399" w:rsidP="001B6667">
            <w:pPr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3128589" w14:textId="0618C14F" w:rsidR="00F83399" w:rsidRPr="005C3138" w:rsidRDefault="00F83399" w:rsidP="001B6667">
            <w:pPr>
              <w:pStyle w:val="Legenda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789987E5" w14:textId="491A0403" w:rsidR="00F83399" w:rsidRPr="005C3138" w:rsidRDefault="00F83399" w:rsidP="001B6667">
            <w:pPr>
              <w:pStyle w:val="Legenda"/>
              <w:rPr>
                <w:rFonts w:ascii="Arial" w:hAnsi="Arial" w:cs="Arial"/>
                <w:b w:val="0"/>
                <w:i/>
                <w:sz w:val="20"/>
                <w:szCs w:val="20"/>
                <w:highlight w:val="yellow"/>
              </w:rPr>
            </w:pPr>
          </w:p>
        </w:tc>
      </w:tr>
      <w:tr w:rsidR="00955958" w:rsidRPr="005C3138" w14:paraId="28F86549" w14:textId="77777777" w:rsidTr="2919F089">
        <w:trPr>
          <w:trHeight w:val="81"/>
        </w:trPr>
        <w:tc>
          <w:tcPr>
            <w:tcW w:w="2409" w:type="dxa"/>
            <w:vMerge/>
          </w:tcPr>
          <w:p w14:paraId="44FB46C2" w14:textId="77777777" w:rsidR="00F83399" w:rsidRPr="005C3138" w:rsidRDefault="00F83399" w:rsidP="001B6667">
            <w:pPr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D65D3C" w14:textId="24A5CF32" w:rsidR="00F83399" w:rsidRPr="005C3138" w:rsidRDefault="00F83399" w:rsidP="001B6667">
            <w:pPr>
              <w:pStyle w:val="Legenda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18C3C20E" w14:textId="7EBC9B7C" w:rsidR="00F83399" w:rsidRPr="005C3138" w:rsidRDefault="00F83399" w:rsidP="001B6667">
            <w:pPr>
              <w:pStyle w:val="Legenda"/>
              <w:rPr>
                <w:rFonts w:ascii="Arial" w:hAnsi="Arial" w:cs="Arial"/>
                <w:b w:val="0"/>
                <w:i/>
                <w:sz w:val="20"/>
                <w:szCs w:val="20"/>
                <w:highlight w:val="yellow"/>
              </w:rPr>
            </w:pPr>
          </w:p>
        </w:tc>
      </w:tr>
      <w:tr w:rsidR="00955958" w:rsidRPr="005C3138" w14:paraId="2F02C78D" w14:textId="77777777" w:rsidTr="2919F089">
        <w:trPr>
          <w:trHeight w:val="81"/>
        </w:trPr>
        <w:tc>
          <w:tcPr>
            <w:tcW w:w="2409" w:type="dxa"/>
            <w:vMerge/>
          </w:tcPr>
          <w:p w14:paraId="5C525EF6" w14:textId="77777777" w:rsidR="00F83399" w:rsidRPr="005C3138" w:rsidRDefault="00F83399" w:rsidP="001B6667">
            <w:pPr>
              <w:rPr>
                <w:rFonts w:eastAsia="MS MinNew Roman" w:cs="Arial"/>
                <w:b/>
                <w:bCs/>
                <w:sz w:val="20"/>
                <w:szCs w:val="24"/>
                <w:lang w:val="pl-P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F11DB1B" w14:textId="16138797" w:rsidR="00F83399" w:rsidRPr="005C3138" w:rsidRDefault="00F83399" w:rsidP="001B6667">
            <w:pPr>
              <w:pStyle w:val="Legenda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096" w:type="dxa"/>
            <w:shd w:val="clear" w:color="auto" w:fill="FFFFFF" w:themeFill="background1"/>
          </w:tcPr>
          <w:p w14:paraId="4B0F8F8C" w14:textId="080A816A" w:rsidR="00F83399" w:rsidRPr="005C3138" w:rsidRDefault="00F83399" w:rsidP="001B6667">
            <w:pPr>
              <w:pStyle w:val="Legenda"/>
              <w:rPr>
                <w:rFonts w:ascii="Arial" w:hAnsi="Arial" w:cs="Arial"/>
                <w:b w:val="0"/>
                <w:i/>
                <w:sz w:val="20"/>
                <w:szCs w:val="20"/>
                <w:highlight w:val="yellow"/>
              </w:rPr>
            </w:pPr>
          </w:p>
        </w:tc>
      </w:tr>
    </w:tbl>
    <w:p w14:paraId="632F59B0" w14:textId="04BDB023" w:rsidR="00121B8A" w:rsidRPr="005C3138" w:rsidRDefault="00A44251" w:rsidP="00641DAB">
      <w:pPr>
        <w:pStyle w:val="Nagwek2"/>
        <w:tabs>
          <w:tab w:val="clear" w:pos="1070"/>
          <w:tab w:val="num" w:pos="1134"/>
        </w:tabs>
        <w:ind w:left="788" w:hanging="431"/>
        <w:rPr>
          <w:b w:val="0"/>
          <w:color w:val="7F7F7F" w:themeColor="text1" w:themeTint="80"/>
          <w:sz w:val="20"/>
          <w:szCs w:val="20"/>
          <w:lang w:val="pl-PL" w:eastAsia="pl-PL"/>
        </w:rPr>
      </w:pPr>
      <w:bookmarkStart w:id="8" w:name="_Toc462924069"/>
      <w:r w:rsidRPr="7489AA23">
        <w:rPr>
          <w:lang w:val="pl-PL" w:eastAsia="pl-PL"/>
        </w:rPr>
        <w:t>Wykaz poszczególnych pozycji kosztowych</w:t>
      </w:r>
      <w:bookmarkEnd w:id="8"/>
      <w:r w:rsidR="00664C17" w:rsidRPr="7489AA23">
        <w:rPr>
          <w:lang w:val="pl-PL" w:eastAsia="pl-PL"/>
        </w:rPr>
        <w:t xml:space="preserve"> </w:t>
      </w:r>
    </w:p>
    <w:tbl>
      <w:tblPr>
        <w:tblpPr w:leftFromText="141" w:rightFromText="141" w:vertAnchor="text" w:tblpXSpec="center" w:tblpY="1"/>
        <w:tblOverlap w:val="never"/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0"/>
        <w:gridCol w:w="1985"/>
        <w:gridCol w:w="2414"/>
        <w:gridCol w:w="2409"/>
      </w:tblGrid>
      <w:tr w:rsidR="00214477" w:rsidRPr="005C3138" w14:paraId="7760EA8C" w14:textId="77777777" w:rsidTr="00B3130F">
        <w:trPr>
          <w:trHeight w:val="915"/>
          <w:jc w:val="center"/>
        </w:trPr>
        <w:tc>
          <w:tcPr>
            <w:tcW w:w="4815" w:type="dxa"/>
            <w:gridSpan w:val="2"/>
            <w:shd w:val="clear" w:color="auto" w:fill="D9D9D9" w:themeFill="background1" w:themeFillShade="D9"/>
            <w:vAlign w:val="center"/>
          </w:tcPr>
          <w:p w14:paraId="2A90AE3F" w14:textId="77777777" w:rsidR="00214477" w:rsidRPr="00286BEA" w:rsidRDefault="00214477" w:rsidP="003A51DC">
            <w:pPr>
              <w:jc w:val="center"/>
              <w:rPr>
                <w:rFonts w:eastAsia="MS MinNew Roman" w:cs="Arial"/>
                <w:b/>
                <w:sz w:val="20"/>
                <w:lang w:val="pl-PL"/>
              </w:rPr>
            </w:pPr>
            <w:bookmarkStart w:id="9" w:name="_Toc462924070"/>
            <w:r w:rsidRPr="2919F089">
              <w:rPr>
                <w:rFonts w:eastAsia="MS MinNew Roman" w:cs="Arial"/>
                <w:b/>
                <w:sz w:val="20"/>
                <w:lang w:val="pl-PL"/>
              </w:rPr>
              <w:t>Nazwa pozycji kosztowej:</w:t>
            </w:r>
          </w:p>
          <w:p w14:paraId="0B7983A7" w14:textId="1C8DC5E3" w:rsidR="00214477" w:rsidRPr="00286BEA" w:rsidRDefault="00214477" w:rsidP="003A51DC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4" w:type="dxa"/>
            <w:shd w:val="clear" w:color="auto" w:fill="D9D9D9" w:themeFill="background1" w:themeFillShade="D9"/>
            <w:vAlign w:val="center"/>
          </w:tcPr>
          <w:p w14:paraId="4FBC4C33" w14:textId="50CA20ED" w:rsidR="00214477" w:rsidRPr="00286BEA" w:rsidRDefault="00214477" w:rsidP="003A51DC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919F089">
              <w:rPr>
                <w:rFonts w:ascii="Arial" w:hAnsi="Arial" w:cs="Arial"/>
                <w:sz w:val="20"/>
                <w:szCs w:val="20"/>
              </w:rPr>
              <w:t>Przewidywany koszt brutto:</w:t>
            </w:r>
          </w:p>
          <w:p w14:paraId="05C412A7" w14:textId="05ED450C" w:rsidR="00214477" w:rsidRPr="00286BEA" w:rsidRDefault="00214477" w:rsidP="003A51DC">
            <w:pPr>
              <w:pStyle w:val="Legenda"/>
              <w:rPr>
                <w:rFonts w:ascii="Arial" w:eastAsia="Times New Roman" w:hAnsi="Arial"/>
                <w:b w:val="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4E0C4724" w14:textId="77777777" w:rsidR="00214477" w:rsidRPr="00286BEA" w:rsidRDefault="00214477" w:rsidP="003A51DC">
            <w:pPr>
              <w:pStyle w:val="Legenda"/>
              <w:tabs>
                <w:tab w:val="left" w:pos="585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2919F089">
              <w:rPr>
                <w:rFonts w:ascii="Arial" w:hAnsi="Arial" w:cs="Arial"/>
                <w:sz w:val="20"/>
                <w:szCs w:val="20"/>
              </w:rPr>
              <w:t>Uzasadnienie pozycji kosztowej (przeznaczenie):</w:t>
            </w:r>
          </w:p>
          <w:p w14:paraId="48120BF1" w14:textId="7A7E9DF2" w:rsidR="00214477" w:rsidRPr="00286BEA" w:rsidRDefault="00214477" w:rsidP="003A51DC">
            <w:pPr>
              <w:pStyle w:val="Legenda"/>
              <w:rPr>
                <w:rFonts w:ascii="Arial" w:eastAsia="Times New Roman" w:hAnsi="Arial"/>
                <w:b w:val="0"/>
                <w:kern w:val="0"/>
                <w:sz w:val="20"/>
                <w:szCs w:val="20"/>
              </w:rPr>
            </w:pPr>
          </w:p>
        </w:tc>
      </w:tr>
      <w:tr w:rsidR="00214477" w:rsidRPr="00181FF5" w14:paraId="43EC345D" w14:textId="77777777" w:rsidTr="00B3130F">
        <w:trPr>
          <w:trHeight w:val="2730"/>
          <w:jc w:val="center"/>
        </w:trPr>
        <w:tc>
          <w:tcPr>
            <w:tcW w:w="2830" w:type="dxa"/>
          </w:tcPr>
          <w:p w14:paraId="5C13006F" w14:textId="77777777" w:rsidR="00214477" w:rsidRPr="003530C7" w:rsidRDefault="00214477" w:rsidP="003A51DC">
            <w:pPr>
              <w:rPr>
                <w:rFonts w:eastAsia="MS MinNew Roman" w:cs="Arial"/>
                <w:color w:val="000000" w:themeColor="text1"/>
                <w:sz w:val="20"/>
                <w:lang w:val="pl-PL"/>
              </w:rPr>
            </w:pPr>
            <w:r w:rsidRPr="2919F089">
              <w:rPr>
                <w:rFonts w:eastAsia="MS MinNew Roman" w:cs="Arial"/>
                <w:color w:val="000000" w:themeColor="text1"/>
                <w:sz w:val="20"/>
                <w:lang w:val="pl-PL"/>
              </w:rPr>
              <w:t>Oprogramowanie</w:t>
            </w:r>
          </w:p>
        </w:tc>
        <w:tc>
          <w:tcPr>
            <w:tcW w:w="1985" w:type="dxa"/>
          </w:tcPr>
          <w:p w14:paraId="60047AAA" w14:textId="1B9635B9" w:rsidR="00214477" w:rsidRPr="003530C7" w:rsidRDefault="45746961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7BD53F2F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Koszt przygotowania dokumentacji analitycznej, przygotowania prototypów, wytworzenia oprogramowania i wykonania testów</w:t>
            </w:r>
            <w:r w:rsidR="3841889B" w:rsidRPr="3393D9F4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4" w:type="dxa"/>
            <w:shd w:val="clear" w:color="auto" w:fill="FFFFFF" w:themeFill="background1"/>
          </w:tcPr>
          <w:p w14:paraId="26E2AB85" w14:textId="6A977CEF" w:rsidR="00214477" w:rsidRPr="003530C7" w:rsidRDefault="00132009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3530C7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 xml:space="preserve">6 209 </w:t>
            </w:r>
            <w:r w:rsidRPr="002666D1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28</w:t>
            </w:r>
            <w:r w:rsidR="003E697D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0</w:t>
            </w:r>
            <w:r w:rsidRPr="003530C7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,00 zł</w:t>
            </w:r>
          </w:p>
        </w:tc>
        <w:tc>
          <w:tcPr>
            <w:tcW w:w="2409" w:type="dxa"/>
            <w:shd w:val="clear" w:color="auto" w:fill="FFFFFF" w:themeFill="background1"/>
          </w:tcPr>
          <w:p w14:paraId="60DAC609" w14:textId="766953A7" w:rsidR="00214477" w:rsidRPr="003530C7" w:rsidRDefault="00724DCB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3530C7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Koszty zespołu wynikają z realizacji prac rozwojowych systemu. Obejmują niezbędne role do wytworzenia nowych funkcjonalności.</w:t>
            </w:r>
          </w:p>
        </w:tc>
      </w:tr>
      <w:tr w:rsidR="00214477" w:rsidRPr="00181FF5" w14:paraId="72FB36C0" w14:textId="77777777" w:rsidTr="00B3130F">
        <w:trPr>
          <w:trHeight w:val="432"/>
          <w:jc w:val="center"/>
        </w:trPr>
        <w:tc>
          <w:tcPr>
            <w:tcW w:w="2830" w:type="dxa"/>
          </w:tcPr>
          <w:p w14:paraId="57A1BF9B" w14:textId="77777777" w:rsidR="00214477" w:rsidRPr="003530C7" w:rsidDel="00CC0813" w:rsidRDefault="00214477" w:rsidP="003A51D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2919F089">
              <w:rPr>
                <w:rFonts w:cs="Arial"/>
                <w:color w:val="000000" w:themeColor="text1"/>
                <w:sz w:val="20"/>
                <w:lang w:val="pl-PL" w:eastAsia="pl-PL"/>
              </w:rPr>
              <w:t>Infrastruktura</w:t>
            </w:r>
          </w:p>
        </w:tc>
        <w:tc>
          <w:tcPr>
            <w:tcW w:w="1985" w:type="dxa"/>
          </w:tcPr>
          <w:p w14:paraId="734085C1" w14:textId="70C9667E" w:rsidR="00214477" w:rsidRPr="003530C7" w:rsidDel="00CC0813" w:rsidRDefault="20CA3FB5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7BD53F2F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Koszt środków trwałych i wartości niematerialnych i prawnych do zakupienia w trakcie realizacji przedsięwzięcia. Koszt zawiera zaprojektowanie i zbudowanie infrastruktury potrzebnej do realizacji projektu. W tym środowisk: deweloperskiego, testowych, </w:t>
            </w:r>
            <w:proofErr w:type="spellStart"/>
            <w:r w:rsidRPr="7BD53F2F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preprodukcyjnego</w:t>
            </w:r>
            <w:proofErr w:type="spellEnd"/>
            <w:r w:rsidRPr="7BD53F2F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 i produkcyjnego.</w:t>
            </w:r>
          </w:p>
        </w:tc>
        <w:tc>
          <w:tcPr>
            <w:tcW w:w="2414" w:type="dxa"/>
            <w:shd w:val="clear" w:color="auto" w:fill="FFFFFF" w:themeFill="background1"/>
          </w:tcPr>
          <w:p w14:paraId="0D584543" w14:textId="08BD39A7" w:rsidR="00214477" w:rsidRPr="003530C7" w:rsidDel="00CC0813" w:rsidRDefault="00AA2295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3530C7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2 054 000,00 zł</w:t>
            </w:r>
          </w:p>
        </w:tc>
        <w:tc>
          <w:tcPr>
            <w:tcW w:w="2409" w:type="dxa"/>
            <w:shd w:val="clear" w:color="auto" w:fill="FFFFFF" w:themeFill="background1"/>
          </w:tcPr>
          <w:p w14:paraId="0E65D078" w14:textId="1045A878" w:rsidR="00214477" w:rsidRPr="003530C7" w:rsidDel="00CC0813" w:rsidRDefault="006D306C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3530C7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Koszty infrastruktury wynikają z konieczności obsługi zwiększonej liczby użytkowników oraz wolumenu operacji. Infrastruktura ma zapewnić utrzymanie wymaganej wydajności i stabilności działania systemu.</w:t>
            </w:r>
          </w:p>
        </w:tc>
      </w:tr>
      <w:tr w:rsidR="00E40C7B" w:rsidRPr="00181FF5" w14:paraId="6177DE41" w14:textId="77777777" w:rsidTr="00B3130F">
        <w:trPr>
          <w:trHeight w:val="395"/>
          <w:jc w:val="center"/>
        </w:trPr>
        <w:tc>
          <w:tcPr>
            <w:tcW w:w="2830" w:type="dxa"/>
          </w:tcPr>
          <w:p w14:paraId="2A705591" w14:textId="77777777" w:rsidR="00E40C7B" w:rsidRPr="003530C7" w:rsidDel="00CC0813" w:rsidRDefault="00E40C7B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</w:pPr>
            <w:r w:rsidRPr="2919F0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Koszty UX i grafiki</w:t>
            </w:r>
          </w:p>
        </w:tc>
        <w:tc>
          <w:tcPr>
            <w:tcW w:w="1985" w:type="dxa"/>
          </w:tcPr>
          <w:p w14:paraId="4EAE1C25" w14:textId="574D87AF" w:rsidR="00E40C7B" w:rsidRPr="003530C7" w:rsidDel="00CC0813" w:rsidRDefault="004D098C" w:rsidP="3393D9F4">
            <w:pPr>
              <w:pStyle w:val="Legenda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</w:pPr>
            <w:r w:rsidRPr="003530C7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Badania użyteczności (UX</w:t>
            </w:r>
            <w:r w:rsidR="03FACE0C" w:rsidRPr="3393D9F4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)</w:t>
            </w:r>
            <w:r w:rsidR="7FF786E6" w:rsidRPr="3393D9F4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. Testy badań UX.</w:t>
            </w:r>
          </w:p>
          <w:p w14:paraId="328F7238" w14:textId="6B6A8AB2" w:rsidR="00E40C7B" w:rsidRPr="00181FF5" w:rsidDel="00CC0813" w:rsidRDefault="00E40C7B" w:rsidP="3393D9F4">
            <w:pPr>
              <w:rPr>
                <w:lang w:val="pl-PL"/>
              </w:rPr>
            </w:pPr>
          </w:p>
        </w:tc>
        <w:tc>
          <w:tcPr>
            <w:tcW w:w="2414" w:type="dxa"/>
            <w:shd w:val="clear" w:color="auto" w:fill="FFFFFF" w:themeFill="background1"/>
          </w:tcPr>
          <w:p w14:paraId="441DA051" w14:textId="357D2481" w:rsidR="00E40C7B" w:rsidRPr="003530C7" w:rsidDel="00CC0813" w:rsidRDefault="00447C70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3530C7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100 000,00 zł</w:t>
            </w:r>
          </w:p>
        </w:tc>
        <w:tc>
          <w:tcPr>
            <w:tcW w:w="2409" w:type="dxa"/>
            <w:shd w:val="clear" w:color="auto" w:fill="FFFFFF" w:themeFill="background1"/>
          </w:tcPr>
          <w:p w14:paraId="3F9C1253" w14:textId="14D7B3B4" w:rsidR="003A51DC" w:rsidRPr="003530C7" w:rsidDel="00CC0813" w:rsidRDefault="00A17BB9" w:rsidP="003A51DC">
            <w:pPr>
              <w:rPr>
                <w:rFonts w:cs="Arial"/>
                <w:bCs/>
                <w:color w:val="000000" w:themeColor="text1"/>
                <w:sz w:val="18"/>
                <w:szCs w:val="18"/>
                <w:lang w:val="pl-PL" w:eastAsia="pl-PL"/>
              </w:rPr>
            </w:pPr>
            <w:r w:rsidRPr="003530C7">
              <w:rPr>
                <w:rFonts w:cs="Arial"/>
                <w:bCs/>
                <w:color w:val="000000" w:themeColor="text1"/>
                <w:sz w:val="18"/>
                <w:szCs w:val="18"/>
                <w:lang w:val="pl-PL" w:eastAsia="pl-PL"/>
              </w:rPr>
              <w:t>Koszt obejmuje badania użyteczności wspierające projektowanie i doskonalenie rozwiązań pod kątem komfortu i efektywności korzystania przez użytkowników.</w:t>
            </w:r>
          </w:p>
        </w:tc>
      </w:tr>
      <w:tr w:rsidR="003A51DC" w:rsidRPr="00181FF5" w14:paraId="56811D94" w14:textId="77777777" w:rsidTr="00B3130F">
        <w:trPr>
          <w:trHeight w:val="1825"/>
          <w:jc w:val="center"/>
        </w:trPr>
        <w:tc>
          <w:tcPr>
            <w:tcW w:w="2830" w:type="dxa"/>
          </w:tcPr>
          <w:p w14:paraId="0AEE3900" w14:textId="226657DD" w:rsidR="003A51DC" w:rsidRPr="003530C7" w:rsidRDefault="003A51DC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</w:pPr>
            <w:r w:rsidRPr="2919F0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Bezpieczeństwo</w:t>
            </w:r>
          </w:p>
        </w:tc>
        <w:tc>
          <w:tcPr>
            <w:tcW w:w="1985" w:type="dxa"/>
          </w:tcPr>
          <w:p w14:paraId="700D713D" w14:textId="2168571D" w:rsidR="003A51DC" w:rsidRPr="003530C7" w:rsidDel="00CC0813" w:rsidRDefault="002E721F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3530C7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Testy bezpieczeństwa, analiza oraz wdrożenie poprawek wynikających z testów bezpieczeństwa</w:t>
            </w:r>
          </w:p>
        </w:tc>
        <w:tc>
          <w:tcPr>
            <w:tcW w:w="2414" w:type="dxa"/>
            <w:shd w:val="clear" w:color="auto" w:fill="FFFFFF" w:themeFill="background1"/>
          </w:tcPr>
          <w:p w14:paraId="4EBE32DC" w14:textId="09A094FA" w:rsidR="003A51DC" w:rsidRPr="003530C7" w:rsidDel="00CC0813" w:rsidRDefault="003530C7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3530C7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50 000,00 zł</w:t>
            </w:r>
          </w:p>
        </w:tc>
        <w:tc>
          <w:tcPr>
            <w:tcW w:w="2409" w:type="dxa"/>
            <w:shd w:val="clear" w:color="auto" w:fill="FFFFFF" w:themeFill="background1"/>
          </w:tcPr>
          <w:p w14:paraId="71B20BF1" w14:textId="5612462E" w:rsidR="003A51DC" w:rsidRPr="003530C7" w:rsidDel="00CC0813" w:rsidRDefault="00657811" w:rsidP="003A51DC">
            <w:pPr>
              <w:rPr>
                <w:rFonts w:cs="Arial"/>
                <w:bCs/>
                <w:color w:val="000000" w:themeColor="text1"/>
                <w:sz w:val="18"/>
                <w:szCs w:val="18"/>
                <w:lang w:val="pl-PL" w:eastAsia="pl-PL"/>
              </w:rPr>
            </w:pPr>
            <w:r w:rsidRPr="003530C7">
              <w:rPr>
                <w:rFonts w:cs="Arial"/>
                <w:bCs/>
                <w:color w:val="000000" w:themeColor="text1"/>
                <w:sz w:val="18"/>
                <w:szCs w:val="18"/>
                <w:lang w:val="pl-PL" w:eastAsia="pl-PL"/>
              </w:rPr>
              <w:t>Koszt zapewnienia bezpieczeństwa rozwiązania IT. Koszt przeprowadzenia testów bezpieczeństwa oraz wdrożenia poprawek wynikających z przeprowadzonych testów.</w:t>
            </w:r>
          </w:p>
        </w:tc>
      </w:tr>
      <w:tr w:rsidR="003A51DC" w:rsidRPr="00181FF5" w14:paraId="2E0ED5EA" w14:textId="77777777" w:rsidTr="00B3130F">
        <w:trPr>
          <w:trHeight w:val="395"/>
          <w:jc w:val="center"/>
        </w:trPr>
        <w:tc>
          <w:tcPr>
            <w:tcW w:w="2830" w:type="dxa"/>
          </w:tcPr>
          <w:p w14:paraId="3D4C0850" w14:textId="3A7E8881" w:rsidR="003A51DC" w:rsidRPr="003530C7" w:rsidRDefault="003A51DC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</w:pPr>
            <w:r w:rsidRPr="2919F089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lastRenderedPageBreak/>
              <w:t>Wydajność rozwiązań</w:t>
            </w:r>
          </w:p>
        </w:tc>
        <w:tc>
          <w:tcPr>
            <w:tcW w:w="1985" w:type="dxa"/>
          </w:tcPr>
          <w:p w14:paraId="28E7BABF" w14:textId="3AE2B134" w:rsidR="003A51DC" w:rsidRPr="003530C7" w:rsidDel="00CC0813" w:rsidRDefault="005F08B2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3530C7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Testy wydajności oraz wdrożenie poprawek wynikających z przeprowadzonych testów</w:t>
            </w:r>
          </w:p>
        </w:tc>
        <w:tc>
          <w:tcPr>
            <w:tcW w:w="2414" w:type="dxa"/>
            <w:shd w:val="clear" w:color="auto" w:fill="FFFFFF" w:themeFill="background1"/>
          </w:tcPr>
          <w:p w14:paraId="5CF3ECBA" w14:textId="680B36C7" w:rsidR="003A51DC" w:rsidRPr="003530C7" w:rsidDel="00CC0813" w:rsidRDefault="003530C7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3530C7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50 000,00 zł</w:t>
            </w:r>
          </w:p>
        </w:tc>
        <w:tc>
          <w:tcPr>
            <w:tcW w:w="2409" w:type="dxa"/>
            <w:shd w:val="clear" w:color="auto" w:fill="FFFFFF" w:themeFill="background1"/>
          </w:tcPr>
          <w:p w14:paraId="14CD9661" w14:textId="3580A15C" w:rsidR="003A51DC" w:rsidRPr="003530C7" w:rsidDel="00CC0813" w:rsidRDefault="00FA5364" w:rsidP="003A51DC">
            <w:pPr>
              <w:rPr>
                <w:rFonts w:cs="Arial"/>
                <w:bCs/>
                <w:color w:val="000000" w:themeColor="text1"/>
                <w:sz w:val="18"/>
                <w:szCs w:val="18"/>
                <w:lang w:val="pl-PL" w:eastAsia="pl-PL"/>
              </w:rPr>
            </w:pPr>
            <w:r w:rsidRPr="003530C7">
              <w:rPr>
                <w:rFonts w:cs="Arial"/>
                <w:bCs/>
                <w:color w:val="000000" w:themeColor="text1"/>
                <w:sz w:val="18"/>
                <w:szCs w:val="18"/>
                <w:lang w:val="pl-PL" w:eastAsia="pl-PL"/>
              </w:rPr>
              <w:t>Koszt działań zapewniających odpowiednią wydajność systemu przy zwiększonym obciążeniu i liczbie użytkowników.</w:t>
            </w:r>
          </w:p>
        </w:tc>
      </w:tr>
      <w:tr w:rsidR="00214477" w:rsidRPr="005C3138" w14:paraId="02E65CA2" w14:textId="77777777" w:rsidTr="00B3130F">
        <w:trPr>
          <w:trHeight w:val="413"/>
          <w:jc w:val="center"/>
        </w:trPr>
        <w:tc>
          <w:tcPr>
            <w:tcW w:w="2830" w:type="dxa"/>
          </w:tcPr>
          <w:p w14:paraId="7B36C1A0" w14:textId="77777777" w:rsidR="00214477" w:rsidRPr="002666D1" w:rsidRDefault="00214477" w:rsidP="003A51D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2666D1">
              <w:rPr>
                <w:rFonts w:cs="Arial"/>
                <w:color w:val="000000" w:themeColor="text1"/>
                <w:sz w:val="20"/>
                <w:lang w:val="pl-PL" w:eastAsia="pl-PL"/>
              </w:rPr>
              <w:t>Szkolenia</w:t>
            </w:r>
          </w:p>
        </w:tc>
        <w:tc>
          <w:tcPr>
            <w:tcW w:w="1985" w:type="dxa"/>
          </w:tcPr>
          <w:p w14:paraId="263B8827" w14:textId="40BC5C68" w:rsidR="00214477" w:rsidRPr="002666D1" w:rsidDel="00CC0813" w:rsidRDefault="1A10B1FA" w:rsidP="3793D141">
            <w:pPr>
              <w:pStyle w:val="Legenda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</w:pPr>
            <w:r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Koszty przeszkole</w:t>
            </w:r>
            <w:r w:rsidR="45CFE88D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nia</w:t>
            </w:r>
            <w:r w:rsidR="1B8C9C92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  <w:p w14:paraId="7EAF0A36" w14:textId="756C5C87" w:rsidR="00214477" w:rsidRPr="002666D1" w:rsidDel="00CC0813" w:rsidRDefault="1A10B1FA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użytkowników końcowych</w:t>
            </w:r>
            <w:r w:rsidR="1C69CDD1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oraz </w:t>
            </w:r>
            <w:r w:rsidR="39DBDB1E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szkoleń </w:t>
            </w:r>
            <w:r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kaskadowych.</w:t>
            </w:r>
            <w:r w:rsidR="54EA2750" w:rsidRPr="3393D9F4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 Materiały szkoleniowe. </w:t>
            </w:r>
          </w:p>
        </w:tc>
        <w:tc>
          <w:tcPr>
            <w:tcW w:w="2414" w:type="dxa"/>
            <w:shd w:val="clear" w:color="auto" w:fill="FFFFFF" w:themeFill="background1"/>
          </w:tcPr>
          <w:p w14:paraId="1C27B9D2" w14:textId="639E3C7F" w:rsidR="00214477" w:rsidRPr="002666D1" w:rsidDel="00CC0813" w:rsidRDefault="1A10B1FA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50 </w:t>
            </w:r>
            <w:r w:rsidR="31E111E7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000</w:t>
            </w:r>
            <w:r w:rsidR="69B5433D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,00</w:t>
            </w:r>
            <w:r w:rsidR="3DCD811D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 zł</w:t>
            </w:r>
          </w:p>
        </w:tc>
        <w:tc>
          <w:tcPr>
            <w:tcW w:w="2409" w:type="dxa"/>
            <w:shd w:val="clear" w:color="auto" w:fill="FFFFFF" w:themeFill="background1"/>
          </w:tcPr>
          <w:p w14:paraId="3B107F09" w14:textId="2F08ECF6" w:rsidR="00214477" w:rsidRPr="002666D1" w:rsidDel="00CC0813" w:rsidRDefault="71EABE5F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Koszty przeprowadzenia szkoleń</w:t>
            </w:r>
            <w:r w:rsidR="1D462E4C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 dla użytkowników</w:t>
            </w:r>
            <w:r w:rsidR="2D076BD9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 s</w:t>
            </w:r>
            <w:r w:rsidR="1D462E4C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ystemu, </w:t>
            </w:r>
            <w:r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przygotowanie materiałów szkoleniowych</w:t>
            </w:r>
            <w:r w:rsidR="6E3E10A0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.</w:t>
            </w:r>
            <w:r w:rsidR="11328E3E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 Szkolenia i warsztaty dla pracowników KAS.</w:t>
            </w:r>
          </w:p>
        </w:tc>
      </w:tr>
      <w:tr w:rsidR="00214477" w:rsidRPr="00181FF5" w14:paraId="3015B5F7" w14:textId="77777777" w:rsidTr="00B3130F">
        <w:trPr>
          <w:trHeight w:val="419"/>
          <w:jc w:val="center"/>
        </w:trPr>
        <w:tc>
          <w:tcPr>
            <w:tcW w:w="2830" w:type="dxa"/>
          </w:tcPr>
          <w:p w14:paraId="5A7C5697" w14:textId="77777777" w:rsidR="00214477" w:rsidRPr="002666D1" w:rsidRDefault="00214477" w:rsidP="003A51D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2666D1">
              <w:rPr>
                <w:rFonts w:cs="Arial"/>
                <w:sz w:val="20"/>
                <w:lang w:val="pl-PL" w:eastAsia="pl-PL"/>
              </w:rPr>
              <w:t>Działania informacyjno-promocyjne</w:t>
            </w:r>
          </w:p>
        </w:tc>
        <w:tc>
          <w:tcPr>
            <w:tcW w:w="1985" w:type="dxa"/>
          </w:tcPr>
          <w:p w14:paraId="6F12D158" w14:textId="4F7C650B" w:rsidR="00214477" w:rsidRPr="002666D1" w:rsidDel="00CC0813" w:rsidRDefault="25283AC4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>Przeprowadzanie</w:t>
            </w:r>
            <w:r w:rsidR="4B56F081"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>działań i</w:t>
            </w:r>
            <w:r w:rsidR="757B29A4"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>przygotowanie</w:t>
            </w:r>
            <w:r w:rsidR="2CDCF05C"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>materiałów</w:t>
            </w:r>
            <w:r w:rsidR="042F0F5E"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>informacyjnych</w:t>
            </w:r>
            <w:r w:rsidR="4CEC8072"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4" w:type="dxa"/>
            <w:shd w:val="clear" w:color="auto" w:fill="FFFFFF" w:themeFill="background1"/>
          </w:tcPr>
          <w:p w14:paraId="3FF622CB" w14:textId="79388144" w:rsidR="00214477" w:rsidRPr="002666D1" w:rsidDel="00CC0813" w:rsidRDefault="1C0316DB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>500 000, 00</w:t>
            </w:r>
            <w:r w:rsidR="59B76F14"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zł</w:t>
            </w:r>
          </w:p>
        </w:tc>
        <w:tc>
          <w:tcPr>
            <w:tcW w:w="2409" w:type="dxa"/>
            <w:shd w:val="clear" w:color="auto" w:fill="FFFFFF" w:themeFill="background1"/>
          </w:tcPr>
          <w:p w14:paraId="60A1891B" w14:textId="7C606BD8" w:rsidR="00214477" w:rsidRPr="002666D1" w:rsidDel="00CC0813" w:rsidRDefault="7B04B9E1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>Koszty poniesione w związku</w:t>
            </w:r>
            <w:r w:rsidR="7CE4E35F"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="4EAA7F37" w:rsidRPr="2919F089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>z</w:t>
            </w:r>
            <w:r w:rsidR="7140C02E" w:rsidRPr="2919F089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realizacją działań </w:t>
            </w:r>
            <w:proofErr w:type="spellStart"/>
            <w:r w:rsidR="00E7B018"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>informacyjno</w:t>
            </w:r>
            <w:proofErr w:type="spellEnd"/>
            <w:r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–</w:t>
            </w:r>
            <w:r w:rsidR="1377E4FE"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 xml:space="preserve"> </w:t>
            </w:r>
            <w:r w:rsidRPr="002666D1">
              <w:rPr>
                <w:rFonts w:ascii="Arial" w:hAnsi="Arial" w:cs="Arial"/>
                <w:b w:val="0"/>
                <w:bCs w:val="0"/>
                <w:sz w:val="18"/>
                <w:szCs w:val="18"/>
                <w:lang w:eastAsia="pl-PL"/>
              </w:rPr>
              <w:t>promocyjnych.</w:t>
            </w:r>
          </w:p>
        </w:tc>
      </w:tr>
      <w:tr w:rsidR="00214477" w:rsidRPr="00181FF5" w14:paraId="21E24F8F" w14:textId="77777777" w:rsidTr="00B3130F">
        <w:trPr>
          <w:trHeight w:val="724"/>
          <w:jc w:val="center"/>
        </w:trPr>
        <w:tc>
          <w:tcPr>
            <w:tcW w:w="2830" w:type="dxa"/>
          </w:tcPr>
          <w:p w14:paraId="4BF28073" w14:textId="77777777" w:rsidR="00214477" w:rsidRPr="002666D1" w:rsidRDefault="00214477" w:rsidP="003A51DC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2666D1">
              <w:rPr>
                <w:rFonts w:cs="Arial"/>
                <w:color w:val="000000" w:themeColor="text1"/>
                <w:sz w:val="20"/>
                <w:lang w:val="pl-PL" w:eastAsia="pl-PL"/>
              </w:rPr>
              <w:t>Koszty zarządzania i wsparcia (w tym wynagrodzenia personelu wspomagającego)</w:t>
            </w:r>
          </w:p>
        </w:tc>
        <w:tc>
          <w:tcPr>
            <w:tcW w:w="1985" w:type="dxa"/>
          </w:tcPr>
          <w:p w14:paraId="31368CB3" w14:textId="7D1FEF00" w:rsidR="00214477" w:rsidRPr="005C3138" w:rsidDel="00CC0813" w:rsidRDefault="56F4FC6B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102ACF0D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Wydatki</w:t>
            </w:r>
            <w:r w:rsidR="13AAE326" w:rsidRPr="102ACF0D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102ACF0D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przeznaczone na</w:t>
            </w:r>
            <w:r w:rsidR="23FBB466" w:rsidRPr="102ACF0D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102ACF0D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 xml:space="preserve">wynagrodzenia </w:t>
            </w:r>
            <w:r w:rsidR="0A80221D" w:rsidRPr="102ACF0D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 xml:space="preserve">dodatkowe </w:t>
            </w:r>
            <w:r w:rsidRPr="102ACF0D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>dla członków zespołu projektowego</w:t>
            </w:r>
            <w:r w:rsidR="293006B6" w:rsidRPr="102ACF0D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  <w:t xml:space="preserve"> oraz koszty zarządu</w:t>
            </w:r>
            <w:r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4" w:type="dxa"/>
            <w:shd w:val="clear" w:color="auto" w:fill="FFFFFF" w:themeFill="background1"/>
          </w:tcPr>
          <w:p w14:paraId="14C08F77" w14:textId="603F101F" w:rsidR="00214477" w:rsidRPr="005C3138" w:rsidDel="00CC0813" w:rsidRDefault="6E320364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400</w:t>
            </w:r>
            <w:r w:rsidR="798D4330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 000, 00 zł</w:t>
            </w:r>
          </w:p>
        </w:tc>
        <w:tc>
          <w:tcPr>
            <w:tcW w:w="2409" w:type="dxa"/>
            <w:shd w:val="clear" w:color="auto" w:fill="FFFFFF" w:themeFill="background1"/>
          </w:tcPr>
          <w:p w14:paraId="3A4C72F1" w14:textId="58CF1A60" w:rsidR="00214477" w:rsidRPr="005C3138" w:rsidDel="00CC0813" w:rsidRDefault="04DA8624" w:rsidP="003A51DC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eastAsia="pl-PL"/>
              </w:rPr>
            </w:pPr>
            <w:r w:rsidRPr="5A70140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N</w:t>
            </w:r>
            <w:r w:rsidR="6A8E821B" w:rsidRPr="5A70140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agrody</w:t>
            </w:r>
            <w:r w:rsidR="40F69340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 lub/i dodatki zadaniow</w:t>
            </w:r>
            <w:r w:rsidR="5CECAE4D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e</w:t>
            </w:r>
            <w:r w:rsidR="40F69340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/ specjaln</w:t>
            </w:r>
            <w:r w:rsidR="285D68C2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>e</w:t>
            </w:r>
            <w:r w:rsidR="40F69340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 dla członków Zespołu Projektowego wykonujących zadania</w:t>
            </w:r>
            <w:r w:rsidR="4A96231A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 dodatkowe</w:t>
            </w:r>
            <w:r w:rsidR="40F69340" w:rsidRPr="002666D1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  <w:lang w:eastAsia="pl-PL"/>
              </w:rPr>
              <w:t xml:space="preserve"> związane z obsługą / wsparciem projektu. </w:t>
            </w:r>
          </w:p>
        </w:tc>
      </w:tr>
    </w:tbl>
    <w:p w14:paraId="2A9F666A" w14:textId="2A20AB17" w:rsidR="00972003" w:rsidRPr="005C3138" w:rsidRDefault="00A44251" w:rsidP="00A04A7E">
      <w:pPr>
        <w:pStyle w:val="Nagwek2"/>
        <w:tabs>
          <w:tab w:val="num" w:pos="1134"/>
        </w:tabs>
        <w:spacing w:before="240"/>
        <w:ind w:left="788" w:hanging="431"/>
        <w:jc w:val="both"/>
        <w:rPr>
          <w:lang w:val="pl-PL" w:eastAsia="pl-PL"/>
        </w:rPr>
      </w:pPr>
      <w:r w:rsidRPr="7489AA23">
        <w:rPr>
          <w:lang w:val="pl-PL" w:eastAsia="pl-PL"/>
        </w:rPr>
        <w:t>Koszty ogólne utrzymania wraz ze sposobem finansowania (okres 5 lat)</w:t>
      </w:r>
      <w:bookmarkEnd w:id="9"/>
    </w:p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850"/>
        <w:gridCol w:w="4111"/>
        <w:gridCol w:w="2410"/>
      </w:tblGrid>
      <w:tr w:rsidR="00404A35" w:rsidRPr="00A57DD6" w14:paraId="5F845107" w14:textId="77777777" w:rsidTr="2679303A">
        <w:trPr>
          <w:trHeight w:val="392"/>
        </w:trPr>
        <w:tc>
          <w:tcPr>
            <w:tcW w:w="2268" w:type="dxa"/>
            <w:shd w:val="clear" w:color="auto" w:fill="E7E6E6"/>
          </w:tcPr>
          <w:p w14:paraId="4028B24C" w14:textId="61471D1A" w:rsidR="00404A35" w:rsidRPr="00A57DD6" w:rsidRDefault="00404A35" w:rsidP="00F65649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2919F089">
              <w:rPr>
                <w:rFonts w:eastAsia="MS MinNew Roman" w:cs="Arial"/>
                <w:b/>
                <w:sz w:val="20"/>
                <w:lang w:val="pl-PL"/>
              </w:rPr>
              <w:t xml:space="preserve">Całkowity koszt utrzymania trwałości </w:t>
            </w:r>
            <w:r w:rsidR="00A01325" w:rsidRPr="2919F089">
              <w:rPr>
                <w:rFonts w:eastAsia="MS MinNew Roman" w:cs="Arial"/>
                <w:b/>
                <w:sz w:val="20"/>
                <w:lang w:val="pl-PL"/>
              </w:rPr>
              <w:t>przedsięwzięcia</w:t>
            </w:r>
            <w:r w:rsidRPr="2919F089">
              <w:rPr>
                <w:rFonts w:eastAsia="MS MinNew Roman" w:cs="Arial"/>
                <w:b/>
                <w:sz w:val="20"/>
                <w:lang w:val="pl-PL"/>
              </w:rPr>
              <w:t xml:space="preserve"> (</w:t>
            </w:r>
            <w:r w:rsidR="00E21BF1" w:rsidRPr="2919F089">
              <w:rPr>
                <w:rFonts w:eastAsia="MS MinNew Roman" w:cs="Arial"/>
                <w:b/>
                <w:sz w:val="20"/>
                <w:lang w:val="pl-PL"/>
              </w:rPr>
              <w:t>brutto</w:t>
            </w:r>
            <w:r w:rsidRPr="2919F089">
              <w:rPr>
                <w:rFonts w:eastAsia="MS MinNew Roman" w:cs="Arial"/>
                <w:b/>
                <w:sz w:val="20"/>
                <w:lang w:val="pl-PL"/>
              </w:rPr>
              <w:t>)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14:paraId="744CEA85" w14:textId="392514F3" w:rsidR="00404A35" w:rsidRPr="00A57DD6" w:rsidRDefault="005C508B" w:rsidP="001B6667">
            <w:pPr>
              <w:rPr>
                <w:rFonts w:eastAsia="MS MinNew Roman" w:cs="Arial"/>
                <w:color w:val="000000" w:themeColor="text1"/>
                <w:sz w:val="20"/>
                <w:lang w:val="pl-PL"/>
              </w:rPr>
            </w:pPr>
            <w:r w:rsidRPr="2679303A">
              <w:rPr>
                <w:rFonts w:cs="Arial"/>
                <w:color w:val="000000" w:themeColor="text1"/>
                <w:sz w:val="20"/>
                <w:lang w:val="pl-PL" w:eastAsia="pl-PL"/>
              </w:rPr>
              <w:t>4 807 568,80 zł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5CDD326" w14:textId="77777777" w:rsidR="00404A35" w:rsidRPr="00A57DD6" w:rsidRDefault="0079184B" w:rsidP="001B6667">
            <w:pPr>
              <w:jc w:val="center"/>
              <w:rPr>
                <w:rFonts w:eastAsia="MS MinNew Roman" w:cs="Arial"/>
                <w:b/>
                <w:color w:val="000000" w:themeColor="text1"/>
                <w:sz w:val="20"/>
                <w:lang w:val="pl-PL"/>
              </w:rPr>
            </w:pPr>
            <w:r w:rsidRPr="2679303A">
              <w:rPr>
                <w:rFonts w:eastAsia="MS MinNew Roman" w:cs="Arial"/>
                <w:b/>
                <w:color w:val="000000" w:themeColor="text1"/>
                <w:sz w:val="20"/>
                <w:lang w:val="pl-PL"/>
              </w:rPr>
              <w:t>Źródło</w:t>
            </w:r>
            <w:r w:rsidR="00404A35" w:rsidRPr="2679303A">
              <w:rPr>
                <w:rFonts w:eastAsia="MS MinNew Roman" w:cs="Arial"/>
                <w:b/>
                <w:color w:val="000000" w:themeColor="text1"/>
                <w:sz w:val="20"/>
                <w:lang w:val="pl-PL"/>
              </w:rPr>
              <w:t xml:space="preserve"> finansowania</w:t>
            </w:r>
          </w:p>
          <w:p w14:paraId="042A22C3" w14:textId="77777777" w:rsidR="0078552C" w:rsidRPr="00A57DD6" w:rsidRDefault="0078552C" w:rsidP="001B6667">
            <w:pPr>
              <w:jc w:val="center"/>
              <w:rPr>
                <w:rFonts w:cs="Arial"/>
                <w:b/>
                <w:color w:val="000000" w:themeColor="text1"/>
                <w:sz w:val="20"/>
                <w:lang w:val="pl-PL" w:eastAsia="pl-PL"/>
              </w:rPr>
            </w:pPr>
          </w:p>
        </w:tc>
      </w:tr>
      <w:tr w:rsidR="00404A35" w:rsidRPr="00181FF5" w14:paraId="789CB274" w14:textId="77777777" w:rsidTr="2679303A">
        <w:trPr>
          <w:trHeight w:val="82"/>
        </w:trPr>
        <w:tc>
          <w:tcPr>
            <w:tcW w:w="2268" w:type="dxa"/>
            <w:vMerge w:val="restart"/>
            <w:shd w:val="clear" w:color="auto" w:fill="E7E6E6"/>
          </w:tcPr>
          <w:p w14:paraId="7225709A" w14:textId="00345B52" w:rsidR="00404A35" w:rsidRPr="00A57DD6" w:rsidRDefault="00BD45C1" w:rsidP="00F65649">
            <w:pPr>
              <w:rPr>
                <w:rFonts w:eastAsia="MS MinNew Roman" w:cs="Arial"/>
                <w:b/>
                <w:sz w:val="20"/>
                <w:lang w:val="pl-PL"/>
              </w:rPr>
            </w:pPr>
            <w:r w:rsidRPr="2919F089">
              <w:rPr>
                <w:rFonts w:eastAsia="MS MinNew Roman" w:cs="Arial"/>
                <w:b/>
                <w:sz w:val="20"/>
                <w:lang w:val="pl-PL"/>
              </w:rPr>
              <w:t xml:space="preserve">Podział całkowitego kosztu utrzymania trwałości </w:t>
            </w:r>
            <w:r w:rsidR="00A01325" w:rsidRPr="2919F089">
              <w:rPr>
                <w:rFonts w:eastAsia="MS MinNew Roman" w:cs="Arial"/>
                <w:b/>
                <w:sz w:val="20"/>
                <w:lang w:val="pl-PL"/>
              </w:rPr>
              <w:t>przedsięwzięcia</w:t>
            </w:r>
            <w:r w:rsidRPr="2919F089">
              <w:rPr>
                <w:rFonts w:eastAsia="MS MinNew Roman" w:cs="Arial"/>
                <w:b/>
                <w:sz w:val="20"/>
                <w:lang w:val="pl-PL"/>
              </w:rPr>
              <w:t xml:space="preserve"> na poszczególna lata (netto oraz brutto)</w:t>
            </w:r>
          </w:p>
        </w:tc>
        <w:tc>
          <w:tcPr>
            <w:tcW w:w="850" w:type="dxa"/>
            <w:shd w:val="clear" w:color="auto" w:fill="FFFFFF" w:themeFill="background1"/>
          </w:tcPr>
          <w:p w14:paraId="215DB5D7" w14:textId="74AE0CB6" w:rsidR="00404A35" w:rsidRPr="00A57DD6" w:rsidRDefault="007110A4" w:rsidP="001B6667">
            <w:pPr>
              <w:pStyle w:val="Legenda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267930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2028 </w:t>
            </w:r>
            <w:r w:rsidR="00404A35" w:rsidRPr="2679303A">
              <w:rPr>
                <w:rFonts w:ascii="Arial" w:hAnsi="Arial" w:cs="Arial"/>
                <w:color w:val="000000" w:themeColor="text1"/>
                <w:sz w:val="20"/>
                <w:szCs w:val="20"/>
              </w:rPr>
              <w:t>rok</w:t>
            </w:r>
          </w:p>
        </w:tc>
        <w:tc>
          <w:tcPr>
            <w:tcW w:w="4111" w:type="dxa"/>
            <w:shd w:val="clear" w:color="auto" w:fill="FFFFFF" w:themeFill="background1"/>
          </w:tcPr>
          <w:p w14:paraId="75CA3766" w14:textId="77777777" w:rsidR="009D23C1" w:rsidRPr="00A57DD6" w:rsidRDefault="009D23C1" w:rsidP="009D23C1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2679303A">
              <w:rPr>
                <w:rFonts w:cs="Arial"/>
                <w:color w:val="000000" w:themeColor="text1"/>
                <w:sz w:val="20"/>
                <w:lang w:val="pl-PL" w:eastAsia="pl-PL"/>
              </w:rPr>
              <w:t>Netto: 671 811,38 zł</w:t>
            </w:r>
          </w:p>
          <w:p w14:paraId="2315B02E" w14:textId="69BC399D" w:rsidR="00404A35" w:rsidRPr="00A57DD6" w:rsidRDefault="009D23C1" w:rsidP="009D23C1">
            <w:pPr>
              <w:rPr>
                <w:rFonts w:cs="Arial"/>
                <w:b/>
                <w:i/>
                <w:color w:val="000000" w:themeColor="text1"/>
                <w:sz w:val="20"/>
                <w:lang w:val="pl-PL"/>
              </w:rPr>
            </w:pPr>
            <w:r w:rsidRPr="2679303A">
              <w:rPr>
                <w:rFonts w:cs="Arial"/>
                <w:color w:val="000000" w:themeColor="text1"/>
                <w:sz w:val="20"/>
                <w:lang w:val="pl-PL" w:eastAsia="pl-PL"/>
              </w:rPr>
              <w:t>Brutto: 826 328,00 zł</w:t>
            </w:r>
          </w:p>
        </w:tc>
        <w:tc>
          <w:tcPr>
            <w:tcW w:w="2410" w:type="dxa"/>
            <w:shd w:val="clear" w:color="auto" w:fill="FFFFFF" w:themeFill="background1"/>
          </w:tcPr>
          <w:p w14:paraId="4BF411F8" w14:textId="77777777" w:rsidR="00A57DD6" w:rsidRPr="00A57DD6" w:rsidRDefault="00A57DD6" w:rsidP="00A57DD6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2679303A">
              <w:rPr>
                <w:rFonts w:cs="Arial"/>
                <w:color w:val="000000" w:themeColor="text1"/>
                <w:sz w:val="20"/>
                <w:lang w:val="pl-PL" w:eastAsia="pl-PL"/>
              </w:rPr>
              <w:t>krajowe środki</w:t>
            </w:r>
          </w:p>
          <w:p w14:paraId="6D623EF1" w14:textId="77777777" w:rsidR="00A57DD6" w:rsidRPr="00A57DD6" w:rsidRDefault="00A57DD6" w:rsidP="00A57DD6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2679303A">
              <w:rPr>
                <w:rFonts w:cs="Arial"/>
                <w:color w:val="000000" w:themeColor="text1"/>
                <w:sz w:val="20"/>
                <w:lang w:val="pl-PL" w:eastAsia="pl-PL"/>
              </w:rPr>
              <w:t>publiczne - budżet</w:t>
            </w:r>
          </w:p>
          <w:p w14:paraId="10BE890F" w14:textId="6D159A4F" w:rsidR="00404A35" w:rsidRPr="00A57DD6" w:rsidRDefault="00A57DD6" w:rsidP="00A57DD6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2679303A">
              <w:rPr>
                <w:rFonts w:cs="Arial"/>
                <w:color w:val="000000" w:themeColor="text1"/>
                <w:sz w:val="20"/>
                <w:lang w:val="pl-PL" w:eastAsia="pl-PL"/>
              </w:rPr>
              <w:t>państwa</w:t>
            </w:r>
          </w:p>
        </w:tc>
      </w:tr>
      <w:tr w:rsidR="00404A35" w:rsidRPr="00181FF5" w14:paraId="2BBD8373" w14:textId="77777777" w:rsidTr="2679303A">
        <w:trPr>
          <w:trHeight w:val="81"/>
        </w:trPr>
        <w:tc>
          <w:tcPr>
            <w:tcW w:w="2268" w:type="dxa"/>
            <w:vMerge/>
          </w:tcPr>
          <w:p w14:paraId="2E76FA36" w14:textId="77777777" w:rsidR="00404A35" w:rsidRPr="00A57DD6" w:rsidRDefault="00404A35" w:rsidP="001B6667">
            <w:pPr>
              <w:rPr>
                <w:rFonts w:eastAsia="MS MinNew Roman" w:cs="Arial"/>
                <w:bCs/>
                <w:sz w:val="20"/>
                <w:szCs w:val="24"/>
                <w:lang w:val="pl-PL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569BD04" w14:textId="307CB0A2" w:rsidR="00404A35" w:rsidRPr="00A57DD6" w:rsidRDefault="007110A4" w:rsidP="001B6667">
            <w:pPr>
              <w:pStyle w:val="Legenda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2679303A">
              <w:rPr>
                <w:rFonts w:ascii="Arial" w:hAnsi="Arial" w:cs="Arial"/>
                <w:color w:val="000000" w:themeColor="text1"/>
                <w:sz w:val="20"/>
                <w:szCs w:val="20"/>
              </w:rPr>
              <w:t>2029</w:t>
            </w:r>
            <w:r w:rsidR="00404A35" w:rsidRPr="267930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rok</w:t>
            </w:r>
          </w:p>
        </w:tc>
        <w:tc>
          <w:tcPr>
            <w:tcW w:w="4111" w:type="dxa"/>
            <w:shd w:val="clear" w:color="auto" w:fill="FFFFFF" w:themeFill="background1"/>
          </w:tcPr>
          <w:p w14:paraId="742CC9DD" w14:textId="77777777" w:rsidR="003227D6" w:rsidRPr="00A57DD6" w:rsidRDefault="003227D6" w:rsidP="003227D6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</w:pPr>
            <w:r w:rsidRPr="267930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Netto: 755 307,32 zł</w:t>
            </w:r>
          </w:p>
          <w:p w14:paraId="6484FC4C" w14:textId="75492249" w:rsidR="00404A35" w:rsidRPr="00A57DD6" w:rsidRDefault="003227D6" w:rsidP="003227D6">
            <w:pPr>
              <w:pStyle w:val="Legenda"/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</w:rPr>
            </w:pPr>
            <w:r w:rsidRPr="267930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Brutto: 929 028,00 zł</w:t>
            </w:r>
          </w:p>
        </w:tc>
        <w:tc>
          <w:tcPr>
            <w:tcW w:w="2410" w:type="dxa"/>
            <w:shd w:val="clear" w:color="auto" w:fill="FFFFFF" w:themeFill="background1"/>
          </w:tcPr>
          <w:p w14:paraId="50696F2E" w14:textId="77777777" w:rsidR="00A57DD6" w:rsidRPr="00A57DD6" w:rsidRDefault="00A57DD6" w:rsidP="00A57DD6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2679303A">
              <w:rPr>
                <w:rFonts w:cs="Arial"/>
                <w:color w:val="000000" w:themeColor="text1"/>
                <w:sz w:val="20"/>
                <w:lang w:val="pl-PL" w:eastAsia="pl-PL"/>
              </w:rPr>
              <w:t>krajowe środki</w:t>
            </w:r>
          </w:p>
          <w:p w14:paraId="77DB119F" w14:textId="77777777" w:rsidR="00A57DD6" w:rsidRPr="00A57DD6" w:rsidRDefault="00A57DD6" w:rsidP="00A57DD6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2679303A">
              <w:rPr>
                <w:rFonts w:cs="Arial"/>
                <w:color w:val="000000" w:themeColor="text1"/>
                <w:sz w:val="20"/>
                <w:lang w:val="pl-PL" w:eastAsia="pl-PL"/>
              </w:rPr>
              <w:t>publiczne - budżet</w:t>
            </w:r>
          </w:p>
          <w:p w14:paraId="5CCFD223" w14:textId="2A3FFFC4" w:rsidR="00404A35" w:rsidRPr="00A57DD6" w:rsidRDefault="00A57DD6" w:rsidP="00A57DD6">
            <w:pPr>
              <w:pStyle w:val="Legenda"/>
              <w:rPr>
                <w:rFonts w:ascii="Arial" w:eastAsia="Times New Roman" w:hAnsi="Arial" w:cs="Arial"/>
                <w:b w:val="0"/>
                <w:color w:val="000000" w:themeColor="text1"/>
                <w:kern w:val="0"/>
                <w:sz w:val="20"/>
                <w:szCs w:val="20"/>
                <w:lang w:eastAsia="pl-PL"/>
              </w:rPr>
            </w:pPr>
            <w:r w:rsidRPr="2679303A">
              <w:rPr>
                <w:rFonts w:ascii="Arial" w:eastAsia="Times New Roman" w:hAnsi="Arial" w:cs="Arial"/>
                <w:b w:val="0"/>
                <w:color w:val="000000" w:themeColor="text1"/>
                <w:kern w:val="0"/>
                <w:sz w:val="20"/>
                <w:szCs w:val="20"/>
                <w:lang w:eastAsia="pl-PL"/>
              </w:rPr>
              <w:t>państwa</w:t>
            </w:r>
          </w:p>
        </w:tc>
      </w:tr>
      <w:tr w:rsidR="0079184B" w:rsidRPr="00181FF5" w14:paraId="21F13665" w14:textId="77777777" w:rsidTr="2679303A">
        <w:trPr>
          <w:trHeight w:val="81"/>
        </w:trPr>
        <w:tc>
          <w:tcPr>
            <w:tcW w:w="2268" w:type="dxa"/>
            <w:vMerge/>
          </w:tcPr>
          <w:p w14:paraId="20689A7C" w14:textId="77777777" w:rsidR="0079184B" w:rsidRPr="00A57DD6" w:rsidRDefault="0079184B" w:rsidP="001B6667">
            <w:pPr>
              <w:rPr>
                <w:rFonts w:eastAsia="MS MinNew Roman" w:cs="Arial"/>
                <w:bCs/>
                <w:sz w:val="20"/>
                <w:szCs w:val="24"/>
                <w:lang w:val="pl-PL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7FB5A5D" w14:textId="7A5E6306" w:rsidR="0079184B" w:rsidRPr="00A57DD6" w:rsidRDefault="007110A4" w:rsidP="001B6667">
            <w:pPr>
              <w:pStyle w:val="Legenda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2679303A">
              <w:rPr>
                <w:rFonts w:ascii="Arial" w:hAnsi="Arial" w:cs="Arial"/>
                <w:color w:val="000000" w:themeColor="text1"/>
                <w:sz w:val="20"/>
                <w:szCs w:val="20"/>
              </w:rPr>
              <w:t>2030</w:t>
            </w:r>
            <w:r w:rsidR="00877D2D" w:rsidRPr="267930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9184B" w:rsidRPr="2679303A">
              <w:rPr>
                <w:rFonts w:ascii="Arial" w:hAnsi="Arial" w:cs="Arial"/>
                <w:color w:val="000000" w:themeColor="text1"/>
                <w:sz w:val="20"/>
                <w:szCs w:val="20"/>
              </w:rPr>
              <w:t>rok</w:t>
            </w:r>
          </w:p>
        </w:tc>
        <w:tc>
          <w:tcPr>
            <w:tcW w:w="4111" w:type="dxa"/>
            <w:shd w:val="clear" w:color="auto" w:fill="FFFFFF" w:themeFill="background1"/>
          </w:tcPr>
          <w:p w14:paraId="09F5C0D0" w14:textId="77777777" w:rsidR="006A26DB" w:rsidRPr="00A57DD6" w:rsidRDefault="006A26DB" w:rsidP="006A26DB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</w:pPr>
            <w:r w:rsidRPr="267930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Netto: 1 122 305,04 zł</w:t>
            </w:r>
          </w:p>
          <w:p w14:paraId="30C6A164" w14:textId="33F28F4E" w:rsidR="0079184B" w:rsidRPr="00A57DD6" w:rsidRDefault="006A26DB" w:rsidP="006A26DB">
            <w:pPr>
              <w:pStyle w:val="Legenda"/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</w:rPr>
            </w:pPr>
            <w:r w:rsidRPr="267930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Brutto: 1 380 435,20 zł</w:t>
            </w:r>
          </w:p>
        </w:tc>
        <w:tc>
          <w:tcPr>
            <w:tcW w:w="2410" w:type="dxa"/>
            <w:shd w:val="clear" w:color="auto" w:fill="FFFFFF" w:themeFill="background1"/>
          </w:tcPr>
          <w:p w14:paraId="3EE1B135" w14:textId="77777777" w:rsidR="00A57DD6" w:rsidRPr="00A57DD6" w:rsidRDefault="00A57DD6" w:rsidP="00A57DD6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2679303A">
              <w:rPr>
                <w:rFonts w:cs="Arial"/>
                <w:color w:val="000000" w:themeColor="text1"/>
                <w:sz w:val="20"/>
                <w:lang w:val="pl-PL" w:eastAsia="pl-PL"/>
              </w:rPr>
              <w:t>krajowe środki</w:t>
            </w:r>
          </w:p>
          <w:p w14:paraId="73581ACA" w14:textId="77777777" w:rsidR="00A57DD6" w:rsidRPr="00A57DD6" w:rsidRDefault="00A57DD6" w:rsidP="00A57DD6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2679303A">
              <w:rPr>
                <w:rFonts w:cs="Arial"/>
                <w:color w:val="000000" w:themeColor="text1"/>
                <w:sz w:val="20"/>
                <w:lang w:val="pl-PL" w:eastAsia="pl-PL"/>
              </w:rPr>
              <w:t>publiczne - budżet</w:t>
            </w:r>
          </w:p>
          <w:p w14:paraId="4F2A399E" w14:textId="16089DBD" w:rsidR="0079184B" w:rsidRPr="00A57DD6" w:rsidRDefault="00A57DD6" w:rsidP="00A57DD6">
            <w:pPr>
              <w:pStyle w:val="Legenda"/>
              <w:rPr>
                <w:rFonts w:ascii="Arial" w:eastAsia="Times New Roman" w:hAnsi="Arial" w:cs="Arial"/>
                <w:b w:val="0"/>
                <w:color w:val="000000" w:themeColor="text1"/>
                <w:kern w:val="0"/>
                <w:sz w:val="20"/>
                <w:szCs w:val="20"/>
                <w:lang w:eastAsia="pl-PL"/>
              </w:rPr>
            </w:pPr>
            <w:r w:rsidRPr="2679303A">
              <w:rPr>
                <w:rFonts w:ascii="Arial" w:eastAsia="Times New Roman" w:hAnsi="Arial" w:cs="Arial"/>
                <w:b w:val="0"/>
                <w:color w:val="000000" w:themeColor="text1"/>
                <w:kern w:val="0"/>
                <w:sz w:val="20"/>
                <w:szCs w:val="20"/>
                <w:lang w:eastAsia="pl-PL"/>
              </w:rPr>
              <w:t>państwa</w:t>
            </w:r>
          </w:p>
        </w:tc>
      </w:tr>
      <w:tr w:rsidR="0079184B" w:rsidRPr="00181FF5" w14:paraId="513B22D9" w14:textId="77777777" w:rsidTr="2679303A">
        <w:trPr>
          <w:trHeight w:val="81"/>
        </w:trPr>
        <w:tc>
          <w:tcPr>
            <w:tcW w:w="2268" w:type="dxa"/>
            <w:vMerge/>
          </w:tcPr>
          <w:p w14:paraId="3DC08BEB" w14:textId="77777777" w:rsidR="0079184B" w:rsidRPr="00A57DD6" w:rsidRDefault="0079184B" w:rsidP="001B6667">
            <w:pPr>
              <w:rPr>
                <w:rFonts w:eastAsia="MS MinNew Roman" w:cs="Arial"/>
                <w:bCs/>
                <w:sz w:val="20"/>
                <w:szCs w:val="24"/>
                <w:lang w:val="pl-PL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EC49E4D" w14:textId="7F70365A" w:rsidR="0079184B" w:rsidRPr="00A57DD6" w:rsidRDefault="007110A4" w:rsidP="001B6667">
            <w:pPr>
              <w:pStyle w:val="Legenda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2679303A">
              <w:rPr>
                <w:rFonts w:ascii="Arial" w:hAnsi="Arial" w:cs="Arial"/>
                <w:color w:val="000000" w:themeColor="text1"/>
                <w:sz w:val="20"/>
                <w:szCs w:val="20"/>
              </w:rPr>
              <w:t>2031</w:t>
            </w:r>
            <w:r w:rsidR="0079184B" w:rsidRPr="267930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rok</w:t>
            </w:r>
          </w:p>
        </w:tc>
        <w:tc>
          <w:tcPr>
            <w:tcW w:w="4111" w:type="dxa"/>
            <w:shd w:val="clear" w:color="auto" w:fill="FFFFFF" w:themeFill="background1"/>
          </w:tcPr>
          <w:p w14:paraId="2F75C06B" w14:textId="77777777" w:rsidR="00743E1D" w:rsidRPr="00A57DD6" w:rsidRDefault="00743E1D" w:rsidP="00743E1D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</w:pPr>
            <w:r w:rsidRPr="267930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Netto: 621 329,43 zł</w:t>
            </w:r>
          </w:p>
          <w:p w14:paraId="77F9A0F9" w14:textId="53639632" w:rsidR="0079184B" w:rsidRPr="00A57DD6" w:rsidRDefault="00743E1D" w:rsidP="00743E1D">
            <w:pPr>
              <w:pStyle w:val="Legenda"/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</w:rPr>
            </w:pPr>
            <w:r w:rsidRPr="267930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Brutto: 764 235,20 zł</w:t>
            </w:r>
          </w:p>
        </w:tc>
        <w:tc>
          <w:tcPr>
            <w:tcW w:w="2410" w:type="dxa"/>
            <w:shd w:val="clear" w:color="auto" w:fill="FFFFFF" w:themeFill="background1"/>
          </w:tcPr>
          <w:p w14:paraId="029A666C" w14:textId="77777777" w:rsidR="00A57DD6" w:rsidRPr="00A57DD6" w:rsidRDefault="00A57DD6" w:rsidP="00A57DD6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2679303A">
              <w:rPr>
                <w:rFonts w:cs="Arial"/>
                <w:color w:val="000000" w:themeColor="text1"/>
                <w:sz w:val="20"/>
                <w:lang w:val="pl-PL" w:eastAsia="pl-PL"/>
              </w:rPr>
              <w:t>krajowe środki</w:t>
            </w:r>
          </w:p>
          <w:p w14:paraId="7857FC8C" w14:textId="77777777" w:rsidR="00A57DD6" w:rsidRPr="00A57DD6" w:rsidRDefault="00A57DD6" w:rsidP="00A57DD6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2679303A">
              <w:rPr>
                <w:rFonts w:cs="Arial"/>
                <w:color w:val="000000" w:themeColor="text1"/>
                <w:sz w:val="20"/>
                <w:lang w:val="pl-PL" w:eastAsia="pl-PL"/>
              </w:rPr>
              <w:t>publiczne - budżet</w:t>
            </w:r>
          </w:p>
          <w:p w14:paraId="3EA168B8" w14:textId="6280735B" w:rsidR="0079184B" w:rsidRPr="00A57DD6" w:rsidRDefault="00A57DD6" w:rsidP="00A57DD6">
            <w:pPr>
              <w:pStyle w:val="Legenda"/>
              <w:rPr>
                <w:rFonts w:ascii="Arial" w:eastAsia="Times New Roman" w:hAnsi="Arial" w:cs="Arial"/>
                <w:b w:val="0"/>
                <w:color w:val="000000" w:themeColor="text1"/>
                <w:kern w:val="0"/>
                <w:sz w:val="20"/>
                <w:szCs w:val="20"/>
                <w:lang w:eastAsia="pl-PL"/>
              </w:rPr>
            </w:pPr>
            <w:r w:rsidRPr="2679303A">
              <w:rPr>
                <w:rFonts w:ascii="Arial" w:eastAsia="Times New Roman" w:hAnsi="Arial" w:cs="Arial"/>
                <w:b w:val="0"/>
                <w:color w:val="000000" w:themeColor="text1"/>
                <w:kern w:val="0"/>
                <w:sz w:val="20"/>
                <w:szCs w:val="20"/>
                <w:lang w:eastAsia="pl-PL"/>
              </w:rPr>
              <w:t>państwa</w:t>
            </w:r>
          </w:p>
        </w:tc>
      </w:tr>
      <w:tr w:rsidR="0079184B" w:rsidRPr="00181FF5" w14:paraId="7ABC0B48" w14:textId="77777777" w:rsidTr="2679303A">
        <w:trPr>
          <w:trHeight w:val="227"/>
        </w:trPr>
        <w:tc>
          <w:tcPr>
            <w:tcW w:w="2268" w:type="dxa"/>
            <w:vMerge/>
          </w:tcPr>
          <w:p w14:paraId="64B4CE06" w14:textId="77777777" w:rsidR="0079184B" w:rsidRPr="00A57DD6" w:rsidRDefault="0079184B" w:rsidP="001B6667">
            <w:pPr>
              <w:rPr>
                <w:rFonts w:eastAsia="MS MinNew Roman" w:cs="Arial"/>
                <w:bCs/>
                <w:sz w:val="20"/>
                <w:szCs w:val="24"/>
                <w:lang w:val="pl-PL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750AB4D" w14:textId="3DEDD4C0" w:rsidR="0079184B" w:rsidRPr="00A57DD6" w:rsidRDefault="00CE0324" w:rsidP="001B6667">
            <w:pPr>
              <w:pStyle w:val="Legenda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2679303A">
              <w:rPr>
                <w:rFonts w:ascii="Arial" w:hAnsi="Arial" w:cs="Arial"/>
                <w:color w:val="000000" w:themeColor="text1"/>
                <w:sz w:val="20"/>
                <w:szCs w:val="20"/>
              </w:rPr>
              <w:t>2032</w:t>
            </w:r>
            <w:r w:rsidR="00877D2D" w:rsidRPr="267930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9184B" w:rsidRPr="2679303A">
              <w:rPr>
                <w:rFonts w:ascii="Arial" w:hAnsi="Arial" w:cs="Arial"/>
                <w:color w:val="000000" w:themeColor="text1"/>
                <w:sz w:val="20"/>
                <w:szCs w:val="20"/>
              </w:rPr>
              <w:t>rok</w:t>
            </w:r>
          </w:p>
        </w:tc>
        <w:tc>
          <w:tcPr>
            <w:tcW w:w="4111" w:type="dxa"/>
            <w:shd w:val="clear" w:color="auto" w:fill="FFFFFF" w:themeFill="background1"/>
          </w:tcPr>
          <w:p w14:paraId="42C9A57B" w14:textId="77777777" w:rsidR="0013055F" w:rsidRPr="00A57DD6" w:rsidRDefault="0013055F" w:rsidP="0013055F">
            <w:pPr>
              <w:pStyle w:val="Legenda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</w:pPr>
            <w:r w:rsidRPr="267930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Netto: 737 839,35 zł</w:t>
            </w:r>
          </w:p>
          <w:p w14:paraId="3CC86AC3" w14:textId="4CDE4835" w:rsidR="0079184B" w:rsidRPr="00A57DD6" w:rsidRDefault="0013055F" w:rsidP="0013055F">
            <w:pPr>
              <w:pStyle w:val="Legenda"/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</w:rPr>
            </w:pPr>
            <w:r w:rsidRPr="2679303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eastAsia="pl-PL"/>
              </w:rPr>
              <w:t>Brutto: 907 542,40 zł</w:t>
            </w:r>
          </w:p>
        </w:tc>
        <w:tc>
          <w:tcPr>
            <w:tcW w:w="2410" w:type="dxa"/>
            <w:shd w:val="clear" w:color="auto" w:fill="FFFFFF" w:themeFill="background1"/>
          </w:tcPr>
          <w:p w14:paraId="52BCEFC6" w14:textId="77777777" w:rsidR="00A57DD6" w:rsidRPr="00A57DD6" w:rsidRDefault="00A57DD6" w:rsidP="00A57DD6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2679303A">
              <w:rPr>
                <w:rFonts w:cs="Arial"/>
                <w:color w:val="000000" w:themeColor="text1"/>
                <w:sz w:val="20"/>
                <w:lang w:val="pl-PL" w:eastAsia="pl-PL"/>
              </w:rPr>
              <w:t>krajowe środki</w:t>
            </w:r>
          </w:p>
          <w:p w14:paraId="35476941" w14:textId="77777777" w:rsidR="00A57DD6" w:rsidRPr="00A57DD6" w:rsidRDefault="00A57DD6" w:rsidP="00A57DD6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2679303A">
              <w:rPr>
                <w:rFonts w:cs="Arial"/>
                <w:color w:val="000000" w:themeColor="text1"/>
                <w:sz w:val="20"/>
                <w:lang w:val="pl-PL" w:eastAsia="pl-PL"/>
              </w:rPr>
              <w:t>publiczne - budżet</w:t>
            </w:r>
          </w:p>
          <w:p w14:paraId="6FB480BF" w14:textId="0F9DB2CA" w:rsidR="0079184B" w:rsidRPr="00A57DD6" w:rsidRDefault="00A57DD6" w:rsidP="00A57DD6">
            <w:pPr>
              <w:pStyle w:val="Legenda"/>
              <w:rPr>
                <w:rFonts w:ascii="Arial" w:eastAsia="Times New Roman" w:hAnsi="Arial" w:cs="Arial"/>
                <w:b w:val="0"/>
                <w:color w:val="000000" w:themeColor="text1"/>
                <w:kern w:val="0"/>
                <w:sz w:val="20"/>
                <w:szCs w:val="20"/>
                <w:lang w:eastAsia="pl-PL"/>
              </w:rPr>
            </w:pPr>
            <w:r w:rsidRPr="2679303A">
              <w:rPr>
                <w:rFonts w:ascii="Arial" w:eastAsia="Times New Roman" w:hAnsi="Arial" w:cs="Arial"/>
                <w:b w:val="0"/>
                <w:color w:val="000000" w:themeColor="text1"/>
                <w:kern w:val="0"/>
                <w:sz w:val="20"/>
                <w:szCs w:val="20"/>
                <w:lang w:eastAsia="pl-PL"/>
              </w:rPr>
              <w:t>państwa</w:t>
            </w:r>
          </w:p>
        </w:tc>
      </w:tr>
    </w:tbl>
    <w:p w14:paraId="1B09B894" w14:textId="77777777" w:rsidR="005D3974" w:rsidRPr="005C3138" w:rsidRDefault="005D3974" w:rsidP="005D3974">
      <w:pPr>
        <w:pStyle w:val="Nagwek1"/>
        <w:numPr>
          <w:ilvl w:val="0"/>
          <w:numId w:val="0"/>
        </w:numPr>
        <w:spacing w:before="0" w:after="0"/>
        <w:ind w:left="360" w:hanging="360"/>
        <w:rPr>
          <w:rFonts w:eastAsia="Cambria" w:cs="Arial"/>
          <w:caps w:val="0"/>
          <w:sz w:val="20"/>
          <w:szCs w:val="20"/>
          <w:lang w:val="pl-PL"/>
        </w:rPr>
      </w:pPr>
      <w:bookmarkStart w:id="10" w:name="_Toc462924071"/>
    </w:p>
    <w:p w14:paraId="5EFABD23" w14:textId="5D93436B" w:rsidR="005D3974" w:rsidRPr="005C3138" w:rsidRDefault="005D3974" w:rsidP="00205B72">
      <w:pPr>
        <w:pStyle w:val="Nagwek1"/>
        <w:numPr>
          <w:ilvl w:val="0"/>
          <w:numId w:val="0"/>
        </w:numPr>
        <w:spacing w:before="0"/>
        <w:ind w:left="714" w:hanging="357"/>
        <w:rPr>
          <w:rFonts w:eastAsia="Cambria" w:cs="Arial"/>
          <w:b w:val="0"/>
          <w:caps w:val="0"/>
          <w:lang w:val="pl-PL"/>
        </w:rPr>
      </w:pPr>
      <w:r w:rsidRPr="2919F089">
        <w:rPr>
          <w:rFonts w:eastAsia="Cambria" w:cs="Arial"/>
          <w:caps w:val="0"/>
          <w:lang w:val="pl-PL"/>
        </w:rPr>
        <w:t>4.4</w:t>
      </w:r>
      <w:r w:rsidRPr="2919F089">
        <w:rPr>
          <w:rFonts w:eastAsia="Cambria" w:cs="Arial"/>
          <w:b w:val="0"/>
          <w:caps w:val="0"/>
          <w:lang w:val="pl-PL"/>
        </w:rPr>
        <w:t xml:space="preserve"> </w:t>
      </w:r>
      <w:r w:rsidRPr="2919F089">
        <w:rPr>
          <w:rFonts w:eastAsia="Cambria" w:cs="Arial"/>
          <w:caps w:val="0"/>
          <w:lang w:val="pl-PL"/>
        </w:rPr>
        <w:t>P</w:t>
      </w:r>
      <w:r w:rsidR="00644137" w:rsidRPr="2919F089">
        <w:rPr>
          <w:rFonts w:eastAsia="Cambria" w:cs="Arial"/>
          <w:caps w:val="0"/>
          <w:lang w:val="pl-PL"/>
        </w:rPr>
        <w:t>lanowane koszty ogólne realizacji</w:t>
      </w:r>
      <w:r w:rsidR="00644137" w:rsidRPr="2919F089">
        <w:rPr>
          <w:rFonts w:eastAsia="Cambria" w:cs="Arial"/>
          <w:b w:val="0"/>
          <w:caps w:val="0"/>
          <w:lang w:val="pl-PL"/>
        </w:rPr>
        <w:t xml:space="preserve"> </w:t>
      </w:r>
      <w:r w:rsidR="00644137" w:rsidRPr="2919F089">
        <w:rPr>
          <w:rFonts w:eastAsia="Cambria" w:cs="Arial"/>
          <w:caps w:val="0"/>
          <w:lang w:val="pl-PL"/>
        </w:rPr>
        <w:t xml:space="preserve">(w przypadku </w:t>
      </w:r>
      <w:r w:rsidR="00DF701F" w:rsidRPr="2919F089">
        <w:rPr>
          <w:rFonts w:eastAsia="Cambria" w:cs="Arial"/>
          <w:caps w:val="0"/>
          <w:lang w:val="pl-PL"/>
        </w:rPr>
        <w:t xml:space="preserve">przedsięwzięcia </w:t>
      </w:r>
      <w:r w:rsidR="00644137" w:rsidRPr="2919F089">
        <w:rPr>
          <w:rFonts w:eastAsia="Cambria" w:cs="Arial"/>
          <w:caps w:val="0"/>
          <w:lang w:val="pl-PL"/>
        </w:rPr>
        <w:t xml:space="preserve">współfinansowanego – wkład krajowy z budżetu państwa) oraz koszty utrzymania </w:t>
      </w:r>
      <w:r w:rsidR="00DF701F" w:rsidRPr="2919F089">
        <w:rPr>
          <w:rFonts w:eastAsia="Cambria" w:cs="Arial"/>
          <w:caps w:val="0"/>
          <w:lang w:val="pl-PL"/>
        </w:rPr>
        <w:t>przedsięwzięcia</w:t>
      </w:r>
      <w:r w:rsidRPr="2919F089">
        <w:rPr>
          <w:rFonts w:eastAsia="Cambria" w:cs="Arial"/>
          <w:caps w:val="0"/>
          <w:lang w:val="pl-PL"/>
        </w:rPr>
        <w:t>:</w:t>
      </w:r>
    </w:p>
    <w:p w14:paraId="5436CA78" w14:textId="77777777" w:rsidR="005D3974" w:rsidRPr="005C3138" w:rsidRDefault="7EE11E6B" w:rsidP="00641DAB">
      <w:pPr>
        <w:pStyle w:val="Nagwek1"/>
        <w:numPr>
          <w:ilvl w:val="0"/>
          <w:numId w:val="40"/>
        </w:numPr>
        <w:spacing w:before="0"/>
        <w:rPr>
          <w:rFonts w:eastAsia="Cambria" w:cs="Arial"/>
          <w:b w:val="0"/>
          <w:caps w:val="0"/>
          <w:lang w:val="pl-PL"/>
        </w:rPr>
      </w:pPr>
      <w:r w:rsidRPr="7489AA23">
        <w:rPr>
          <w:rFonts w:eastAsia="Cambria" w:cs="Arial"/>
          <w:b w:val="0"/>
          <w:caps w:val="0"/>
          <w:lang w:val="pl-PL"/>
        </w:rPr>
        <w:t>zostaną pokryte w ramach budżetów odpowiednich dysponentów części budżetowych bez konieczności występowania o dodatkowe śr</w:t>
      </w:r>
      <w:r w:rsidR="33AFED1D" w:rsidRPr="7489AA23">
        <w:rPr>
          <w:rFonts w:eastAsia="Cambria" w:cs="Arial"/>
          <w:b w:val="0"/>
          <w:caps w:val="0"/>
          <w:lang w:val="pl-PL"/>
        </w:rPr>
        <w:t xml:space="preserve">odki z budżetu państwa, </w:t>
      </w:r>
    </w:p>
    <w:p w14:paraId="550246DE" w14:textId="77777777" w:rsidR="00644137" w:rsidRPr="005C3138" w:rsidRDefault="7EE11E6B" w:rsidP="00641DAB">
      <w:pPr>
        <w:pStyle w:val="Nagwek1"/>
        <w:numPr>
          <w:ilvl w:val="0"/>
          <w:numId w:val="40"/>
        </w:numPr>
        <w:spacing w:before="0" w:after="0"/>
        <w:rPr>
          <w:rFonts w:eastAsia="Cambria" w:cs="Arial"/>
          <w:b w:val="0"/>
          <w:caps w:val="0"/>
          <w:strike/>
          <w:lang w:val="pl-PL"/>
        </w:rPr>
      </w:pPr>
      <w:r w:rsidRPr="7489AA23">
        <w:rPr>
          <w:rFonts w:eastAsia="Cambria" w:cs="Arial"/>
          <w:b w:val="0"/>
          <w:caps w:val="0"/>
          <w:strike/>
          <w:lang w:val="pl-PL"/>
        </w:rPr>
        <w:t>będą powodować konieczność przyznania</w:t>
      </w:r>
      <w:r w:rsidR="33AFED1D" w:rsidRPr="7489AA23">
        <w:rPr>
          <w:rFonts w:eastAsia="Cambria" w:cs="Arial"/>
          <w:b w:val="0"/>
          <w:caps w:val="0"/>
          <w:strike/>
          <w:lang w:val="pl-PL"/>
        </w:rPr>
        <w:t xml:space="preserve"> dodatkowych kwot.</w:t>
      </w:r>
      <w:r w:rsidR="005D3974" w:rsidRPr="7489AA23">
        <w:rPr>
          <w:rStyle w:val="Odwoanieprzypisudolnego"/>
          <w:rFonts w:eastAsia="Cambria"/>
          <w:b w:val="0"/>
          <w:caps w:val="0"/>
          <w:strike/>
          <w:lang w:val="pl-PL"/>
        </w:rPr>
        <w:footnoteReference w:id="3"/>
      </w:r>
    </w:p>
    <w:bookmarkEnd w:id="10"/>
    <w:p w14:paraId="7AF93B80" w14:textId="045E96E1" w:rsidR="009F7CDA" w:rsidRPr="005C3138" w:rsidRDefault="009F7CDA" w:rsidP="3393D9F4">
      <w:pPr>
        <w:pStyle w:val="Nagwek1"/>
        <w:ind w:left="786"/>
        <w:rPr>
          <w:rFonts w:cs="Arial"/>
          <w:lang w:val="pl-PL" w:eastAsia="pl-PL"/>
        </w:rPr>
      </w:pPr>
      <w:r w:rsidRPr="7489AA23">
        <w:rPr>
          <w:rFonts w:cs="Arial"/>
          <w:lang w:val="pl-PL" w:eastAsia="pl-PL"/>
        </w:rPr>
        <w:t>GŁÓWNE RYZYKA</w:t>
      </w:r>
      <w:r w:rsidR="009C7AD9" w:rsidRPr="7489AA23">
        <w:rPr>
          <w:rFonts w:cs="Arial"/>
          <w:caps w:val="0"/>
          <w:lang w:val="pl-PL" w:eastAsia="pl-PL"/>
        </w:rPr>
        <w:t xml:space="preserve"> </w:t>
      </w:r>
    </w:p>
    <w:p w14:paraId="466C928A" w14:textId="37E54F39" w:rsidR="00D90F1A" w:rsidRPr="005C3138" w:rsidRDefault="009F7CDA" w:rsidP="008149AF">
      <w:pPr>
        <w:pStyle w:val="Nagwek2"/>
        <w:tabs>
          <w:tab w:val="num" w:pos="1134"/>
        </w:tabs>
        <w:rPr>
          <w:lang w:val="pl-PL" w:eastAsia="pl-PL"/>
        </w:rPr>
      </w:pPr>
      <w:bookmarkStart w:id="11" w:name="_Toc462924072"/>
      <w:r w:rsidRPr="7489AA23">
        <w:rPr>
          <w:lang w:val="pl-PL" w:eastAsia="pl-PL"/>
        </w:rPr>
        <w:t xml:space="preserve">Ryzyka wpływające na realizację </w:t>
      </w:r>
      <w:r w:rsidR="00A01325" w:rsidRPr="7489AA23">
        <w:rPr>
          <w:lang w:val="pl-PL" w:eastAsia="pl-PL"/>
        </w:rPr>
        <w:t>przedsięwzięcia</w:t>
      </w:r>
      <w:bookmarkEnd w:id="11"/>
    </w:p>
    <w:tbl>
      <w:tblPr>
        <w:tblW w:w="1001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5"/>
        <w:gridCol w:w="1937"/>
        <w:gridCol w:w="1701"/>
        <w:gridCol w:w="2693"/>
      </w:tblGrid>
      <w:tr w:rsidR="00955958" w:rsidRPr="00641DAB" w14:paraId="21CEE253" w14:textId="77777777" w:rsidTr="6330A6CB">
        <w:trPr>
          <w:trHeight w:val="724"/>
        </w:trPr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4E3E877B" w14:textId="77777777" w:rsidR="0020760A" w:rsidRPr="00641DAB" w:rsidRDefault="0020760A" w:rsidP="002F56B5">
            <w:pPr>
              <w:jc w:val="center"/>
              <w:rPr>
                <w:rFonts w:eastAsia="MS MinNew Roman" w:cs="Arial"/>
                <w:b/>
                <w:bCs/>
                <w:sz w:val="20"/>
                <w:lang w:val="pl-PL"/>
              </w:rPr>
            </w:pPr>
            <w:r w:rsidRPr="00641DAB">
              <w:rPr>
                <w:rFonts w:eastAsia="MS MinNew Roman" w:cs="Arial"/>
                <w:b/>
                <w:bCs/>
                <w:sz w:val="20"/>
                <w:lang w:val="pl-PL"/>
              </w:rPr>
              <w:t>Nazwa ryzyka</w:t>
            </w:r>
          </w:p>
        </w:tc>
        <w:tc>
          <w:tcPr>
            <w:tcW w:w="1937" w:type="dxa"/>
            <w:shd w:val="clear" w:color="auto" w:fill="D9D9D9" w:themeFill="background1" w:themeFillShade="D9"/>
            <w:vAlign w:val="center"/>
          </w:tcPr>
          <w:p w14:paraId="4FE0613C" w14:textId="77777777" w:rsidR="0020760A" w:rsidRPr="00641DAB" w:rsidRDefault="0020760A" w:rsidP="001769CB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41DAB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DFF15AF" w14:textId="77777777" w:rsidR="0020760A" w:rsidRPr="00641DAB" w:rsidRDefault="0020760A" w:rsidP="00D0302D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1DAB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DEFC113" w14:textId="77777777" w:rsidR="0020760A" w:rsidRPr="00641DAB" w:rsidRDefault="0020760A" w:rsidP="00D0302D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41DAB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955958" w:rsidRPr="00181FF5" w14:paraId="25377812" w14:textId="77777777" w:rsidTr="6330A6CB">
        <w:trPr>
          <w:trHeight w:val="724"/>
        </w:trPr>
        <w:tc>
          <w:tcPr>
            <w:tcW w:w="3685" w:type="dxa"/>
          </w:tcPr>
          <w:p w14:paraId="57187F14" w14:textId="1BA6E2A9" w:rsidR="0020760A" w:rsidRPr="00641DAB" w:rsidRDefault="392BF5BB" w:rsidP="5A701401">
            <w:pPr>
              <w:rPr>
                <w:rFonts w:cs="Arial"/>
                <w:sz w:val="20"/>
                <w:lang w:val="pl-PL" w:eastAsia="pl-PL"/>
              </w:rPr>
            </w:pPr>
            <w:r w:rsidRPr="00641DAB">
              <w:rPr>
                <w:rFonts w:cs="Arial"/>
                <w:sz w:val="20"/>
                <w:lang w:val="pl-PL" w:eastAsia="pl-PL"/>
              </w:rPr>
              <w:t xml:space="preserve">Niedotrzymanie terminów dostawy produktów.  </w:t>
            </w:r>
          </w:p>
          <w:p w14:paraId="18CD5DB3" w14:textId="0FEC299B" w:rsidR="0020760A" w:rsidRPr="00641DAB" w:rsidRDefault="0020760A" w:rsidP="001B6667">
            <w:pPr>
              <w:rPr>
                <w:rFonts w:cs="Arial"/>
                <w:strike/>
                <w:sz w:val="20"/>
                <w:lang w:val="pl-PL" w:eastAsia="pl-PL"/>
              </w:rPr>
            </w:pPr>
          </w:p>
        </w:tc>
        <w:tc>
          <w:tcPr>
            <w:tcW w:w="1937" w:type="dxa"/>
            <w:shd w:val="clear" w:color="auto" w:fill="FFFFFF" w:themeFill="background1"/>
          </w:tcPr>
          <w:p w14:paraId="199063D0" w14:textId="24270BD4" w:rsidR="0020760A" w:rsidRPr="00641DAB" w:rsidRDefault="00955958" w:rsidP="00D0302D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 w:themeFill="background1"/>
          </w:tcPr>
          <w:p w14:paraId="5351D67D" w14:textId="043ED081" w:rsidR="0020760A" w:rsidRPr="00641DAB" w:rsidRDefault="0020760A" w:rsidP="001B6667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średnie</w:t>
            </w:r>
            <w:r w:rsidR="00604EF4"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693" w:type="dxa"/>
            <w:shd w:val="clear" w:color="auto" w:fill="FFFFFF" w:themeFill="background1"/>
          </w:tcPr>
          <w:p w14:paraId="059E4E88" w14:textId="6D18667D" w:rsidR="0020760A" w:rsidRPr="00641DAB" w:rsidRDefault="26451AA3" w:rsidP="5A701401">
            <w:pPr>
              <w:rPr>
                <w:rFonts w:cs="Arial"/>
                <w:sz w:val="20"/>
                <w:lang w:val="pl-PL" w:eastAsia="pl-PL"/>
              </w:rPr>
            </w:pPr>
            <w:r w:rsidRPr="00641DAB">
              <w:rPr>
                <w:rFonts w:cs="Arial"/>
                <w:sz w:val="20"/>
                <w:lang w:val="pl-PL" w:eastAsia="pl-PL"/>
              </w:rPr>
              <w:t>Zapewnienie odpowiednich zasobów osobowych posiadających specjalistyczną wiedzę w obszarze IT po stronie CIRF</w:t>
            </w:r>
            <w:r w:rsidR="1B9A4CDE" w:rsidRPr="00641DAB">
              <w:rPr>
                <w:rFonts w:cs="Arial"/>
                <w:sz w:val="20"/>
                <w:lang w:val="pl-PL" w:eastAsia="pl-PL"/>
              </w:rPr>
              <w:t xml:space="preserve"> oraz po stronie </w:t>
            </w:r>
            <w:r w:rsidR="7BB6FF4A" w:rsidRPr="00641DAB">
              <w:rPr>
                <w:rFonts w:cs="Arial"/>
                <w:sz w:val="20"/>
                <w:lang w:val="pl-PL" w:eastAsia="pl-PL"/>
              </w:rPr>
              <w:t>właściciela</w:t>
            </w:r>
            <w:r w:rsidR="1B9A4CDE" w:rsidRPr="00641DAB">
              <w:rPr>
                <w:rFonts w:cs="Arial"/>
                <w:sz w:val="20"/>
                <w:lang w:val="pl-PL" w:eastAsia="pl-PL"/>
              </w:rPr>
              <w:t xml:space="preserve"> biznesowego</w:t>
            </w:r>
            <w:r w:rsidRPr="00641DAB">
              <w:rPr>
                <w:rFonts w:cs="Arial"/>
                <w:sz w:val="20"/>
                <w:lang w:val="pl-PL" w:eastAsia="pl-PL"/>
              </w:rPr>
              <w:t xml:space="preserve">. </w:t>
            </w:r>
            <w:proofErr w:type="spellStart"/>
            <w:r w:rsidR="00955958" w:rsidRPr="00641DAB">
              <w:rPr>
                <w:rFonts w:cs="Arial"/>
                <w:sz w:val="20"/>
                <w:lang w:val="pl-PL" w:eastAsia="pl-PL"/>
              </w:rPr>
              <w:t>Priorytetyzacja</w:t>
            </w:r>
            <w:proofErr w:type="spellEnd"/>
            <w:r w:rsidR="00955958" w:rsidRPr="00641DAB">
              <w:rPr>
                <w:rFonts w:cs="Arial"/>
                <w:sz w:val="20"/>
                <w:lang w:val="pl-PL" w:eastAsia="pl-PL"/>
              </w:rPr>
              <w:t xml:space="preserve"> zadań, działania motywacyjne, dywersyfikacja kompetencji - szkolenia wewnętrzne (</w:t>
            </w:r>
            <w:proofErr w:type="spellStart"/>
            <w:r w:rsidR="7AB11739" w:rsidRPr="00641DAB">
              <w:rPr>
                <w:rFonts w:cs="Arial"/>
                <w:sz w:val="20"/>
                <w:lang w:val="pl-PL" w:eastAsia="pl-PL"/>
              </w:rPr>
              <w:t>crosstraining</w:t>
            </w:r>
            <w:proofErr w:type="spellEnd"/>
            <w:r w:rsidR="00955958" w:rsidRPr="00641DAB">
              <w:rPr>
                <w:rFonts w:cs="Arial"/>
                <w:sz w:val="20"/>
                <w:lang w:val="pl-PL" w:eastAsia="pl-PL"/>
              </w:rPr>
              <w:t>), mentoring mniej doświadczonych pracowników. Ograniczenie rotacji kluczowego personelu. Mentoring i rozwój mniej doświadczonych pracowników.</w:t>
            </w:r>
            <w:r w:rsidR="03F888E6" w:rsidRPr="00641DAB">
              <w:rPr>
                <w:rFonts w:cs="Arial"/>
                <w:sz w:val="20"/>
                <w:lang w:val="pl-PL" w:eastAsia="pl-PL"/>
              </w:rPr>
              <w:t xml:space="preserve"> </w:t>
            </w:r>
          </w:p>
        </w:tc>
      </w:tr>
      <w:tr w:rsidR="00955958" w:rsidRPr="00181FF5" w14:paraId="23D0A74A" w14:textId="77777777" w:rsidTr="6330A6CB">
        <w:trPr>
          <w:trHeight w:val="724"/>
        </w:trPr>
        <w:tc>
          <w:tcPr>
            <w:tcW w:w="3685" w:type="dxa"/>
          </w:tcPr>
          <w:p w14:paraId="5602CDA5" w14:textId="444B38AF" w:rsidR="00955958" w:rsidRPr="00641DAB" w:rsidRDefault="10AB0B4A" w:rsidP="00955958">
            <w:pPr>
              <w:rPr>
                <w:rFonts w:cs="Arial"/>
                <w:strike/>
                <w:sz w:val="20"/>
                <w:lang w:val="pl-PL" w:eastAsia="pl-PL"/>
              </w:rPr>
            </w:pPr>
            <w:r w:rsidRPr="00641DAB">
              <w:rPr>
                <w:rFonts w:cs="Arial"/>
                <w:sz w:val="20"/>
                <w:lang w:val="pl-PL" w:eastAsia="pl-PL"/>
              </w:rPr>
              <w:t>Konieczność zmian w aplikacjach</w:t>
            </w:r>
            <w:r w:rsidR="203A13D4" w:rsidRPr="00641DAB">
              <w:rPr>
                <w:rFonts w:cs="Arial"/>
                <w:sz w:val="20"/>
                <w:lang w:val="pl-PL" w:eastAsia="pl-PL"/>
              </w:rPr>
              <w:t xml:space="preserve"> /produktów projektu/</w:t>
            </w:r>
            <w:r w:rsidRPr="00641DAB">
              <w:rPr>
                <w:rFonts w:cs="Arial"/>
                <w:sz w:val="20"/>
                <w:lang w:val="pl-PL" w:eastAsia="pl-PL"/>
              </w:rPr>
              <w:t xml:space="preserve"> powodowane zmianami legislacyjnymi.</w:t>
            </w:r>
          </w:p>
        </w:tc>
        <w:tc>
          <w:tcPr>
            <w:tcW w:w="1937" w:type="dxa"/>
            <w:shd w:val="clear" w:color="auto" w:fill="FFFFFF" w:themeFill="background1"/>
          </w:tcPr>
          <w:p w14:paraId="4498170C" w14:textId="50A2B136" w:rsidR="00955958" w:rsidRPr="00641DAB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 w:themeFill="background1"/>
          </w:tcPr>
          <w:p w14:paraId="19B8F49D" w14:textId="32548E74" w:rsidR="00955958" w:rsidRPr="00641DAB" w:rsidRDefault="4861973D" w:rsidP="00955958">
            <w:pPr>
              <w:pStyle w:val="Legenda"/>
              <w:rPr>
                <w:rFonts w:ascii="Arial" w:eastAsia="Times New Roman" w:hAnsi="Arial" w:cs="Arial"/>
                <w:b w:val="0"/>
                <w:sz w:val="20"/>
                <w:szCs w:val="20"/>
                <w:lang w:eastAsia="pl-PL"/>
              </w:rPr>
            </w:pPr>
            <w:r w:rsidRPr="00641DAB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 w:themeFill="background1"/>
          </w:tcPr>
          <w:p w14:paraId="678CE8ED" w14:textId="433A1353" w:rsidR="00955958" w:rsidRPr="00641DAB" w:rsidRDefault="51E6DFB1" w:rsidP="5A701401">
            <w:pPr>
              <w:rPr>
                <w:rFonts w:cs="Arial"/>
                <w:sz w:val="20"/>
                <w:lang w:val="pl-PL" w:eastAsia="pl-PL"/>
              </w:rPr>
            </w:pPr>
            <w:r w:rsidRPr="00181FF5">
              <w:rPr>
                <w:rFonts w:cs="Arial"/>
                <w:sz w:val="20"/>
                <w:lang w:val="pl-PL" w:eastAsia="pl-PL"/>
              </w:rPr>
              <w:t>Bieżący monitoring ryzyka, przygotowanie scenariuszy działania i ocena wpływu zmian.</w:t>
            </w:r>
            <w:r w:rsidR="475DB39C" w:rsidRPr="00181FF5">
              <w:rPr>
                <w:rFonts w:cs="Arial"/>
                <w:sz w:val="20"/>
                <w:lang w:val="pl-PL" w:eastAsia="pl-PL"/>
              </w:rPr>
              <w:t xml:space="preserve"> </w:t>
            </w:r>
          </w:p>
        </w:tc>
      </w:tr>
      <w:tr w:rsidR="00955958" w:rsidRPr="00641DAB" w14:paraId="6CB43142" w14:textId="77777777" w:rsidTr="6330A6CB">
        <w:trPr>
          <w:trHeight w:val="724"/>
        </w:trPr>
        <w:tc>
          <w:tcPr>
            <w:tcW w:w="3685" w:type="dxa"/>
          </w:tcPr>
          <w:p w14:paraId="72062EE8" w14:textId="3B5E9A19" w:rsidR="00955958" w:rsidRPr="00641DAB" w:rsidRDefault="03D6497C" w:rsidP="00955958">
            <w:pPr>
              <w:rPr>
                <w:rFonts w:eastAsia="Calibri" w:cs="Arial"/>
                <w:sz w:val="22"/>
                <w:szCs w:val="22"/>
                <w:lang w:val="pl-PL"/>
              </w:rPr>
            </w:pPr>
            <w:r w:rsidRPr="00641DAB">
              <w:rPr>
                <w:rFonts w:eastAsia="Calibri" w:cs="Arial"/>
                <w:color w:val="000000" w:themeColor="text1"/>
                <w:sz w:val="22"/>
                <w:szCs w:val="22"/>
                <w:lang w:val="pl-PL"/>
              </w:rPr>
              <w:t>Brak wystarczających zasobów kadrowych do realizacji projektu.</w:t>
            </w:r>
          </w:p>
        </w:tc>
        <w:tc>
          <w:tcPr>
            <w:tcW w:w="1937" w:type="dxa"/>
            <w:shd w:val="clear" w:color="auto" w:fill="FFFFFF" w:themeFill="background1"/>
          </w:tcPr>
          <w:p w14:paraId="724267D3" w14:textId="31DD3BA7" w:rsidR="00955958" w:rsidRPr="00641DAB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 w:themeFill="background1"/>
          </w:tcPr>
          <w:p w14:paraId="7895F911" w14:textId="0F465461" w:rsidR="00955958" w:rsidRPr="00641DAB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 w:themeFill="background1"/>
          </w:tcPr>
          <w:p w14:paraId="4CD4244D" w14:textId="323A46FD" w:rsidR="00955958" w:rsidRPr="00641DAB" w:rsidRDefault="4EB94CC5" w:rsidP="5A701401">
            <w:pPr>
              <w:rPr>
                <w:rFonts w:cs="Arial"/>
                <w:sz w:val="20"/>
                <w:lang w:val="pl-PL" w:eastAsia="pl-PL"/>
              </w:rPr>
            </w:pPr>
            <w:r w:rsidRPr="00641DAB">
              <w:rPr>
                <w:rFonts w:cs="Arial"/>
                <w:sz w:val="20"/>
                <w:lang w:val="pl-PL" w:eastAsia="pl-PL"/>
              </w:rPr>
              <w:t>Zapewnienie odpowiednich zasobów osobowych posiadających specjalistyczną wiedzę w obszarze IT po stronie CIRF oraz po stronie właściciela biznesowego, przesunięcie osób realizujących inne zadania do wsparcia prac projektowych.</w:t>
            </w:r>
            <w:r w:rsidRPr="00181FF5">
              <w:rPr>
                <w:rFonts w:cs="Arial"/>
                <w:strike/>
                <w:sz w:val="20"/>
                <w:lang w:val="pl-PL" w:eastAsia="pl-PL"/>
              </w:rPr>
              <w:t xml:space="preserve"> </w:t>
            </w:r>
          </w:p>
          <w:p w14:paraId="2C810547" w14:textId="507577F3" w:rsidR="00955958" w:rsidRPr="00641DAB" w:rsidRDefault="51E6DFB1" w:rsidP="070F713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eastAsia="pl-PL"/>
              </w:rPr>
            </w:pPr>
            <w:r w:rsidRPr="00641DAB"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eastAsia="pl-PL"/>
              </w:rPr>
              <w:t xml:space="preserve">Przeciwdziałanie. Bieżący </w:t>
            </w:r>
            <w:r w:rsidRPr="00641DAB"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eastAsia="pl-PL"/>
              </w:rPr>
              <w:lastRenderedPageBreak/>
              <w:t xml:space="preserve">monitoring prac. Reagowanie w sytuacji przedłużających się prac związanych z realizacją zadań. </w:t>
            </w:r>
            <w:proofErr w:type="spellStart"/>
            <w:r w:rsidRPr="00641DAB"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eastAsia="pl-PL"/>
              </w:rPr>
              <w:t>Priorytetyzacja</w:t>
            </w:r>
            <w:proofErr w:type="spellEnd"/>
            <w:r w:rsidRPr="00641DAB"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eastAsia="pl-PL"/>
              </w:rPr>
              <w:t xml:space="preserve"> zadań, działania motywacyjne. Ograniczenie rotacji kluczowych osób. Komunikacja w zespole - bieżąca wymiana informacji. Mentoring i rozwój mniej doświadczonych pracowników.</w:t>
            </w:r>
          </w:p>
        </w:tc>
      </w:tr>
      <w:tr w:rsidR="00955958" w:rsidRPr="00181FF5" w14:paraId="7B2C4107" w14:textId="77777777" w:rsidTr="6330A6CB">
        <w:trPr>
          <w:trHeight w:val="724"/>
        </w:trPr>
        <w:tc>
          <w:tcPr>
            <w:tcW w:w="3685" w:type="dxa"/>
          </w:tcPr>
          <w:p w14:paraId="7EDF5212" w14:textId="2EA3F8B8" w:rsidR="00955958" w:rsidRPr="00641DAB" w:rsidRDefault="00955958" w:rsidP="00955958">
            <w:pPr>
              <w:rPr>
                <w:rFonts w:cs="Arial"/>
                <w:sz w:val="20"/>
                <w:lang w:val="pl-PL" w:eastAsia="pl-PL"/>
              </w:rPr>
            </w:pPr>
            <w:r w:rsidRPr="00641DAB">
              <w:rPr>
                <w:rFonts w:cs="Arial"/>
                <w:sz w:val="20"/>
                <w:lang w:val="pl-PL" w:eastAsia="pl-PL"/>
              </w:rPr>
              <w:lastRenderedPageBreak/>
              <w:t xml:space="preserve"> </w:t>
            </w:r>
            <w:r w:rsidR="1ECB190A" w:rsidRPr="00641DAB">
              <w:rPr>
                <w:rFonts w:cs="Arial"/>
                <w:sz w:val="20"/>
                <w:lang w:val="pl-PL" w:eastAsia="pl-PL"/>
              </w:rPr>
              <w:t>P</w:t>
            </w:r>
            <w:r w:rsidR="7AB11739" w:rsidRPr="00641DAB">
              <w:rPr>
                <w:rFonts w:cs="Arial"/>
                <w:sz w:val="20"/>
                <w:lang w:val="pl-PL" w:eastAsia="pl-PL"/>
              </w:rPr>
              <w:t>rzekroczenie</w:t>
            </w:r>
            <w:r w:rsidRPr="00641DAB">
              <w:rPr>
                <w:rFonts w:cs="Arial"/>
                <w:sz w:val="20"/>
                <w:lang w:val="pl-PL" w:eastAsia="pl-PL"/>
              </w:rPr>
              <w:t xml:space="preserve"> harmonogramu realizacji projekt</w:t>
            </w:r>
          </w:p>
        </w:tc>
        <w:tc>
          <w:tcPr>
            <w:tcW w:w="1937" w:type="dxa"/>
            <w:shd w:val="clear" w:color="auto" w:fill="FFFFFF" w:themeFill="background1"/>
          </w:tcPr>
          <w:p w14:paraId="585C7193" w14:textId="59038058" w:rsidR="00955958" w:rsidRPr="00641DAB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 w:themeFill="background1"/>
          </w:tcPr>
          <w:p w14:paraId="6D7E0A1D" w14:textId="765F8935" w:rsidR="00955958" w:rsidRPr="00641DAB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 w:themeFill="background1"/>
          </w:tcPr>
          <w:p w14:paraId="1756E217" w14:textId="39D3446D" w:rsidR="00955958" w:rsidRPr="00641DAB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 xml:space="preserve">Przeciwdziałanie – zaangażowanie w projekt zespołu. Ścisła współpraca z wykonawcą, realizacja zadań zgodnie z harmonogramem, monitorowanie postępu. </w:t>
            </w:r>
            <w:proofErr w:type="spellStart"/>
            <w:r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Priorytetyzacja</w:t>
            </w:r>
            <w:proofErr w:type="spellEnd"/>
            <w:r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 xml:space="preserve"> prac. Zwiększenie zasobów. Komunikacja w zespole - bieżąca wymiana informacji.</w:t>
            </w:r>
          </w:p>
        </w:tc>
      </w:tr>
      <w:tr w:rsidR="00955958" w:rsidRPr="00641DAB" w14:paraId="61B4F9D6" w14:textId="77777777" w:rsidTr="6330A6CB">
        <w:trPr>
          <w:trHeight w:val="724"/>
        </w:trPr>
        <w:tc>
          <w:tcPr>
            <w:tcW w:w="3685" w:type="dxa"/>
          </w:tcPr>
          <w:p w14:paraId="4062E4B5" w14:textId="73D028D2" w:rsidR="00955958" w:rsidRPr="00641DAB" w:rsidRDefault="67B4A3FE" w:rsidP="00955958">
            <w:pPr>
              <w:rPr>
                <w:rFonts w:eastAsia="Arial" w:cs="Arial"/>
                <w:sz w:val="20"/>
                <w:lang w:val="pl-PL"/>
              </w:rPr>
            </w:pPr>
            <w:r w:rsidRPr="00641DAB">
              <w:rPr>
                <w:rFonts w:eastAsia="Calibri" w:cs="Arial"/>
                <w:color w:val="000000" w:themeColor="text1"/>
                <w:sz w:val="20"/>
                <w:lang w:val="pl-PL"/>
              </w:rPr>
              <w:t>Brak wystarczających środków na realizację projektu</w:t>
            </w:r>
          </w:p>
        </w:tc>
        <w:tc>
          <w:tcPr>
            <w:tcW w:w="1937" w:type="dxa"/>
            <w:shd w:val="clear" w:color="auto" w:fill="FFFFFF" w:themeFill="background1"/>
          </w:tcPr>
          <w:p w14:paraId="2CECB9BD" w14:textId="26021BAC" w:rsidR="00955958" w:rsidRPr="00641DAB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 w:themeFill="background1"/>
          </w:tcPr>
          <w:p w14:paraId="109E542A" w14:textId="39EC5506" w:rsidR="00955958" w:rsidRPr="00641DAB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 w:themeFill="background1"/>
          </w:tcPr>
          <w:p w14:paraId="250F9432" w14:textId="68EBF0DC" w:rsidR="00955958" w:rsidRPr="00641DAB" w:rsidRDefault="7A577F0B" w:rsidP="00955958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eastAsia="pl-PL"/>
              </w:rPr>
            </w:pPr>
            <w:r w:rsidRPr="00641DAB"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eastAsia="pl-PL"/>
              </w:rPr>
              <w:t>Przeciwdziałanie. Zabezpieczenie alternatywnych źródeł finansowania</w:t>
            </w:r>
            <w:r w:rsidR="6D9752DD" w:rsidRPr="00641DAB"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eastAsia="pl-PL"/>
              </w:rPr>
              <w:t>.</w:t>
            </w:r>
            <w:r w:rsidRPr="00641DAB"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eastAsia="pl-PL"/>
              </w:rPr>
              <w:t xml:space="preserve"> Złożenie wniosku </w:t>
            </w:r>
            <w:r w:rsidR="6378056E" w:rsidRPr="00641DAB"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eastAsia="pl-PL"/>
              </w:rPr>
              <w:t>o dofinansowanie UE</w:t>
            </w:r>
            <w:r w:rsidRPr="00641DAB"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eastAsia="pl-PL"/>
              </w:rPr>
              <w:t>.</w:t>
            </w:r>
          </w:p>
        </w:tc>
      </w:tr>
      <w:tr w:rsidR="00955958" w:rsidRPr="00641DAB" w14:paraId="49E0A523" w14:textId="77777777" w:rsidTr="6330A6CB">
        <w:trPr>
          <w:trHeight w:val="724"/>
        </w:trPr>
        <w:tc>
          <w:tcPr>
            <w:tcW w:w="3685" w:type="dxa"/>
          </w:tcPr>
          <w:p w14:paraId="1AB1D435" w14:textId="13358A98" w:rsidR="00955958" w:rsidRPr="00641DAB" w:rsidRDefault="00955958" w:rsidP="00955958">
            <w:pPr>
              <w:rPr>
                <w:rFonts w:cs="Arial"/>
                <w:sz w:val="20"/>
                <w:lang w:val="pl-PL" w:eastAsia="pl-PL"/>
              </w:rPr>
            </w:pPr>
            <w:r w:rsidRPr="00641DAB">
              <w:rPr>
                <w:rFonts w:cs="Arial"/>
                <w:sz w:val="20"/>
                <w:lang w:val="pl-PL" w:eastAsia="pl-PL"/>
              </w:rPr>
              <w:t>Nieosiągnięcie wskaźników celu</w:t>
            </w:r>
            <w:r w:rsidR="7CCEE29E" w:rsidRPr="00641DAB">
              <w:rPr>
                <w:rFonts w:cs="Arial"/>
                <w:sz w:val="20"/>
                <w:lang w:val="pl-PL" w:eastAsia="pl-PL"/>
              </w:rPr>
              <w:t xml:space="preserve"> oraz celu projektu. </w:t>
            </w:r>
          </w:p>
        </w:tc>
        <w:tc>
          <w:tcPr>
            <w:tcW w:w="1937" w:type="dxa"/>
            <w:shd w:val="clear" w:color="auto" w:fill="FFFFFF" w:themeFill="background1"/>
          </w:tcPr>
          <w:p w14:paraId="3326BC96" w14:textId="3892CB51" w:rsidR="00955958" w:rsidRPr="00641DAB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1701" w:type="dxa"/>
            <w:shd w:val="clear" w:color="auto" w:fill="FFFFFF" w:themeFill="background1"/>
          </w:tcPr>
          <w:p w14:paraId="701D9D55" w14:textId="47A8AE20" w:rsidR="00955958" w:rsidRPr="00641DAB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 w:themeFill="background1"/>
          </w:tcPr>
          <w:p w14:paraId="3B29B3B9" w14:textId="0CF673E8" w:rsidR="00955958" w:rsidRPr="00641DAB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Realistyczne określenie wskaźników</w:t>
            </w:r>
            <w:r w:rsidR="243AF6A7" w:rsidRPr="00641DAB"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eastAsia="pl-PL"/>
              </w:rPr>
              <w:t xml:space="preserve"> i celów</w:t>
            </w:r>
            <w:r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 xml:space="preserve">, działania korygujące. </w:t>
            </w:r>
            <w:r w:rsidR="2630D225" w:rsidRPr="00641DAB"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eastAsia="pl-PL"/>
              </w:rPr>
              <w:t>Stały m</w:t>
            </w:r>
            <w:r w:rsidR="7AB11739" w:rsidRPr="00641DAB"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eastAsia="pl-PL"/>
              </w:rPr>
              <w:t>onitoring</w:t>
            </w:r>
            <w:r w:rsidRPr="00641DAB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 xml:space="preserve"> realizacji wskaźników.</w:t>
            </w:r>
          </w:p>
        </w:tc>
      </w:tr>
    </w:tbl>
    <w:p w14:paraId="5C061B03" w14:textId="77777777" w:rsidR="00D90F1A" w:rsidRPr="005C3138" w:rsidRDefault="00A44CAE" w:rsidP="00485E7E">
      <w:pPr>
        <w:pStyle w:val="Nagwek2"/>
        <w:tabs>
          <w:tab w:val="num" w:pos="1276"/>
        </w:tabs>
        <w:ind w:left="788" w:hanging="431"/>
        <w:rPr>
          <w:lang w:val="pl-PL" w:eastAsia="pl-PL"/>
        </w:rPr>
      </w:pPr>
      <w:bookmarkStart w:id="12" w:name="_Toc462924073"/>
      <w:r w:rsidRPr="7489AA23">
        <w:rPr>
          <w:lang w:val="pl-PL" w:eastAsia="pl-PL"/>
        </w:rPr>
        <w:t>Ryzyka wpływające na utrzymanie efektów</w:t>
      </w:r>
      <w:bookmarkEnd w:id="12"/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5"/>
        <w:gridCol w:w="1985"/>
        <w:gridCol w:w="1701"/>
        <w:gridCol w:w="2693"/>
      </w:tblGrid>
      <w:tr w:rsidR="00955958" w:rsidRPr="005C3138" w14:paraId="12C23381" w14:textId="77777777" w:rsidTr="00402AAE">
        <w:trPr>
          <w:trHeight w:val="724"/>
        </w:trPr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71471F13" w14:textId="77777777" w:rsidR="00E40C7B" w:rsidRPr="005C3138" w:rsidRDefault="00E40C7B" w:rsidP="000074EC">
            <w:pPr>
              <w:jc w:val="center"/>
              <w:rPr>
                <w:rFonts w:eastAsia="MS MinNew Roman" w:cs="Arial"/>
                <w:b/>
                <w:bCs/>
                <w:sz w:val="20"/>
                <w:lang w:val="pl-PL"/>
              </w:rPr>
            </w:pPr>
            <w:r w:rsidRPr="005C3138">
              <w:rPr>
                <w:rFonts w:eastAsia="MS MinNew Roman" w:cs="Arial"/>
                <w:b/>
                <w:bCs/>
                <w:sz w:val="20"/>
                <w:lang w:val="pl-PL"/>
              </w:rPr>
              <w:t>Nazwa ryzyka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08005B3" w14:textId="77777777" w:rsidR="00E40C7B" w:rsidRPr="005C3138" w:rsidRDefault="00E40C7B" w:rsidP="000074EC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C3138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A679026" w14:textId="77777777" w:rsidR="00E40C7B" w:rsidRPr="005C3138" w:rsidRDefault="00E40C7B" w:rsidP="000074EC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3138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211DFC4" w14:textId="77777777" w:rsidR="00E40C7B" w:rsidRPr="005C3138" w:rsidRDefault="00E40C7B" w:rsidP="000074EC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C3138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955958" w:rsidRPr="005C3138" w14:paraId="3C35D3EE" w14:textId="77777777" w:rsidTr="2919F089">
        <w:trPr>
          <w:trHeight w:val="724"/>
        </w:trPr>
        <w:tc>
          <w:tcPr>
            <w:tcW w:w="3685" w:type="dxa"/>
          </w:tcPr>
          <w:p w14:paraId="3F3E9269" w14:textId="20066538" w:rsidR="00955958" w:rsidRPr="005C3138" w:rsidRDefault="00955958" w:rsidP="00955958">
            <w:pPr>
              <w:rPr>
                <w:rFonts w:cs="Arial"/>
                <w:sz w:val="20"/>
                <w:lang w:val="pl-PL" w:eastAsia="pl-PL"/>
              </w:rPr>
            </w:pPr>
            <w:r w:rsidRPr="2919F089">
              <w:rPr>
                <w:rFonts w:cs="Arial"/>
                <w:sz w:val="20"/>
                <w:lang w:val="pl-PL" w:eastAsia="pl-PL"/>
              </w:rPr>
              <w:t>Brak stabilności i bezawaryjności wprowadzonych rozwiązań IT</w:t>
            </w:r>
          </w:p>
        </w:tc>
        <w:tc>
          <w:tcPr>
            <w:tcW w:w="1985" w:type="dxa"/>
            <w:shd w:val="clear" w:color="auto" w:fill="FFFFFF" w:themeFill="background1"/>
          </w:tcPr>
          <w:p w14:paraId="5E83A8F9" w14:textId="06C23DA6" w:rsidR="00955958" w:rsidRPr="005C3138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2919F089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 w:themeFill="background1"/>
          </w:tcPr>
          <w:p w14:paraId="7BF648B2" w14:textId="44C0AFBC" w:rsidR="00955958" w:rsidRPr="005C3138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2919F089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 w:themeFill="background1"/>
          </w:tcPr>
          <w:p w14:paraId="324FD89D" w14:textId="3420CDCD" w:rsidR="00955958" w:rsidRPr="005C3138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2919F089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Ograniczanie ryzyka: testowanie rozwiązań, monitorowanie działania, zapewnienie zespołu utrzymaniowego. Procedury zgłaszania błędów.</w:t>
            </w:r>
          </w:p>
        </w:tc>
      </w:tr>
      <w:tr w:rsidR="00955958" w:rsidRPr="00181FF5" w14:paraId="165EE3C7" w14:textId="77777777" w:rsidTr="2919F089">
        <w:trPr>
          <w:trHeight w:val="724"/>
        </w:trPr>
        <w:tc>
          <w:tcPr>
            <w:tcW w:w="3685" w:type="dxa"/>
          </w:tcPr>
          <w:p w14:paraId="7929FE93" w14:textId="033D4974" w:rsidR="00955958" w:rsidRPr="005C3138" w:rsidRDefault="00955958" w:rsidP="00955958">
            <w:pPr>
              <w:rPr>
                <w:rFonts w:cs="Arial"/>
                <w:sz w:val="20"/>
                <w:lang w:val="pl-PL" w:eastAsia="pl-PL"/>
              </w:rPr>
            </w:pPr>
            <w:r w:rsidRPr="2919F089">
              <w:rPr>
                <w:rFonts w:cs="Arial"/>
                <w:sz w:val="20"/>
                <w:lang w:val="pl-PL" w:eastAsia="pl-PL"/>
              </w:rPr>
              <w:t>Brak środków na utrzymanie rezultatów projektu</w:t>
            </w:r>
          </w:p>
        </w:tc>
        <w:tc>
          <w:tcPr>
            <w:tcW w:w="1985" w:type="dxa"/>
            <w:shd w:val="clear" w:color="auto" w:fill="FFFFFF" w:themeFill="background1"/>
          </w:tcPr>
          <w:p w14:paraId="5B184C2E" w14:textId="2BD2FD6F" w:rsidR="00955958" w:rsidRPr="005C3138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2919F089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 w:themeFill="background1"/>
          </w:tcPr>
          <w:p w14:paraId="4E2F6770" w14:textId="0AE9E16D" w:rsidR="00955958" w:rsidRPr="005C3138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2919F089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 w:themeFill="background1"/>
          </w:tcPr>
          <w:p w14:paraId="0BA00EA7" w14:textId="62205C82" w:rsidR="00955958" w:rsidRPr="005C3138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2919F089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Uwzględnienie kosztów utrzymania na etapie planowania. Pozyskanie dodatkowych środków na utrzymanie systemu.</w:t>
            </w:r>
          </w:p>
        </w:tc>
      </w:tr>
      <w:tr w:rsidR="00955958" w:rsidRPr="005C3138" w14:paraId="016803F7" w14:textId="77777777" w:rsidTr="2919F089">
        <w:trPr>
          <w:trHeight w:val="724"/>
        </w:trPr>
        <w:tc>
          <w:tcPr>
            <w:tcW w:w="3685" w:type="dxa"/>
          </w:tcPr>
          <w:p w14:paraId="437C2941" w14:textId="77777777" w:rsidR="00955958" w:rsidRPr="005C3138" w:rsidRDefault="00955958" w:rsidP="00955958">
            <w:pPr>
              <w:rPr>
                <w:rFonts w:cs="Arial"/>
                <w:sz w:val="20"/>
                <w:lang w:val="pl-PL" w:eastAsia="pl-PL"/>
              </w:rPr>
            </w:pPr>
            <w:r w:rsidRPr="2919F089">
              <w:rPr>
                <w:rFonts w:cs="Arial"/>
                <w:sz w:val="20"/>
                <w:lang w:val="pl-PL" w:eastAsia="pl-PL"/>
              </w:rPr>
              <w:lastRenderedPageBreak/>
              <w:t>Fluktuacja zasobów zaangażowanych w projekt i brak wykwalifikowanej kadry do utrzymania</w:t>
            </w:r>
          </w:p>
          <w:p w14:paraId="2A1CB19F" w14:textId="0D47896B" w:rsidR="00955958" w:rsidRPr="005C3138" w:rsidRDefault="00955958" w:rsidP="00955958">
            <w:pPr>
              <w:rPr>
                <w:rFonts w:cs="Arial"/>
                <w:sz w:val="20"/>
                <w:lang w:val="pl-PL" w:eastAsia="pl-PL"/>
              </w:rPr>
            </w:pPr>
            <w:r w:rsidRPr="2919F089">
              <w:rPr>
                <w:rFonts w:cs="Arial"/>
                <w:sz w:val="20"/>
                <w:lang w:val="pl-PL" w:eastAsia="pl-PL"/>
              </w:rPr>
              <w:t>produktów projektu</w:t>
            </w:r>
          </w:p>
        </w:tc>
        <w:tc>
          <w:tcPr>
            <w:tcW w:w="1985" w:type="dxa"/>
            <w:shd w:val="clear" w:color="auto" w:fill="FFFFFF" w:themeFill="background1"/>
          </w:tcPr>
          <w:p w14:paraId="29D6DE48" w14:textId="78AA9879" w:rsidR="00955958" w:rsidRPr="005C3138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2919F089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 w:themeFill="background1"/>
          </w:tcPr>
          <w:p w14:paraId="331A2881" w14:textId="43A86001" w:rsidR="00955958" w:rsidRPr="005C3138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2919F089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 w:themeFill="background1"/>
          </w:tcPr>
          <w:p w14:paraId="5A38E01B" w14:textId="77777777" w:rsidR="00955958" w:rsidRPr="005C3138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2919F089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Monitoring prowadzonych prac w projekcie. Utrzymanie pracowników poprzez</w:t>
            </w:r>
          </w:p>
          <w:p w14:paraId="0D90A71F" w14:textId="6914C308" w:rsidR="00955958" w:rsidRPr="005C3138" w:rsidRDefault="00955958" w:rsidP="00955958">
            <w:pPr>
              <w:pStyle w:val="Legenda"/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</w:pPr>
            <w:r w:rsidRPr="2919F089">
              <w:rPr>
                <w:rFonts w:ascii="Arial" w:eastAsia="Times New Roman" w:hAnsi="Arial" w:cs="Arial"/>
                <w:b w:val="0"/>
                <w:kern w:val="0"/>
                <w:sz w:val="20"/>
                <w:szCs w:val="20"/>
                <w:lang w:eastAsia="pl-PL"/>
              </w:rPr>
              <w:t>zapewnienie rozwoju zawodowego, podnoszenie kwalifikacji zespołu. Ograniczanie rotacji kadry kluczowej dla projektu. Działania motywacyjne. Komunikacja w zespole - bieżąca wymiana informacji. Mentoring i rozwój mniej doświadczonych pracowników.</w:t>
            </w:r>
          </w:p>
        </w:tc>
      </w:tr>
      <w:tr w:rsidR="5A701401" w:rsidRPr="00181FF5" w14:paraId="10A934EC" w14:textId="77777777" w:rsidTr="5A701401">
        <w:trPr>
          <w:trHeight w:val="724"/>
        </w:trPr>
        <w:tc>
          <w:tcPr>
            <w:tcW w:w="3685" w:type="dxa"/>
          </w:tcPr>
          <w:p w14:paraId="2F99FEED" w14:textId="362AE0E0" w:rsidR="6A50C5DC" w:rsidRDefault="6A50C5DC" w:rsidP="5A701401">
            <w:pPr>
              <w:rPr>
                <w:rFonts w:eastAsia="Arial" w:cs="Arial"/>
                <w:sz w:val="20"/>
                <w:lang w:val="pl-PL"/>
              </w:rPr>
            </w:pPr>
            <w:r w:rsidRPr="102ACF0D">
              <w:rPr>
                <w:rFonts w:ascii="Calibri" w:eastAsia="Calibri" w:hAnsi="Calibri" w:cs="Calibri"/>
                <w:sz w:val="22"/>
                <w:szCs w:val="22"/>
                <w:lang w:val="pl-PL"/>
              </w:rPr>
              <w:t>Nieosiągnięcie wszystkich zaplanowanych korzyści</w:t>
            </w:r>
          </w:p>
        </w:tc>
        <w:tc>
          <w:tcPr>
            <w:tcW w:w="1985" w:type="dxa"/>
            <w:shd w:val="clear" w:color="auto" w:fill="FFFFFF" w:themeFill="background1"/>
          </w:tcPr>
          <w:p w14:paraId="4A64E43C" w14:textId="78AA9879" w:rsidR="5A701401" w:rsidRDefault="5A701401" w:rsidP="5A701401">
            <w:pPr>
              <w:pStyle w:val="Legenda"/>
              <w:rPr>
                <w:rFonts w:ascii="Arial" w:eastAsia="Times New Roman" w:hAnsi="Arial" w:cs="Arial"/>
                <w:b w:val="0"/>
                <w:sz w:val="20"/>
                <w:szCs w:val="20"/>
                <w:lang w:eastAsia="pl-PL"/>
              </w:rPr>
            </w:pPr>
            <w:r w:rsidRPr="102ACF0D">
              <w:rPr>
                <w:rFonts w:ascii="Arial" w:eastAsia="Times New Roman" w:hAnsi="Arial" w:cs="Arial"/>
                <w:b w:val="0"/>
                <w:sz w:val="20"/>
                <w:szCs w:val="20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 w:themeFill="background1"/>
          </w:tcPr>
          <w:p w14:paraId="2ADAD57B" w14:textId="43A86001" w:rsidR="5A701401" w:rsidRDefault="5A701401" w:rsidP="5A701401">
            <w:pPr>
              <w:pStyle w:val="Legenda"/>
              <w:rPr>
                <w:rFonts w:ascii="Arial" w:eastAsia="Times New Roman" w:hAnsi="Arial" w:cs="Arial"/>
                <w:b w:val="0"/>
                <w:sz w:val="20"/>
                <w:szCs w:val="20"/>
                <w:lang w:eastAsia="pl-PL"/>
              </w:rPr>
            </w:pPr>
            <w:r w:rsidRPr="102ACF0D">
              <w:rPr>
                <w:rFonts w:ascii="Arial" w:eastAsia="Times New Roman" w:hAnsi="Arial" w:cs="Arial"/>
                <w:b w:val="0"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 w:themeFill="background1"/>
          </w:tcPr>
          <w:p w14:paraId="65B8E122" w14:textId="5C47FD47" w:rsidR="37F04CAD" w:rsidRPr="00181FF5" w:rsidRDefault="37F04CAD" w:rsidP="5A701401">
            <w:pPr>
              <w:rPr>
                <w:rFonts w:cs="Arial"/>
                <w:sz w:val="20"/>
                <w:lang w:val="pl-PL" w:eastAsia="pl-PL"/>
              </w:rPr>
            </w:pPr>
            <w:r w:rsidRPr="00181FF5">
              <w:rPr>
                <w:rFonts w:cs="Arial"/>
                <w:sz w:val="20"/>
                <w:lang w:val="pl-PL" w:eastAsia="pl-PL"/>
              </w:rPr>
              <w:t>Prowadzenie działań informacyjno-promocyjnych oraz szkoleniowych. Monitoring realizacji wskaźników oraz poziomu wykorzystania udostępnionych nowych e-us</w:t>
            </w:r>
            <w:r w:rsidR="292ABFDA" w:rsidRPr="00181FF5">
              <w:rPr>
                <w:rFonts w:cs="Arial"/>
                <w:sz w:val="20"/>
                <w:lang w:val="pl-PL" w:eastAsia="pl-PL"/>
              </w:rPr>
              <w:t>ł</w:t>
            </w:r>
            <w:r w:rsidRPr="00181FF5">
              <w:rPr>
                <w:rFonts w:cs="Arial"/>
                <w:sz w:val="20"/>
                <w:lang w:val="pl-PL" w:eastAsia="pl-PL"/>
              </w:rPr>
              <w:t xml:space="preserve">ug. </w:t>
            </w:r>
          </w:p>
        </w:tc>
      </w:tr>
    </w:tbl>
    <w:p w14:paraId="24664121" w14:textId="77777777" w:rsidR="00485E7E" w:rsidRPr="005C3138" w:rsidRDefault="00485E7E" w:rsidP="00485E7E">
      <w:pPr>
        <w:pStyle w:val="Tekstpodstawowy"/>
        <w:rPr>
          <w:lang w:val="pl-PL" w:eastAsia="pl-PL"/>
        </w:rPr>
      </w:pPr>
    </w:p>
    <w:p w14:paraId="1E31E7F8" w14:textId="5BE8629F" w:rsidR="0056584B" w:rsidRPr="005C3138" w:rsidRDefault="002F7D84" w:rsidP="3393D9F4">
      <w:pPr>
        <w:pStyle w:val="Nagwek1"/>
        <w:ind w:left="786"/>
        <w:rPr>
          <w:rFonts w:cs="Arial"/>
          <w:lang w:val="pl-PL" w:eastAsia="pl-PL"/>
        </w:rPr>
      </w:pPr>
      <w:r w:rsidRPr="7489AA23">
        <w:rPr>
          <w:rFonts w:cs="Arial"/>
          <w:lang w:val="pl-PL" w:eastAsia="pl-PL"/>
        </w:rPr>
        <w:t>OTOCZENIE PRAWNE</w:t>
      </w:r>
      <w:r w:rsidR="00E01872" w:rsidRPr="7489AA23">
        <w:rPr>
          <w:rFonts w:cs="Arial"/>
          <w:lang w:val="pl-PL" w:eastAsia="pl-PL"/>
        </w:rPr>
        <w:t xml:space="preserve"> </w:t>
      </w:r>
    </w:p>
    <w:p w14:paraId="7B9CCAAA" w14:textId="058107C0" w:rsidR="002C610D" w:rsidRPr="005C3138" w:rsidRDefault="002C610D" w:rsidP="002B2C55">
      <w:pPr>
        <w:pStyle w:val="Tekstpodstawowy2"/>
        <w:spacing w:after="240"/>
        <w:rPr>
          <w:rFonts w:cs="Arial"/>
          <w:color w:val="0070C0"/>
          <w:sz w:val="22"/>
          <w:szCs w:val="22"/>
          <w:lang w:val="pl-PL" w:eastAsia="pl-PL"/>
        </w:rPr>
      </w:pPr>
    </w:p>
    <w:tbl>
      <w:tblPr>
        <w:tblStyle w:val="Tabela-Siatka"/>
        <w:tblW w:w="9599" w:type="dxa"/>
        <w:tblInd w:w="461" w:type="dxa"/>
        <w:tblLook w:val="04A0" w:firstRow="1" w:lastRow="0" w:firstColumn="1" w:lastColumn="0" w:noHBand="0" w:noVBand="1"/>
      </w:tblPr>
      <w:tblGrid>
        <w:gridCol w:w="483"/>
        <w:gridCol w:w="4087"/>
        <w:gridCol w:w="1275"/>
        <w:gridCol w:w="2170"/>
        <w:gridCol w:w="1584"/>
      </w:tblGrid>
      <w:tr w:rsidR="0078552C" w:rsidRPr="00181FF5" w14:paraId="3079F191" w14:textId="77777777" w:rsidTr="070F7135">
        <w:tc>
          <w:tcPr>
            <w:tcW w:w="483" w:type="dxa"/>
            <w:shd w:val="clear" w:color="auto" w:fill="D9D9D9" w:themeFill="background1" w:themeFillShade="D9"/>
          </w:tcPr>
          <w:p w14:paraId="4917D717" w14:textId="77777777" w:rsidR="0078552C" w:rsidRPr="005C3138" w:rsidRDefault="0078552C" w:rsidP="00480C5A">
            <w:pPr>
              <w:jc w:val="center"/>
              <w:rPr>
                <w:rFonts w:eastAsia="MS MinNew Roman" w:cs="Arial"/>
                <w:b/>
                <w:bCs/>
                <w:sz w:val="20"/>
                <w:lang w:val="pl-PL"/>
              </w:rPr>
            </w:pPr>
            <w:proofErr w:type="spellStart"/>
            <w:r w:rsidRPr="005C3138">
              <w:rPr>
                <w:rFonts w:eastAsia="MS MinNew Roman" w:cs="Arial"/>
                <w:b/>
                <w:bCs/>
                <w:sz w:val="20"/>
                <w:lang w:val="pl-PL"/>
              </w:rPr>
              <w:t>Lp</w:t>
            </w:r>
            <w:proofErr w:type="spellEnd"/>
          </w:p>
        </w:tc>
        <w:tc>
          <w:tcPr>
            <w:tcW w:w="4087" w:type="dxa"/>
            <w:shd w:val="clear" w:color="auto" w:fill="D9D9D9" w:themeFill="background1" w:themeFillShade="D9"/>
          </w:tcPr>
          <w:p w14:paraId="32A36699" w14:textId="77777777" w:rsidR="0078552C" w:rsidRPr="005C3138" w:rsidRDefault="008B3343" w:rsidP="008B3343">
            <w:pPr>
              <w:pStyle w:val="Legenda"/>
              <w:jc w:val="center"/>
              <w:rPr>
                <w:rFonts w:ascii="Arial" w:eastAsia="MS MinNew Roman" w:hAnsi="Arial" w:cs="Arial"/>
                <w:kern w:val="0"/>
                <w:sz w:val="20"/>
                <w:szCs w:val="20"/>
              </w:rPr>
            </w:pPr>
            <w:r w:rsidRPr="005C3138">
              <w:rPr>
                <w:rFonts w:ascii="Arial" w:eastAsia="MS MinNew Roman" w:hAnsi="Arial" w:cs="Arial"/>
                <w:kern w:val="0"/>
                <w:sz w:val="20"/>
                <w:szCs w:val="20"/>
              </w:rPr>
              <w:t>T</w:t>
            </w:r>
            <w:r w:rsidR="00193CC4" w:rsidRPr="005C3138">
              <w:rPr>
                <w:rFonts w:ascii="Arial" w:eastAsia="MS MinNew Roman" w:hAnsi="Arial" w:cs="Arial"/>
                <w:kern w:val="0"/>
                <w:sz w:val="20"/>
                <w:szCs w:val="20"/>
              </w:rPr>
              <w:t xml:space="preserve">ytuł </w:t>
            </w:r>
            <w:r w:rsidR="0078552C" w:rsidRPr="005C3138">
              <w:rPr>
                <w:rFonts w:ascii="Arial" w:eastAsia="MS MinNew Roman" w:hAnsi="Arial" w:cs="Arial"/>
                <w:kern w:val="0"/>
                <w:sz w:val="20"/>
                <w:szCs w:val="20"/>
              </w:rPr>
              <w:t>aktu prawnego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41A3BBDF" w14:textId="77777777" w:rsidR="0078552C" w:rsidRPr="005C3138" w:rsidRDefault="0078552C" w:rsidP="00B3193E">
            <w:pPr>
              <w:pStyle w:val="Legenda"/>
              <w:jc w:val="center"/>
              <w:rPr>
                <w:rFonts w:ascii="Arial" w:eastAsia="MS MinNew Roman" w:hAnsi="Arial" w:cs="Arial"/>
                <w:kern w:val="0"/>
                <w:sz w:val="20"/>
                <w:szCs w:val="20"/>
              </w:rPr>
            </w:pPr>
            <w:r w:rsidRPr="005C3138">
              <w:rPr>
                <w:rFonts w:ascii="Arial" w:eastAsia="MS MinNew Roman" w:hAnsi="Arial" w:cs="Arial"/>
                <w:kern w:val="0"/>
                <w:sz w:val="20"/>
                <w:szCs w:val="20"/>
              </w:rPr>
              <w:t>Czy wymaga zmian?</w:t>
            </w:r>
          </w:p>
        </w:tc>
        <w:tc>
          <w:tcPr>
            <w:tcW w:w="2170" w:type="dxa"/>
            <w:shd w:val="clear" w:color="auto" w:fill="D9D9D9" w:themeFill="background1" w:themeFillShade="D9"/>
          </w:tcPr>
          <w:p w14:paraId="416B2E02" w14:textId="77777777" w:rsidR="0078552C" w:rsidRPr="005C3138" w:rsidRDefault="0078552C" w:rsidP="00B3193E">
            <w:pPr>
              <w:pStyle w:val="Legenda"/>
              <w:jc w:val="center"/>
              <w:rPr>
                <w:rFonts w:ascii="Arial" w:eastAsia="MS MinNew Roman" w:hAnsi="Arial" w:cs="Arial"/>
                <w:kern w:val="0"/>
                <w:sz w:val="20"/>
                <w:szCs w:val="20"/>
              </w:rPr>
            </w:pPr>
            <w:r w:rsidRPr="005C3138">
              <w:rPr>
                <w:rFonts w:ascii="Arial" w:eastAsia="MS MinNew Roman" w:hAnsi="Arial" w:cs="Arial"/>
                <w:kern w:val="0"/>
                <w:sz w:val="20"/>
                <w:szCs w:val="20"/>
              </w:rPr>
              <w:t>Opis zmian (jeśli dotyczy)</w:t>
            </w:r>
          </w:p>
        </w:tc>
        <w:tc>
          <w:tcPr>
            <w:tcW w:w="1584" w:type="dxa"/>
            <w:shd w:val="clear" w:color="auto" w:fill="D9D9D9" w:themeFill="background1" w:themeFillShade="D9"/>
          </w:tcPr>
          <w:p w14:paraId="47D0CDF4" w14:textId="77777777" w:rsidR="0078552C" w:rsidRPr="005C3138" w:rsidRDefault="0078552C" w:rsidP="00B3193E">
            <w:pPr>
              <w:pStyle w:val="Legenda"/>
              <w:jc w:val="center"/>
              <w:rPr>
                <w:rFonts w:ascii="Arial" w:eastAsia="MS MinNew Roman" w:hAnsi="Arial" w:cs="Arial"/>
                <w:kern w:val="0"/>
                <w:sz w:val="20"/>
                <w:szCs w:val="20"/>
              </w:rPr>
            </w:pPr>
            <w:r w:rsidRPr="005C3138">
              <w:rPr>
                <w:rFonts w:ascii="Arial" w:eastAsia="MS MinNew Roman" w:hAnsi="Arial" w:cs="Arial"/>
                <w:kern w:val="0"/>
                <w:sz w:val="20"/>
                <w:szCs w:val="20"/>
              </w:rPr>
              <w:t>Etap prac legislacyjnych (jeśli dotyczy)</w:t>
            </w:r>
          </w:p>
        </w:tc>
      </w:tr>
      <w:tr w:rsidR="0078552C" w:rsidRPr="005C3138" w14:paraId="06B24C4D" w14:textId="77777777" w:rsidTr="070F7135">
        <w:tc>
          <w:tcPr>
            <w:tcW w:w="483" w:type="dxa"/>
          </w:tcPr>
          <w:p w14:paraId="51351F0B" w14:textId="1733190C" w:rsidR="0078552C" w:rsidRPr="005C3138" w:rsidRDefault="08C337A1" w:rsidP="070F7135">
            <w:pPr>
              <w:jc w:val="both"/>
              <w:rPr>
                <w:rFonts w:cstheme="minorBidi"/>
                <w:sz w:val="20"/>
                <w:lang w:val="pl-PL"/>
              </w:rPr>
            </w:pPr>
            <w:r w:rsidRPr="070F7135">
              <w:rPr>
                <w:rFonts w:cstheme="minorBidi"/>
                <w:sz w:val="20"/>
                <w:lang w:val="pl-PL"/>
              </w:rPr>
              <w:t>1</w:t>
            </w:r>
          </w:p>
        </w:tc>
        <w:tc>
          <w:tcPr>
            <w:tcW w:w="4087" w:type="dxa"/>
          </w:tcPr>
          <w:p w14:paraId="7DF4BAE4" w14:textId="204B4F98" w:rsidR="0078552C" w:rsidRPr="005C3138" w:rsidRDefault="002B2C55" w:rsidP="00480C5A">
            <w:pPr>
              <w:jc w:val="both"/>
              <w:rPr>
                <w:rFonts w:cstheme="minorBidi"/>
                <w:lang w:val="pl-PL"/>
              </w:rPr>
            </w:pPr>
            <w:r w:rsidRPr="2919F089">
              <w:rPr>
                <w:rFonts w:cstheme="minorBidi"/>
                <w:lang w:val="pl-PL"/>
              </w:rPr>
              <w:t>Ustawa o podatku dochodowym od osób fizycznych (tj. z dnia 17 kwietnia 2026 r., Dz.U. z 2026 r. poz. 592)</w:t>
            </w:r>
          </w:p>
        </w:tc>
        <w:tc>
          <w:tcPr>
            <w:tcW w:w="1275" w:type="dxa"/>
          </w:tcPr>
          <w:p w14:paraId="30B2AB20" w14:textId="77777777" w:rsidR="0078552C" w:rsidRPr="005C3138" w:rsidRDefault="0078552C" w:rsidP="00480C5A">
            <w:pPr>
              <w:jc w:val="both"/>
              <w:rPr>
                <w:rFonts w:cstheme="minorBidi"/>
                <w:lang w:val="pl-PL"/>
              </w:rPr>
            </w:pPr>
            <w:r w:rsidRPr="2919F089">
              <w:rPr>
                <w:rFonts w:cstheme="minorBidi"/>
                <w:strike/>
                <w:lang w:val="pl-PL"/>
              </w:rPr>
              <w:t>TAK</w:t>
            </w:r>
            <w:r w:rsidRPr="2919F089">
              <w:rPr>
                <w:rFonts w:cstheme="minorBidi"/>
                <w:lang w:val="pl-PL"/>
              </w:rPr>
              <w:t>/NIE</w:t>
            </w:r>
            <w:r w:rsidRPr="005C3138">
              <w:rPr>
                <w:rStyle w:val="Odwoanieprzypisudolnego"/>
                <w:lang w:val="pl-PL"/>
              </w:rPr>
              <w:footnoteReference w:id="4"/>
            </w:r>
          </w:p>
        </w:tc>
        <w:tc>
          <w:tcPr>
            <w:tcW w:w="2170" w:type="dxa"/>
          </w:tcPr>
          <w:p w14:paraId="515BAC7C" w14:textId="77777777" w:rsidR="0078552C" w:rsidRPr="005C3138" w:rsidRDefault="0078552C" w:rsidP="00480C5A">
            <w:pPr>
              <w:jc w:val="both"/>
              <w:rPr>
                <w:rFonts w:cstheme="minorBidi"/>
                <w:lang w:val="pl-PL"/>
              </w:rPr>
            </w:pPr>
          </w:p>
        </w:tc>
        <w:tc>
          <w:tcPr>
            <w:tcW w:w="1584" w:type="dxa"/>
          </w:tcPr>
          <w:p w14:paraId="44F50449" w14:textId="77777777" w:rsidR="0078552C" w:rsidRPr="005C3138" w:rsidRDefault="0078552C" w:rsidP="00480C5A">
            <w:pPr>
              <w:jc w:val="both"/>
              <w:rPr>
                <w:rFonts w:cstheme="minorBidi"/>
                <w:lang w:val="pl-PL"/>
              </w:rPr>
            </w:pPr>
          </w:p>
        </w:tc>
      </w:tr>
      <w:tr w:rsidR="002B2C55" w:rsidRPr="005C3138" w14:paraId="3A0BE1F0" w14:textId="77777777" w:rsidTr="070F7135">
        <w:tc>
          <w:tcPr>
            <w:tcW w:w="483" w:type="dxa"/>
          </w:tcPr>
          <w:p w14:paraId="5A049AB4" w14:textId="74E78FBF" w:rsidR="002B2C55" w:rsidRPr="005C3138" w:rsidRDefault="08C337A1" w:rsidP="070F7135">
            <w:pPr>
              <w:jc w:val="both"/>
              <w:rPr>
                <w:rFonts w:cstheme="minorBidi"/>
                <w:sz w:val="20"/>
                <w:lang w:val="pl-PL"/>
              </w:rPr>
            </w:pPr>
            <w:r w:rsidRPr="070F7135">
              <w:rPr>
                <w:rFonts w:cstheme="minorBidi"/>
                <w:sz w:val="20"/>
                <w:lang w:val="pl-PL"/>
              </w:rPr>
              <w:t>2</w:t>
            </w:r>
          </w:p>
        </w:tc>
        <w:tc>
          <w:tcPr>
            <w:tcW w:w="4087" w:type="dxa"/>
          </w:tcPr>
          <w:p w14:paraId="7DAFE3B9" w14:textId="354B8E59" w:rsidR="002B2C55" w:rsidRPr="005C3138" w:rsidRDefault="002B2C55" w:rsidP="00480C5A">
            <w:pPr>
              <w:jc w:val="both"/>
              <w:rPr>
                <w:rFonts w:cstheme="minorBidi"/>
                <w:lang w:val="pl-PL"/>
              </w:rPr>
            </w:pPr>
            <w:r w:rsidRPr="2919F089">
              <w:rPr>
                <w:rFonts w:cstheme="minorBidi"/>
                <w:lang w:val="pl-PL"/>
              </w:rPr>
              <w:t>Ustawa o zryczałtowanym podatku dochodowym od niektórych przychodów osiąganych przez osoby fizyczne (tj. z dnia 13 czerwca 2025 r. Dz.U. z 2025 r. poz. 843 ze zm.)</w:t>
            </w:r>
          </w:p>
        </w:tc>
        <w:tc>
          <w:tcPr>
            <w:tcW w:w="1275" w:type="dxa"/>
          </w:tcPr>
          <w:p w14:paraId="5FC02578" w14:textId="50713BC8" w:rsidR="002B2C55" w:rsidRPr="005C3138" w:rsidRDefault="002B2C55" w:rsidP="00480C5A">
            <w:pPr>
              <w:jc w:val="both"/>
              <w:rPr>
                <w:rFonts w:cstheme="minorBidi"/>
                <w:strike/>
                <w:lang w:val="pl-PL"/>
              </w:rPr>
            </w:pPr>
            <w:r w:rsidRPr="2919F089">
              <w:rPr>
                <w:rFonts w:cstheme="minorBidi"/>
                <w:strike/>
                <w:lang w:val="pl-PL"/>
              </w:rPr>
              <w:t>TAK</w:t>
            </w:r>
            <w:r w:rsidRPr="2919F089">
              <w:rPr>
                <w:rFonts w:cstheme="minorBidi"/>
                <w:lang w:val="pl-PL"/>
              </w:rPr>
              <w:t>/NIE</w:t>
            </w:r>
          </w:p>
        </w:tc>
        <w:tc>
          <w:tcPr>
            <w:tcW w:w="2170" w:type="dxa"/>
          </w:tcPr>
          <w:p w14:paraId="696A50C5" w14:textId="77777777" w:rsidR="002B2C55" w:rsidRPr="005C3138" w:rsidRDefault="002B2C55" w:rsidP="00480C5A">
            <w:pPr>
              <w:jc w:val="both"/>
              <w:rPr>
                <w:rFonts w:cstheme="minorBidi"/>
                <w:lang w:val="pl-PL"/>
              </w:rPr>
            </w:pPr>
          </w:p>
        </w:tc>
        <w:tc>
          <w:tcPr>
            <w:tcW w:w="1584" w:type="dxa"/>
          </w:tcPr>
          <w:p w14:paraId="2EA99027" w14:textId="77777777" w:rsidR="002B2C55" w:rsidRPr="005C3138" w:rsidRDefault="002B2C55" w:rsidP="00480C5A">
            <w:pPr>
              <w:jc w:val="both"/>
              <w:rPr>
                <w:rFonts w:cstheme="minorBidi"/>
                <w:lang w:val="pl-PL"/>
              </w:rPr>
            </w:pPr>
          </w:p>
        </w:tc>
      </w:tr>
      <w:tr w:rsidR="002B2C55" w:rsidRPr="005C3138" w14:paraId="00339DEB" w14:textId="77777777" w:rsidTr="070F7135">
        <w:tc>
          <w:tcPr>
            <w:tcW w:w="483" w:type="dxa"/>
          </w:tcPr>
          <w:p w14:paraId="6CF3A21A" w14:textId="573DE9BB" w:rsidR="002B2C55" w:rsidRPr="005C3138" w:rsidRDefault="08C337A1" w:rsidP="070F7135">
            <w:pPr>
              <w:jc w:val="both"/>
              <w:rPr>
                <w:rFonts w:cstheme="minorBidi"/>
                <w:sz w:val="20"/>
                <w:lang w:val="pl-PL"/>
              </w:rPr>
            </w:pPr>
            <w:r w:rsidRPr="070F7135">
              <w:rPr>
                <w:rFonts w:cstheme="minorBidi"/>
                <w:sz w:val="20"/>
                <w:lang w:val="pl-PL"/>
              </w:rPr>
              <w:t>3</w:t>
            </w:r>
          </w:p>
        </w:tc>
        <w:tc>
          <w:tcPr>
            <w:tcW w:w="4087" w:type="dxa"/>
          </w:tcPr>
          <w:p w14:paraId="599EC292" w14:textId="3A05FAD7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  <w:r w:rsidRPr="2919F089">
              <w:rPr>
                <w:rFonts w:cstheme="minorBidi"/>
                <w:lang w:val="pl-PL"/>
              </w:rPr>
              <w:t>Rozporządzenie Ministra Finansów z dnia 6 września 2025 r. w sprawie prowadzenia ewidencji przychodów i wykazu środków trwałych oraz wartości niematerialnych i prawnych (Dz. U. z 2025 r. poz. 1294)</w:t>
            </w:r>
          </w:p>
        </w:tc>
        <w:tc>
          <w:tcPr>
            <w:tcW w:w="1275" w:type="dxa"/>
          </w:tcPr>
          <w:p w14:paraId="3A9B3B79" w14:textId="0CBD799E" w:rsidR="002B2C55" w:rsidRPr="005C3138" w:rsidRDefault="002B2C55" w:rsidP="002B2C55">
            <w:pPr>
              <w:jc w:val="both"/>
              <w:rPr>
                <w:rFonts w:cstheme="minorBidi"/>
                <w:strike/>
                <w:lang w:val="pl-PL"/>
              </w:rPr>
            </w:pPr>
            <w:r w:rsidRPr="2919F089">
              <w:rPr>
                <w:rFonts w:cstheme="minorBidi"/>
                <w:strike/>
                <w:lang w:val="pl-PL"/>
              </w:rPr>
              <w:t>TAK</w:t>
            </w:r>
            <w:r w:rsidRPr="2919F089">
              <w:rPr>
                <w:rFonts w:cstheme="minorBidi"/>
                <w:lang w:val="pl-PL"/>
              </w:rPr>
              <w:t>/NIE</w:t>
            </w:r>
          </w:p>
        </w:tc>
        <w:tc>
          <w:tcPr>
            <w:tcW w:w="2170" w:type="dxa"/>
          </w:tcPr>
          <w:p w14:paraId="70456207" w14:textId="77777777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</w:p>
        </w:tc>
        <w:tc>
          <w:tcPr>
            <w:tcW w:w="1584" w:type="dxa"/>
          </w:tcPr>
          <w:p w14:paraId="30CE94EA" w14:textId="77777777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</w:p>
        </w:tc>
      </w:tr>
      <w:tr w:rsidR="002B2C55" w:rsidRPr="005C3138" w14:paraId="28B6A80A" w14:textId="77777777" w:rsidTr="070F7135">
        <w:tc>
          <w:tcPr>
            <w:tcW w:w="483" w:type="dxa"/>
          </w:tcPr>
          <w:p w14:paraId="0863E340" w14:textId="025944A1" w:rsidR="002B2C55" w:rsidRPr="005C3138" w:rsidRDefault="08C337A1" w:rsidP="070F7135">
            <w:pPr>
              <w:jc w:val="both"/>
              <w:rPr>
                <w:rFonts w:cstheme="minorBidi"/>
                <w:sz w:val="20"/>
                <w:lang w:val="pl-PL"/>
              </w:rPr>
            </w:pPr>
            <w:r w:rsidRPr="070F7135">
              <w:rPr>
                <w:rFonts w:cstheme="minorBidi"/>
                <w:sz w:val="20"/>
                <w:lang w:val="pl-PL"/>
              </w:rPr>
              <w:lastRenderedPageBreak/>
              <w:t>4</w:t>
            </w:r>
          </w:p>
        </w:tc>
        <w:tc>
          <w:tcPr>
            <w:tcW w:w="4087" w:type="dxa"/>
          </w:tcPr>
          <w:p w14:paraId="7B11C4B8" w14:textId="6FEC0FD8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  <w:r w:rsidRPr="2919F089">
              <w:rPr>
                <w:rFonts w:cstheme="minorBidi"/>
                <w:lang w:val="pl-PL"/>
              </w:rPr>
              <w:t>Rozporządzenie Ministra Finansów z dnia 6 września 2025 r. w sprawie prowadzenia podatkowej księgi przychodów i rozchodów (Dz. U. z 2025 r. poz. 1299)</w:t>
            </w:r>
          </w:p>
        </w:tc>
        <w:tc>
          <w:tcPr>
            <w:tcW w:w="1275" w:type="dxa"/>
          </w:tcPr>
          <w:p w14:paraId="73B4C911" w14:textId="5BEF4EAE" w:rsidR="002B2C55" w:rsidRPr="005C3138" w:rsidRDefault="002B2C55" w:rsidP="002B2C55">
            <w:pPr>
              <w:jc w:val="both"/>
              <w:rPr>
                <w:rFonts w:cstheme="minorBidi"/>
                <w:strike/>
                <w:lang w:val="pl-PL"/>
              </w:rPr>
            </w:pPr>
            <w:r w:rsidRPr="2919F089">
              <w:rPr>
                <w:rFonts w:cstheme="minorBidi"/>
                <w:strike/>
                <w:lang w:val="pl-PL"/>
              </w:rPr>
              <w:t>TAK</w:t>
            </w:r>
            <w:r w:rsidRPr="2919F089">
              <w:rPr>
                <w:rFonts w:cstheme="minorBidi"/>
                <w:lang w:val="pl-PL"/>
              </w:rPr>
              <w:t>/NIE</w:t>
            </w:r>
          </w:p>
        </w:tc>
        <w:tc>
          <w:tcPr>
            <w:tcW w:w="2170" w:type="dxa"/>
          </w:tcPr>
          <w:p w14:paraId="799285B0" w14:textId="77777777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</w:p>
        </w:tc>
        <w:tc>
          <w:tcPr>
            <w:tcW w:w="1584" w:type="dxa"/>
          </w:tcPr>
          <w:p w14:paraId="051F9C2A" w14:textId="77777777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</w:p>
        </w:tc>
      </w:tr>
      <w:tr w:rsidR="002B2C55" w:rsidRPr="005C3138" w14:paraId="7D1B0BB9" w14:textId="77777777" w:rsidTr="070F7135">
        <w:tc>
          <w:tcPr>
            <w:tcW w:w="483" w:type="dxa"/>
          </w:tcPr>
          <w:p w14:paraId="6A424242" w14:textId="076A46D7" w:rsidR="002B2C55" w:rsidRPr="005C3138" w:rsidRDefault="08C337A1" w:rsidP="070F7135">
            <w:pPr>
              <w:jc w:val="both"/>
              <w:rPr>
                <w:rFonts w:cstheme="minorBidi"/>
                <w:sz w:val="20"/>
                <w:lang w:val="pl-PL"/>
              </w:rPr>
            </w:pPr>
            <w:r w:rsidRPr="070F7135">
              <w:rPr>
                <w:rFonts w:cstheme="minorBidi"/>
                <w:sz w:val="20"/>
                <w:lang w:val="pl-PL"/>
              </w:rPr>
              <w:t>5</w:t>
            </w:r>
          </w:p>
        </w:tc>
        <w:tc>
          <w:tcPr>
            <w:tcW w:w="4087" w:type="dxa"/>
          </w:tcPr>
          <w:p w14:paraId="0AF4D797" w14:textId="5C677116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  <w:r w:rsidRPr="2919F089">
              <w:rPr>
                <w:rFonts w:cstheme="minorBidi"/>
                <w:lang w:val="pl-PL"/>
              </w:rPr>
              <w:t>Ustawa z dnia 17 lutego 2005 r. o informatyzacji działalności podmiotów realizujących zadania publiczne (tj. z dnia 7 listopada 2025 r. (Dz.U. z 2025 r. poz. 1703) ze zm.)</w:t>
            </w:r>
          </w:p>
        </w:tc>
        <w:tc>
          <w:tcPr>
            <w:tcW w:w="1275" w:type="dxa"/>
          </w:tcPr>
          <w:p w14:paraId="6DFF67C3" w14:textId="06AA5077" w:rsidR="002B2C55" w:rsidRPr="005C3138" w:rsidRDefault="002B2C55" w:rsidP="002B2C55">
            <w:pPr>
              <w:jc w:val="both"/>
              <w:rPr>
                <w:rFonts w:cstheme="minorBidi"/>
                <w:strike/>
                <w:lang w:val="pl-PL"/>
              </w:rPr>
            </w:pPr>
            <w:r w:rsidRPr="2919F089">
              <w:rPr>
                <w:rFonts w:cstheme="minorBidi"/>
                <w:strike/>
                <w:lang w:val="pl-PL"/>
              </w:rPr>
              <w:t>TAK</w:t>
            </w:r>
            <w:r w:rsidRPr="2919F089">
              <w:rPr>
                <w:rFonts w:cstheme="minorBidi"/>
                <w:lang w:val="pl-PL"/>
              </w:rPr>
              <w:t>/NIE</w:t>
            </w:r>
          </w:p>
        </w:tc>
        <w:tc>
          <w:tcPr>
            <w:tcW w:w="2170" w:type="dxa"/>
          </w:tcPr>
          <w:p w14:paraId="7A3C8E9C" w14:textId="77777777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</w:p>
        </w:tc>
        <w:tc>
          <w:tcPr>
            <w:tcW w:w="1584" w:type="dxa"/>
          </w:tcPr>
          <w:p w14:paraId="0037F0BC" w14:textId="77777777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</w:p>
        </w:tc>
      </w:tr>
      <w:tr w:rsidR="002B2C55" w:rsidRPr="005C3138" w14:paraId="619D3AD8" w14:textId="77777777" w:rsidTr="070F7135">
        <w:tc>
          <w:tcPr>
            <w:tcW w:w="483" w:type="dxa"/>
          </w:tcPr>
          <w:p w14:paraId="31CC784A" w14:textId="51532648" w:rsidR="002B2C55" w:rsidRPr="005C3138" w:rsidRDefault="08C337A1" w:rsidP="070F7135">
            <w:pPr>
              <w:jc w:val="both"/>
              <w:rPr>
                <w:rFonts w:cstheme="minorBidi"/>
                <w:sz w:val="20"/>
                <w:lang w:val="pl-PL"/>
              </w:rPr>
            </w:pPr>
            <w:r w:rsidRPr="070F7135">
              <w:rPr>
                <w:rFonts w:cstheme="minorBidi"/>
                <w:sz w:val="20"/>
                <w:lang w:val="pl-PL"/>
              </w:rPr>
              <w:t>6</w:t>
            </w:r>
          </w:p>
        </w:tc>
        <w:tc>
          <w:tcPr>
            <w:tcW w:w="4087" w:type="dxa"/>
          </w:tcPr>
          <w:p w14:paraId="0C2F6E5A" w14:textId="66EDF169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  <w:r w:rsidRPr="2919F089">
              <w:rPr>
                <w:rFonts w:cstheme="minorBidi"/>
                <w:lang w:val="pl-PL"/>
              </w:rPr>
              <w:t>Rozporządzenie Rady Ministrów w sprawie Krajowych Ram Interoperacyjności, minimalnych wymagań dla rejestrów publicznych i wymiany informacji w postaci elektronicznej oraz minimalnych wymagań dla systemów teleinformatycznych z dnia 21 maja 2024 r. (Dz.U. z 2024 r. poz. 773)</w:t>
            </w:r>
          </w:p>
        </w:tc>
        <w:tc>
          <w:tcPr>
            <w:tcW w:w="1275" w:type="dxa"/>
          </w:tcPr>
          <w:p w14:paraId="12A92068" w14:textId="4EDDA43F" w:rsidR="002B2C55" w:rsidRPr="005C3138" w:rsidRDefault="002B2C55" w:rsidP="002B2C55">
            <w:pPr>
              <w:jc w:val="both"/>
              <w:rPr>
                <w:rFonts w:cstheme="minorBidi"/>
                <w:strike/>
                <w:lang w:val="pl-PL"/>
              </w:rPr>
            </w:pPr>
            <w:r w:rsidRPr="2919F089">
              <w:rPr>
                <w:rFonts w:cstheme="minorBidi"/>
                <w:strike/>
                <w:lang w:val="pl-PL"/>
              </w:rPr>
              <w:t>TAK</w:t>
            </w:r>
            <w:r w:rsidRPr="2919F089">
              <w:rPr>
                <w:rFonts w:cstheme="minorBidi"/>
                <w:lang w:val="pl-PL"/>
              </w:rPr>
              <w:t>/NIE</w:t>
            </w:r>
          </w:p>
        </w:tc>
        <w:tc>
          <w:tcPr>
            <w:tcW w:w="2170" w:type="dxa"/>
          </w:tcPr>
          <w:p w14:paraId="7D4CE19C" w14:textId="77777777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</w:p>
        </w:tc>
        <w:tc>
          <w:tcPr>
            <w:tcW w:w="1584" w:type="dxa"/>
          </w:tcPr>
          <w:p w14:paraId="097827D8" w14:textId="77777777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</w:p>
        </w:tc>
      </w:tr>
      <w:tr w:rsidR="002B2C55" w:rsidRPr="005C3138" w14:paraId="7FC84D93" w14:textId="77777777" w:rsidTr="070F7135">
        <w:tc>
          <w:tcPr>
            <w:tcW w:w="483" w:type="dxa"/>
          </w:tcPr>
          <w:p w14:paraId="1997967C" w14:textId="4254F1B2" w:rsidR="002B2C55" w:rsidRPr="005C3138" w:rsidRDefault="08C337A1" w:rsidP="070F7135">
            <w:pPr>
              <w:jc w:val="both"/>
              <w:rPr>
                <w:rFonts w:cstheme="minorBidi"/>
                <w:sz w:val="20"/>
                <w:lang w:val="pl-PL"/>
              </w:rPr>
            </w:pPr>
            <w:r w:rsidRPr="070F7135">
              <w:rPr>
                <w:rFonts w:cstheme="minorBidi"/>
                <w:sz w:val="20"/>
                <w:lang w:val="pl-PL"/>
              </w:rPr>
              <w:t>7</w:t>
            </w:r>
          </w:p>
        </w:tc>
        <w:tc>
          <w:tcPr>
            <w:tcW w:w="4087" w:type="dxa"/>
          </w:tcPr>
          <w:p w14:paraId="6774E2D8" w14:textId="585CE994" w:rsidR="002B2C55" w:rsidRPr="002666D1" w:rsidRDefault="002B2C55" w:rsidP="002B2C55">
            <w:pPr>
              <w:jc w:val="both"/>
              <w:rPr>
                <w:rFonts w:cstheme="minorBidi"/>
                <w:lang w:val="pl-PL"/>
              </w:rPr>
            </w:pPr>
            <w:r w:rsidRPr="002666D1">
              <w:rPr>
                <w:rFonts w:cstheme="minorBidi"/>
                <w:lang w:val="pl-PL"/>
              </w:rPr>
              <w:t>Ustawa o dostępności cyfrowej stron internetowych i aplikacji mobilnych podmiotów publicznych z dnia 4 kwietnia 2019 r. (tj. z dnia 7 lipca 2023 r. (Dz.U. z 2023 r. poz. 1440)).</w:t>
            </w:r>
          </w:p>
        </w:tc>
        <w:tc>
          <w:tcPr>
            <w:tcW w:w="1275" w:type="dxa"/>
          </w:tcPr>
          <w:p w14:paraId="0A2F6378" w14:textId="27F2D583" w:rsidR="002B2C55" w:rsidRPr="005C3138" w:rsidRDefault="002B2C55" w:rsidP="002B2C55">
            <w:pPr>
              <w:jc w:val="both"/>
              <w:rPr>
                <w:rFonts w:cstheme="minorBidi"/>
                <w:strike/>
                <w:lang w:val="pl-PL"/>
              </w:rPr>
            </w:pPr>
            <w:r w:rsidRPr="2919F089">
              <w:rPr>
                <w:rFonts w:cstheme="minorBidi"/>
                <w:strike/>
                <w:lang w:val="pl-PL"/>
              </w:rPr>
              <w:t>TAK</w:t>
            </w:r>
            <w:r w:rsidRPr="2919F089">
              <w:rPr>
                <w:rFonts w:cstheme="minorBidi"/>
                <w:lang w:val="pl-PL"/>
              </w:rPr>
              <w:t>/NIE</w:t>
            </w:r>
          </w:p>
        </w:tc>
        <w:tc>
          <w:tcPr>
            <w:tcW w:w="2170" w:type="dxa"/>
          </w:tcPr>
          <w:p w14:paraId="5707B4C1" w14:textId="77777777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</w:p>
        </w:tc>
        <w:tc>
          <w:tcPr>
            <w:tcW w:w="1584" w:type="dxa"/>
          </w:tcPr>
          <w:p w14:paraId="5DAE38DD" w14:textId="77777777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</w:p>
        </w:tc>
      </w:tr>
      <w:tr w:rsidR="002B2C55" w:rsidRPr="005C3138" w14:paraId="22BDA26F" w14:textId="77777777" w:rsidTr="070F7135">
        <w:tc>
          <w:tcPr>
            <w:tcW w:w="483" w:type="dxa"/>
          </w:tcPr>
          <w:p w14:paraId="31967B5D" w14:textId="600D2F33" w:rsidR="002B2C55" w:rsidRPr="005C3138" w:rsidRDefault="08C337A1" w:rsidP="070F7135">
            <w:pPr>
              <w:jc w:val="both"/>
              <w:rPr>
                <w:rFonts w:cstheme="minorBidi"/>
                <w:sz w:val="20"/>
                <w:lang w:val="pl-PL"/>
              </w:rPr>
            </w:pPr>
            <w:r w:rsidRPr="070F7135">
              <w:rPr>
                <w:rFonts w:cstheme="minorBidi"/>
                <w:sz w:val="20"/>
                <w:lang w:val="pl-PL"/>
              </w:rPr>
              <w:t>8</w:t>
            </w:r>
          </w:p>
        </w:tc>
        <w:tc>
          <w:tcPr>
            <w:tcW w:w="4087" w:type="dxa"/>
          </w:tcPr>
          <w:p w14:paraId="750764C4" w14:textId="201A923C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  <w:r w:rsidRPr="2919F089">
              <w:rPr>
                <w:rFonts w:cstheme="minorBidi"/>
                <w:lang w:val="pl-PL"/>
              </w:rPr>
              <w:t>Rozporządzenie Ministra Cyfryzacji w sprawie profilu zaufanego i podpisu zaufanego z dnia 29 czerwca 2020 r. (tj. z dnia 11 listopada 2023 r. (Dz.U. z 2023 r. poz. 2551))</w:t>
            </w:r>
          </w:p>
        </w:tc>
        <w:tc>
          <w:tcPr>
            <w:tcW w:w="1275" w:type="dxa"/>
          </w:tcPr>
          <w:p w14:paraId="37B1A612" w14:textId="29F5C727" w:rsidR="002B2C55" w:rsidRPr="005C3138" w:rsidRDefault="002B2C55" w:rsidP="002B2C55">
            <w:pPr>
              <w:jc w:val="both"/>
              <w:rPr>
                <w:rFonts w:cstheme="minorBidi"/>
                <w:strike/>
                <w:lang w:val="pl-PL"/>
              </w:rPr>
            </w:pPr>
            <w:r w:rsidRPr="2919F089">
              <w:rPr>
                <w:rFonts w:cstheme="minorBidi"/>
                <w:strike/>
                <w:lang w:val="pl-PL"/>
              </w:rPr>
              <w:t>TAK</w:t>
            </w:r>
            <w:r w:rsidRPr="2919F089">
              <w:rPr>
                <w:rFonts w:cstheme="minorBidi"/>
                <w:lang w:val="pl-PL"/>
              </w:rPr>
              <w:t>/NIE</w:t>
            </w:r>
          </w:p>
        </w:tc>
        <w:tc>
          <w:tcPr>
            <w:tcW w:w="2170" w:type="dxa"/>
          </w:tcPr>
          <w:p w14:paraId="353CC58D" w14:textId="77777777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</w:p>
        </w:tc>
        <w:tc>
          <w:tcPr>
            <w:tcW w:w="1584" w:type="dxa"/>
          </w:tcPr>
          <w:p w14:paraId="777370DC" w14:textId="77777777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</w:p>
        </w:tc>
      </w:tr>
      <w:tr w:rsidR="002B2C55" w:rsidRPr="005C3138" w14:paraId="394FCCDC" w14:textId="77777777" w:rsidTr="070F7135">
        <w:tc>
          <w:tcPr>
            <w:tcW w:w="483" w:type="dxa"/>
          </w:tcPr>
          <w:p w14:paraId="0DFA378F" w14:textId="3F1BA03A" w:rsidR="002B2C55" w:rsidRPr="005C3138" w:rsidRDefault="08C337A1" w:rsidP="070F7135">
            <w:pPr>
              <w:jc w:val="both"/>
              <w:rPr>
                <w:rFonts w:cstheme="minorBidi"/>
                <w:sz w:val="20"/>
                <w:lang w:val="pl-PL"/>
              </w:rPr>
            </w:pPr>
            <w:r w:rsidRPr="070F7135">
              <w:rPr>
                <w:rFonts w:cstheme="minorBidi"/>
                <w:sz w:val="20"/>
                <w:lang w:val="pl-PL"/>
              </w:rPr>
              <w:t>9</w:t>
            </w:r>
          </w:p>
        </w:tc>
        <w:tc>
          <w:tcPr>
            <w:tcW w:w="4087" w:type="dxa"/>
          </w:tcPr>
          <w:p w14:paraId="53322531" w14:textId="435C1843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  <w:r w:rsidRPr="2919F089">
              <w:rPr>
                <w:rFonts w:cstheme="minorBidi"/>
                <w:lang w:val="pl-PL"/>
              </w:rPr>
              <w:t>Rozporządzenie Ministra Cyfryzacji w sprawie szczegółowych warunków organizacyjnych i technicznych, które powinien spełniać system teleinformatyczny służący do uwierzytelniania użytkowników z dnia 10 marca 2020 r. (Dz.U. z 2020 r. poz. 399)</w:t>
            </w:r>
          </w:p>
        </w:tc>
        <w:tc>
          <w:tcPr>
            <w:tcW w:w="1275" w:type="dxa"/>
          </w:tcPr>
          <w:p w14:paraId="45C9A423" w14:textId="54E5DE5C" w:rsidR="002B2C55" w:rsidRPr="005C3138" w:rsidRDefault="002B2C55" w:rsidP="002B2C55">
            <w:pPr>
              <w:jc w:val="both"/>
              <w:rPr>
                <w:rFonts w:cstheme="minorBidi"/>
                <w:strike/>
                <w:lang w:val="pl-PL"/>
              </w:rPr>
            </w:pPr>
            <w:r w:rsidRPr="2919F089">
              <w:rPr>
                <w:rFonts w:cstheme="minorBidi"/>
                <w:strike/>
                <w:lang w:val="pl-PL"/>
              </w:rPr>
              <w:t>TAK</w:t>
            </w:r>
            <w:r w:rsidRPr="2919F089">
              <w:rPr>
                <w:rFonts w:cstheme="minorBidi"/>
                <w:lang w:val="pl-PL"/>
              </w:rPr>
              <w:t>/NIE</w:t>
            </w:r>
          </w:p>
        </w:tc>
        <w:tc>
          <w:tcPr>
            <w:tcW w:w="2170" w:type="dxa"/>
          </w:tcPr>
          <w:p w14:paraId="63AABCA9" w14:textId="77777777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</w:p>
        </w:tc>
        <w:tc>
          <w:tcPr>
            <w:tcW w:w="1584" w:type="dxa"/>
          </w:tcPr>
          <w:p w14:paraId="28149974" w14:textId="77777777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</w:p>
        </w:tc>
      </w:tr>
      <w:tr w:rsidR="002B2C55" w:rsidRPr="005C3138" w14:paraId="0A2AB0B9" w14:textId="77777777" w:rsidTr="070F7135">
        <w:tc>
          <w:tcPr>
            <w:tcW w:w="483" w:type="dxa"/>
          </w:tcPr>
          <w:p w14:paraId="633E04DC" w14:textId="5AF2429C" w:rsidR="002B2C55" w:rsidRPr="005C3138" w:rsidRDefault="08C337A1" w:rsidP="070F7135">
            <w:pPr>
              <w:jc w:val="both"/>
              <w:rPr>
                <w:rFonts w:cstheme="minorBidi"/>
                <w:sz w:val="20"/>
                <w:lang w:val="pl-PL"/>
              </w:rPr>
            </w:pPr>
            <w:r w:rsidRPr="070F7135">
              <w:rPr>
                <w:rFonts w:cstheme="minorBidi"/>
                <w:sz w:val="20"/>
                <w:lang w:val="pl-PL"/>
              </w:rPr>
              <w:t>10</w:t>
            </w:r>
          </w:p>
        </w:tc>
        <w:tc>
          <w:tcPr>
            <w:tcW w:w="4087" w:type="dxa"/>
          </w:tcPr>
          <w:p w14:paraId="5D4D496E" w14:textId="624863F6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  <w:r w:rsidRPr="2919F089">
              <w:rPr>
                <w:rFonts w:cstheme="minorBidi"/>
                <w:lang w:val="pl-PL"/>
              </w:rPr>
              <w:t>Ustawa o usługach zaufania oraz identyfikacji elektronicznej z dnia 5 września 2016 r. (tj. z dnia 14 listopada 2024 r. (Dz.U. z 2024 r. poz. 1725) ze zm.)</w:t>
            </w:r>
          </w:p>
        </w:tc>
        <w:tc>
          <w:tcPr>
            <w:tcW w:w="1275" w:type="dxa"/>
          </w:tcPr>
          <w:p w14:paraId="7906F52C" w14:textId="11905C4C" w:rsidR="002B2C55" w:rsidRPr="005C3138" w:rsidRDefault="002B2C55" w:rsidP="002B2C55">
            <w:pPr>
              <w:jc w:val="both"/>
              <w:rPr>
                <w:rFonts w:cstheme="minorBidi"/>
                <w:strike/>
                <w:lang w:val="pl-PL"/>
              </w:rPr>
            </w:pPr>
            <w:r w:rsidRPr="2919F089">
              <w:rPr>
                <w:rFonts w:cstheme="minorBidi"/>
                <w:strike/>
                <w:lang w:val="pl-PL"/>
              </w:rPr>
              <w:t>TAK</w:t>
            </w:r>
            <w:r w:rsidRPr="2919F089">
              <w:rPr>
                <w:rFonts w:cstheme="minorBidi"/>
                <w:lang w:val="pl-PL"/>
              </w:rPr>
              <w:t>/NIE</w:t>
            </w:r>
          </w:p>
        </w:tc>
        <w:tc>
          <w:tcPr>
            <w:tcW w:w="2170" w:type="dxa"/>
          </w:tcPr>
          <w:p w14:paraId="1AF88EA0" w14:textId="77777777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</w:p>
        </w:tc>
        <w:tc>
          <w:tcPr>
            <w:tcW w:w="1584" w:type="dxa"/>
          </w:tcPr>
          <w:p w14:paraId="4C844A7E" w14:textId="77777777" w:rsidR="002B2C55" w:rsidRPr="005C3138" w:rsidRDefault="002B2C55" w:rsidP="002B2C55">
            <w:pPr>
              <w:jc w:val="both"/>
              <w:rPr>
                <w:rFonts w:cstheme="minorBidi"/>
                <w:lang w:val="pl-PL"/>
              </w:rPr>
            </w:pPr>
          </w:p>
        </w:tc>
      </w:tr>
      <w:tr w:rsidR="002B2C55" w:rsidRPr="005C3138" w14:paraId="0CAA8B5E" w14:textId="77777777" w:rsidTr="070F7135">
        <w:tc>
          <w:tcPr>
            <w:tcW w:w="483" w:type="dxa"/>
          </w:tcPr>
          <w:p w14:paraId="77D38674" w14:textId="7EE560A7" w:rsidR="002B2C55" w:rsidRPr="005C3138" w:rsidRDefault="08C337A1" w:rsidP="070F7135">
            <w:pPr>
              <w:jc w:val="both"/>
              <w:rPr>
                <w:rFonts w:cstheme="minorBidi"/>
                <w:sz w:val="20"/>
                <w:lang w:val="pl-PL"/>
              </w:rPr>
            </w:pPr>
            <w:r w:rsidRPr="070F7135">
              <w:rPr>
                <w:rFonts w:cstheme="minorBidi"/>
                <w:sz w:val="20"/>
                <w:lang w:val="pl-PL"/>
              </w:rPr>
              <w:t>11</w:t>
            </w:r>
          </w:p>
        </w:tc>
        <w:tc>
          <w:tcPr>
            <w:tcW w:w="4087" w:type="dxa"/>
          </w:tcPr>
          <w:p w14:paraId="08DA0ED9" w14:textId="62955284" w:rsidR="002B2C55" w:rsidRPr="005C3138" w:rsidRDefault="002B2C55" w:rsidP="00480C5A">
            <w:pPr>
              <w:jc w:val="both"/>
              <w:rPr>
                <w:rFonts w:cstheme="minorBidi"/>
                <w:lang w:val="pl-PL"/>
              </w:rPr>
            </w:pPr>
            <w:r w:rsidRPr="2919F089">
              <w:rPr>
                <w:rFonts w:cstheme="minorBidi"/>
                <w:lang w:val="pl-PL"/>
              </w:rPr>
              <w:t xml:space="preserve">Ustawa z dnia 10 maja 2018 r. o ochronie danych osobowych (tj. Dz.U. z 2019 r. poz. 1781 ze </w:t>
            </w:r>
            <w:proofErr w:type="spellStart"/>
            <w:r w:rsidRPr="2919F089">
              <w:rPr>
                <w:rFonts w:cstheme="minorBidi"/>
                <w:lang w:val="pl-PL"/>
              </w:rPr>
              <w:t>zm</w:t>
            </w:r>
            <w:proofErr w:type="spellEnd"/>
            <w:r w:rsidRPr="2919F089">
              <w:rPr>
                <w:rFonts w:cstheme="minorBidi"/>
                <w:lang w:val="pl-PL"/>
              </w:rPr>
              <w:t>)</w:t>
            </w:r>
          </w:p>
        </w:tc>
        <w:tc>
          <w:tcPr>
            <w:tcW w:w="1275" w:type="dxa"/>
          </w:tcPr>
          <w:p w14:paraId="3078544E" w14:textId="6A318029" w:rsidR="002B2C55" w:rsidRPr="005C3138" w:rsidRDefault="002B2C55" w:rsidP="00480C5A">
            <w:pPr>
              <w:jc w:val="both"/>
              <w:rPr>
                <w:rFonts w:cstheme="minorBidi"/>
                <w:strike/>
                <w:lang w:val="pl-PL"/>
              </w:rPr>
            </w:pPr>
            <w:r w:rsidRPr="2919F089">
              <w:rPr>
                <w:rFonts w:cstheme="minorBidi"/>
                <w:strike/>
                <w:lang w:val="pl-PL"/>
              </w:rPr>
              <w:t>TAK</w:t>
            </w:r>
            <w:r w:rsidRPr="2919F089">
              <w:rPr>
                <w:rFonts w:cstheme="minorBidi"/>
                <w:lang w:val="pl-PL"/>
              </w:rPr>
              <w:t>/NIE</w:t>
            </w:r>
          </w:p>
        </w:tc>
        <w:tc>
          <w:tcPr>
            <w:tcW w:w="2170" w:type="dxa"/>
          </w:tcPr>
          <w:p w14:paraId="1346F407" w14:textId="77777777" w:rsidR="002B2C55" w:rsidRPr="005C3138" w:rsidRDefault="002B2C55" w:rsidP="00480C5A">
            <w:pPr>
              <w:jc w:val="both"/>
              <w:rPr>
                <w:rFonts w:cstheme="minorBidi"/>
                <w:lang w:val="pl-PL"/>
              </w:rPr>
            </w:pPr>
          </w:p>
        </w:tc>
        <w:tc>
          <w:tcPr>
            <w:tcW w:w="1584" w:type="dxa"/>
          </w:tcPr>
          <w:p w14:paraId="240C7328" w14:textId="77777777" w:rsidR="002B2C55" w:rsidRPr="005C3138" w:rsidRDefault="002B2C55" w:rsidP="00480C5A">
            <w:pPr>
              <w:jc w:val="both"/>
              <w:rPr>
                <w:rFonts w:cstheme="minorBidi"/>
                <w:lang w:val="pl-PL"/>
              </w:rPr>
            </w:pPr>
          </w:p>
        </w:tc>
      </w:tr>
    </w:tbl>
    <w:p w14:paraId="0125C90B" w14:textId="77777777" w:rsidR="00661C7C" w:rsidRPr="005C3138" w:rsidRDefault="00661C7C" w:rsidP="00534314">
      <w:pPr>
        <w:pStyle w:val="Tekstpodstawowy2"/>
        <w:ind w:left="0"/>
        <w:rPr>
          <w:lang w:val="pl-PL" w:eastAsia="pl-PL"/>
        </w:rPr>
      </w:pPr>
    </w:p>
    <w:p w14:paraId="219E5EC6" w14:textId="77777777" w:rsidR="007573B2" w:rsidRPr="005C3138" w:rsidRDefault="6F5428CF" w:rsidP="3393D9F4">
      <w:pPr>
        <w:pStyle w:val="Nagwek1"/>
        <w:ind w:left="786"/>
        <w:rPr>
          <w:rFonts w:cs="Arial"/>
          <w:lang w:val="pl-PL" w:eastAsia="pl-PL"/>
        </w:rPr>
      </w:pPr>
      <w:r w:rsidRPr="7489AA23">
        <w:rPr>
          <w:rFonts w:cs="Arial"/>
          <w:lang w:val="pl-PL" w:eastAsia="pl-PL"/>
        </w:rPr>
        <w:t>ARCHITEKTURA</w:t>
      </w:r>
    </w:p>
    <w:p w14:paraId="394CC1F1" w14:textId="77777777" w:rsidR="007573B2" w:rsidRPr="005C3138" w:rsidRDefault="007573B2" w:rsidP="007573B2">
      <w:pPr>
        <w:pStyle w:val="Nagwek2"/>
        <w:keepNext/>
        <w:rPr>
          <w:lang w:val="pl-PL" w:eastAsia="pl-PL"/>
        </w:rPr>
      </w:pPr>
      <w:r w:rsidRPr="7489AA23">
        <w:rPr>
          <w:lang w:val="pl-PL" w:eastAsia="pl-PL"/>
        </w:rPr>
        <w:t>Widok kooperacji aplikacji</w:t>
      </w:r>
    </w:p>
    <w:p w14:paraId="67FF6A1C" w14:textId="60DE0BDD" w:rsidR="007573B2" w:rsidRPr="005C3138" w:rsidRDefault="3B6FF713" w:rsidP="007573B2">
      <w:pPr>
        <w:pStyle w:val="Tekstpodstawowy3"/>
        <w:ind w:left="851"/>
      </w:pPr>
      <w:r>
        <w:rPr>
          <w:noProof/>
        </w:rPr>
        <w:drawing>
          <wp:inline distT="0" distB="0" distL="0" distR="0" wp14:anchorId="38AE99B0" wp14:editId="0E961287">
            <wp:extent cx="4508193" cy="4529408"/>
            <wp:effectExtent l="0" t="0" r="0" b="0"/>
            <wp:docPr id="142351593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872980" name="Picture 106287298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8193" cy="4529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69EB8" w14:textId="0AADCB33" w:rsidR="00C24030" w:rsidRPr="002666D1" w:rsidRDefault="00C24030" w:rsidP="070F7135">
      <w:pPr>
        <w:pStyle w:val="Tekstpodstawowy3"/>
        <w:ind w:left="-90"/>
        <w:jc w:val="both"/>
      </w:pPr>
    </w:p>
    <w:p w14:paraId="4953DDEC" w14:textId="77777777" w:rsidR="00C24030" w:rsidRPr="005C3138" w:rsidRDefault="00C24030" w:rsidP="00485E7E">
      <w:pPr>
        <w:pStyle w:val="Tekstpodstawowy3"/>
        <w:ind w:left="0"/>
        <w:rPr>
          <w:lang w:val="pl-PL" w:eastAsia="pl-PL"/>
        </w:rPr>
      </w:pPr>
    </w:p>
    <w:tbl>
      <w:tblPr>
        <w:tblW w:w="9495" w:type="dxa"/>
        <w:tblInd w:w="581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1"/>
        <w:gridCol w:w="7434"/>
      </w:tblGrid>
      <w:tr w:rsidR="0032240B" w:rsidRPr="005C3138" w14:paraId="2F25E9EB" w14:textId="77777777" w:rsidTr="2919F089">
        <w:trPr>
          <w:cantSplit/>
          <w:tblHeader/>
        </w:trPr>
        <w:tc>
          <w:tcPr>
            <w:tcW w:w="2061" w:type="dxa"/>
          </w:tcPr>
          <w:p w14:paraId="040336E1" w14:textId="77777777" w:rsidR="0032240B" w:rsidRPr="005C3138" w:rsidRDefault="0032240B" w:rsidP="000074EC">
            <w:pPr>
              <w:pStyle w:val="Nagwektabeli"/>
              <w:rPr>
                <w:rFonts w:ascii="Arial" w:hAnsi="Arial" w:cs="Arial"/>
                <w:sz w:val="22"/>
                <w:szCs w:val="22"/>
              </w:rPr>
            </w:pPr>
            <w:r w:rsidRPr="005C3138">
              <w:rPr>
                <w:rFonts w:ascii="Arial" w:hAnsi="Arial" w:cs="Arial"/>
                <w:color w:val="333333"/>
                <w:sz w:val="22"/>
                <w:szCs w:val="22"/>
              </w:rPr>
              <w:t>Status</w:t>
            </w:r>
          </w:p>
        </w:tc>
        <w:tc>
          <w:tcPr>
            <w:tcW w:w="7434" w:type="dxa"/>
          </w:tcPr>
          <w:p w14:paraId="0A5D0F70" w14:textId="77777777" w:rsidR="0032240B" w:rsidRPr="005C3138" w:rsidRDefault="0032240B" w:rsidP="000074EC">
            <w:pPr>
              <w:pStyle w:val="Nagwektabeli"/>
              <w:rPr>
                <w:rFonts w:ascii="Arial" w:hAnsi="Arial" w:cs="Arial"/>
                <w:sz w:val="22"/>
                <w:szCs w:val="22"/>
              </w:rPr>
            </w:pPr>
            <w:r w:rsidRPr="005C3138">
              <w:rPr>
                <w:rFonts w:ascii="Arial" w:hAnsi="Arial" w:cs="Arial"/>
                <w:sz w:val="22"/>
                <w:szCs w:val="22"/>
              </w:rPr>
              <w:t>Opis</w:t>
            </w:r>
          </w:p>
        </w:tc>
      </w:tr>
      <w:tr w:rsidR="0032240B" w:rsidRPr="00181FF5" w14:paraId="1583C93B" w14:textId="77777777" w:rsidTr="00402AAE">
        <w:trPr>
          <w:cantSplit/>
        </w:trPr>
        <w:tc>
          <w:tcPr>
            <w:tcW w:w="2061" w:type="dxa"/>
          </w:tcPr>
          <w:p w14:paraId="5C8BB8FB" w14:textId="77777777" w:rsidR="0032240B" w:rsidRPr="005C3138" w:rsidRDefault="0032240B" w:rsidP="000074EC">
            <w:pPr>
              <w:pStyle w:val="Poletabeli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5C3138"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  <w:t>Planowany</w:t>
            </w:r>
          </w:p>
        </w:tc>
        <w:tc>
          <w:tcPr>
            <w:tcW w:w="7434" w:type="dxa"/>
          </w:tcPr>
          <w:p w14:paraId="77446280" w14:textId="77777777" w:rsidR="0032240B" w:rsidRPr="005C3138" w:rsidRDefault="0032240B" w:rsidP="000074EC">
            <w:pPr>
              <w:pStyle w:val="Poletabeli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5C3138"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  <w:t>System projektowany, w trakcie budowy, w trakcie wdrożenia.</w:t>
            </w:r>
          </w:p>
        </w:tc>
      </w:tr>
      <w:tr w:rsidR="0032240B" w:rsidRPr="00181FF5" w14:paraId="068BCC78" w14:textId="77777777" w:rsidTr="00402AAE">
        <w:trPr>
          <w:cantSplit/>
        </w:trPr>
        <w:tc>
          <w:tcPr>
            <w:tcW w:w="2061" w:type="dxa"/>
          </w:tcPr>
          <w:p w14:paraId="7BCB924E" w14:textId="77777777" w:rsidR="0032240B" w:rsidRPr="005C3138" w:rsidRDefault="0032240B" w:rsidP="000074EC">
            <w:pPr>
              <w:pStyle w:val="Poletabeli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5C3138"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  <w:t>Modyfikowany</w:t>
            </w:r>
          </w:p>
        </w:tc>
        <w:tc>
          <w:tcPr>
            <w:tcW w:w="7434" w:type="dxa"/>
          </w:tcPr>
          <w:p w14:paraId="4BB8AB2D" w14:textId="76A069BF" w:rsidR="0032240B" w:rsidRPr="005C3138" w:rsidRDefault="0032240B" w:rsidP="000074EC">
            <w:pPr>
              <w:pStyle w:val="Poletabeli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5C3138"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  <w:t xml:space="preserve">System modyfikowany, rozszerzany na potrzeby </w:t>
            </w:r>
            <w:r w:rsidR="00DC4364" w:rsidRPr="005C3138"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  <w:t>przedsięwzięcia</w:t>
            </w:r>
            <w:r w:rsidRPr="005C3138"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  <w:t>.</w:t>
            </w:r>
          </w:p>
        </w:tc>
      </w:tr>
      <w:tr w:rsidR="0032240B" w:rsidRPr="00181FF5" w14:paraId="033E4921" w14:textId="77777777" w:rsidTr="00402AAE">
        <w:trPr>
          <w:cantSplit/>
        </w:trPr>
        <w:tc>
          <w:tcPr>
            <w:tcW w:w="2061" w:type="dxa"/>
          </w:tcPr>
          <w:p w14:paraId="3C2FD962" w14:textId="77777777" w:rsidR="0032240B" w:rsidRPr="005C3138" w:rsidRDefault="0032240B" w:rsidP="000074EC">
            <w:pPr>
              <w:pStyle w:val="Poletabeli"/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</w:pPr>
            <w:r w:rsidRPr="005C3138"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  <w:t>Istniejący</w:t>
            </w:r>
          </w:p>
        </w:tc>
        <w:tc>
          <w:tcPr>
            <w:tcW w:w="7434" w:type="dxa"/>
          </w:tcPr>
          <w:p w14:paraId="12B34A83" w14:textId="77777777" w:rsidR="0032240B" w:rsidRPr="005C3138" w:rsidRDefault="0032240B" w:rsidP="000074EC">
            <w:pPr>
              <w:pStyle w:val="Poletabeli"/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</w:pPr>
            <w:r w:rsidRPr="005C3138">
              <w:rPr>
                <w:rFonts w:ascii="Arial" w:hAnsi="Arial" w:cs="Arial"/>
                <w:color w:val="333333"/>
                <w:sz w:val="22"/>
                <w:szCs w:val="22"/>
                <w:lang w:val="pl-PL" w:eastAsia="pl-PL"/>
              </w:rPr>
              <w:t>System działający produkcyjnie, gotowy do wykorzystania</w:t>
            </w:r>
          </w:p>
        </w:tc>
      </w:tr>
    </w:tbl>
    <w:p w14:paraId="078819AF" w14:textId="77777777" w:rsidR="0032240B" w:rsidRPr="005C3138" w:rsidRDefault="0032240B" w:rsidP="00485E7E">
      <w:pPr>
        <w:pStyle w:val="Tekstpodstawowy2"/>
        <w:ind w:left="0"/>
        <w:jc w:val="both"/>
        <w:rPr>
          <w:lang w:val="pl-PL"/>
        </w:rPr>
      </w:pPr>
    </w:p>
    <w:p w14:paraId="7399B03E" w14:textId="334BAB07" w:rsidR="20B0F942" w:rsidRDefault="20B0F942" w:rsidP="20B0F942">
      <w:pPr>
        <w:pStyle w:val="Tekstpodstawowy2"/>
        <w:ind w:left="851"/>
        <w:jc w:val="both"/>
        <w:rPr>
          <w:lang w:val="pl-PL"/>
        </w:rPr>
      </w:pPr>
    </w:p>
    <w:p w14:paraId="0B4E05E1" w14:textId="3FEF7582" w:rsidR="007573B2" w:rsidRPr="005C3138" w:rsidRDefault="3B6DD2BD" w:rsidP="007573B2">
      <w:pPr>
        <w:pStyle w:val="Tekstpodstawowy2"/>
        <w:ind w:left="851"/>
        <w:jc w:val="both"/>
        <w:rPr>
          <w:color w:val="7F7F7F" w:themeColor="text1" w:themeTint="80"/>
          <w:sz w:val="20"/>
          <w:szCs w:val="20"/>
          <w:lang w:val="pl-PL"/>
        </w:rPr>
      </w:pPr>
      <w:r w:rsidRPr="6330A6CB">
        <w:rPr>
          <w:lang w:val="pl-PL"/>
        </w:rPr>
        <w:t>Lista syst</w:t>
      </w:r>
      <w:r w:rsidR="6DE268B4" w:rsidRPr="6330A6CB">
        <w:rPr>
          <w:lang w:val="pl-PL"/>
        </w:rPr>
        <w:t>emów wykorzyst</w:t>
      </w:r>
      <w:r w:rsidR="0B19C8FA" w:rsidRPr="6330A6CB">
        <w:rPr>
          <w:lang w:val="pl-PL"/>
        </w:rPr>
        <w:t>yw</w:t>
      </w:r>
      <w:r w:rsidR="6DE268B4" w:rsidRPr="6330A6CB">
        <w:rPr>
          <w:lang w:val="pl-PL"/>
        </w:rPr>
        <w:t xml:space="preserve">anych w </w:t>
      </w:r>
      <w:r w:rsidR="0C83A31B" w:rsidRPr="6330A6CB">
        <w:rPr>
          <w:lang w:val="pl-PL"/>
        </w:rPr>
        <w:t xml:space="preserve">przedsięwzięciu </w:t>
      </w:r>
    </w:p>
    <w:p w14:paraId="515C3C04" w14:textId="545694ED" w:rsidR="78805F4C" w:rsidRDefault="78805F4C"/>
    <w:tbl>
      <w:tblPr>
        <w:tblW w:w="0" w:type="auto"/>
        <w:tblInd w:w="705" w:type="dxa"/>
        <w:tblLook w:val="04A0" w:firstRow="1" w:lastRow="0" w:firstColumn="1" w:lastColumn="0" w:noHBand="0" w:noVBand="1"/>
      </w:tblPr>
      <w:tblGrid>
        <w:gridCol w:w="646"/>
        <w:gridCol w:w="2251"/>
        <w:gridCol w:w="1534"/>
        <w:gridCol w:w="2043"/>
        <w:gridCol w:w="1357"/>
        <w:gridCol w:w="1524"/>
      </w:tblGrid>
      <w:tr w:rsidR="6330A6CB" w14:paraId="5E1C73D5" w14:textId="77777777" w:rsidTr="6330A6CB">
        <w:trPr>
          <w:trHeight w:val="30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1958D14" w14:textId="51D1670F" w:rsidR="6330A6CB" w:rsidRDefault="6330A6CB" w:rsidP="6330A6CB">
            <w:pPr>
              <w:spacing w:line="254" w:lineRule="auto"/>
              <w:jc w:val="center"/>
            </w:pPr>
            <w:r w:rsidRPr="6330A6CB">
              <w:rPr>
                <w:rFonts w:eastAsia="Arial" w:cs="Arial"/>
                <w:b/>
                <w:bCs/>
                <w:sz w:val="20"/>
              </w:rPr>
              <w:lastRenderedPageBreak/>
              <w:t>Lp.</w:t>
            </w:r>
          </w:p>
        </w:tc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5775DA9" w14:textId="2DD70B60" w:rsidR="6330A6CB" w:rsidRDefault="6330A6CB" w:rsidP="6330A6CB">
            <w:pPr>
              <w:spacing w:line="254" w:lineRule="auto"/>
              <w:jc w:val="center"/>
            </w:pPr>
            <w:r w:rsidRPr="6330A6CB">
              <w:rPr>
                <w:rFonts w:eastAsia="Arial" w:cs="Arial"/>
                <w:b/>
                <w:bCs/>
                <w:color w:val="000000" w:themeColor="text1"/>
                <w:sz w:val="20"/>
              </w:rPr>
              <w:t>Nazwa systemu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0AB694F" w14:textId="25656519" w:rsidR="6330A6CB" w:rsidRDefault="6330A6CB" w:rsidP="6330A6CB">
            <w:pPr>
              <w:spacing w:line="254" w:lineRule="auto"/>
              <w:jc w:val="center"/>
            </w:pPr>
            <w:r w:rsidRPr="6330A6CB">
              <w:rPr>
                <w:rFonts w:eastAsia="Arial" w:cs="Arial"/>
                <w:b/>
                <w:bCs/>
                <w:color w:val="000000" w:themeColor="text1"/>
                <w:sz w:val="20"/>
              </w:rPr>
              <w:t>Gestor systemu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2C3FC5E" w14:textId="4DC3B9FB" w:rsidR="6330A6CB" w:rsidRDefault="6330A6CB" w:rsidP="6330A6CB">
            <w:pPr>
              <w:spacing w:line="254" w:lineRule="auto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pl-PL"/>
              </w:rPr>
            </w:pPr>
            <w:r w:rsidRPr="6330A6CB">
              <w:rPr>
                <w:rFonts w:eastAsia="Arial" w:cs="Arial"/>
                <w:b/>
                <w:bCs/>
                <w:color w:val="000000" w:themeColor="text1"/>
                <w:sz w:val="20"/>
                <w:lang w:val="pl-PL"/>
              </w:rPr>
              <w:t>Opis systemu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ABD86AD" w14:textId="359C279F" w:rsidR="6330A6CB" w:rsidRDefault="6330A6CB" w:rsidP="6330A6CB">
            <w:pPr>
              <w:spacing w:line="254" w:lineRule="auto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pl-PL"/>
              </w:rPr>
            </w:pPr>
            <w:r w:rsidRPr="6330A6CB">
              <w:rPr>
                <w:rFonts w:eastAsia="Arial" w:cs="Arial"/>
                <w:b/>
                <w:bCs/>
                <w:color w:val="000000" w:themeColor="text1"/>
                <w:sz w:val="20"/>
                <w:lang w:val="pl-PL"/>
              </w:rPr>
              <w:t>Status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CD6E10F" w14:textId="64A3D7F8" w:rsidR="6330A6CB" w:rsidRDefault="6330A6CB" w:rsidP="6330A6CB">
            <w:pPr>
              <w:spacing w:line="254" w:lineRule="auto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pl-PL"/>
              </w:rPr>
            </w:pPr>
            <w:r w:rsidRPr="6330A6CB">
              <w:rPr>
                <w:rFonts w:eastAsia="Arial" w:cs="Arial"/>
                <w:b/>
                <w:bCs/>
                <w:color w:val="000000" w:themeColor="text1"/>
                <w:sz w:val="20"/>
                <w:lang w:val="pl-PL"/>
              </w:rPr>
              <w:t>Krótki opis ewentualnej zmiany</w:t>
            </w:r>
          </w:p>
        </w:tc>
      </w:tr>
      <w:tr w:rsidR="6330A6CB" w14:paraId="03139D39" w14:textId="77777777" w:rsidTr="6330A6CB">
        <w:trPr>
          <w:trHeight w:val="30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0EBCE2" w14:textId="074C2150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EE5D95" w14:textId="1A81B433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e-dokumenty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D990F5" w14:textId="4AB65F5C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Ministerstwo Finansów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2FC72A" w14:textId="2B23FE40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>e</w:t>
            </w:r>
            <w:r w:rsidRPr="00181FF5">
              <w:rPr>
                <w:lang w:val="pl-PL"/>
              </w:rPr>
              <w:noBreakHyphen/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>Dokumenty to system wspierający przyjmowanie dokumentów elektronicznych oraz ich przetwarzanie w postaci plików przekazywanych do Ministerstwa Finansów.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Celem systemu jest umożliwienie obsługi elektronicznych dokumentów poprzez ich przyjmowanie, nadawanie identyfikatorów oraz weryfikację zgodności przekazywanych danych i podpisów elektronicznych z obowiązującymi standardami.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Główne grupy funkcjonalności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Przyjmowanie plików zawierających dokumenty elektroniczne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Nadawanie numeru referencyjnego dla przekazanych dokumentów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Weryfikacja zgodności dokumentów ze schematami logicznymi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Weryfikacja poprawności podpisów elektronicznych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Przetwarzanie i przekazywanie dokumentów w ramach obsługiwanych procesów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System jest zintegrowany z krajowymi systemami teleinformatycznymi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A6211B" w14:textId="3A0BA730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>Istniejący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A559E1" w14:textId="710594A7" w:rsidR="6330A6CB" w:rsidRDefault="6330A6CB" w:rsidP="6330A6CB">
            <w:pPr>
              <w:rPr>
                <w:lang w:val="pl-PL"/>
              </w:rPr>
            </w:pPr>
          </w:p>
        </w:tc>
      </w:tr>
      <w:tr w:rsidR="6330A6CB" w14:paraId="6E25F151" w14:textId="77777777" w:rsidTr="6330A6CB">
        <w:trPr>
          <w:trHeight w:val="30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E521C1" w14:textId="60A6C2D7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BC0B62" w14:textId="5D6DD088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>e-JPK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07886B" w14:textId="22F30F4E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Ministerstwo Finansów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A33134" w14:textId="0EE76EBC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System obsługi Jednolitego Pliku Kontrolnego to system wspierający przyjmowanie, przetwarzanie oraz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lastRenderedPageBreak/>
              <w:t>udostępnianie danych zawartych w Jednolitych Plikach Kontrolnych składanych do Krajowej Administracji Skarbowej.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Celem systemu jest zapewnienie elektronicznej obsługi Jednolitych Plików Kontrolnych, w tym ich przyjmowania, weryfikacji, przetwarzania oraz ewidencji danych w celu wsparcia realizacji zadań analitycznych i kontrolnych administracji skarbowej.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System prowadzi rejestry publiczne w zakresie określonym przepisami prawa podatkowego: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Rejestr danych Jednolitego Pliku Kontrolnego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Główne grupy funkcjonalności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Przyjmowanie plików JPK przekazywanych przez podatników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Weryfikacja poprawności struktury i zgodności danych z obowiązującymi schematami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Przetwarzanie danych zawartych w plikach JPK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Ewidencjonowanie i przechowywanie danych JPK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Udostępnianie danych na potrzeby analiz i czynności kontrolnych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System jest zintegrowany z krajowymi systemami teleinformatycznymi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A2F2EE" w14:textId="2C50C004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lastRenderedPageBreak/>
              <w:t>Istniejący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E8A309" w14:textId="18DA8C50" w:rsidR="6330A6CB" w:rsidRDefault="6330A6CB" w:rsidP="6330A6CB">
            <w:pPr>
              <w:jc w:val="center"/>
              <w:rPr>
                <w:rFonts w:eastAsia="Arial" w:cs="Arial"/>
                <w:sz w:val="20"/>
                <w:lang w:val="pl-PL"/>
              </w:rPr>
            </w:pPr>
            <w:r w:rsidRPr="6330A6CB">
              <w:rPr>
                <w:rFonts w:eastAsia="Arial" w:cs="Arial"/>
                <w:sz w:val="20"/>
                <w:lang w:val="pl-PL"/>
              </w:rPr>
              <w:t xml:space="preserve"> </w:t>
            </w:r>
          </w:p>
        </w:tc>
      </w:tr>
      <w:tr w:rsidR="6330A6CB" w:rsidRPr="00181FF5" w14:paraId="0468130D" w14:textId="77777777" w:rsidTr="6330A6CB">
        <w:trPr>
          <w:trHeight w:val="30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B2D1CF" w14:textId="105C88FF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B5C428" w14:textId="4E53BC3E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e-Mikrofirma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3F4F45" w14:textId="3822FF35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Ministerstwo Finansów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A2D358" w14:textId="360584DC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>e</w:t>
            </w:r>
            <w:r w:rsidRPr="00181FF5">
              <w:rPr>
                <w:lang w:val="pl-PL"/>
              </w:rPr>
              <w:noBreakHyphen/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Mikrofirma to system wspierający tworzenie oraz wypełnianie Jednolitych Plików Kontrolnych (JPK)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lastRenderedPageBreak/>
              <w:t>przez użytkowników, w szczególności w zakresie ręcznego przygotowania danych w formacie XML. Celem systemu jest umożliwienie podatnikom przygotowania oraz przekazania danych w formacie JPK w sposób uporządkowany i zgodny z obowiązującymi schematami, a także wsparcie realizacji obowiązków sprawozdawczych wobec administracji skarbowej. Główne grupy funkcjonalności – Tworzenie plików JPK w formacie XML zgodnym z obowiązującymi schematami – Wypełnianie danych wymaganych w Jednolitych Plikach Kontrolnych – Weryfikacja poprawności przygotowanych plików – Wsparcie użytkowników w przygotowaniu danych do przekazania do administracji skarbowej System jest zintegrowany z krajowymi systemami teleinformatycznymi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E1F7F6" w14:textId="52787D74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lastRenderedPageBreak/>
              <w:t>Modyfikowany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CB8FE3" w14:textId="1638957F" w:rsidR="6330A6CB" w:rsidRDefault="6330A6CB" w:rsidP="6330A6CB">
            <w:pPr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  <w:t>Budowa modułów JPK_PD:</w:t>
            </w:r>
          </w:p>
          <w:p w14:paraId="351B32DD" w14:textId="7AE7F70A" w:rsidR="6330A6CB" w:rsidRDefault="6330A6CB" w:rsidP="6330A6CB">
            <w:pPr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  <w:t>- PKPIR</w:t>
            </w:r>
          </w:p>
          <w:p w14:paraId="33828C41" w14:textId="2356CABC" w:rsidR="6330A6CB" w:rsidRDefault="6330A6CB" w:rsidP="6330A6CB">
            <w:pPr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  <w:t>- EWP</w:t>
            </w:r>
          </w:p>
          <w:p w14:paraId="776F758F" w14:textId="712FC921" w:rsidR="6330A6CB" w:rsidRDefault="6330A6CB" w:rsidP="6330A6CB">
            <w:pPr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  <w:t>- ST</w:t>
            </w:r>
          </w:p>
          <w:p w14:paraId="309BA8A8" w14:textId="22BB5EB4" w:rsidR="6330A6CB" w:rsidRDefault="6330A6CB" w:rsidP="6330A6CB">
            <w:pPr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  <w:t>Dodanie funkcjonalności:</w:t>
            </w:r>
          </w:p>
          <w:p w14:paraId="6000B2A7" w14:textId="3BE948B7" w:rsidR="6330A6CB" w:rsidRDefault="6330A6CB" w:rsidP="6330A6CB">
            <w:pPr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  <w:lastRenderedPageBreak/>
              <w:t>pozwalających na bieżące prowadzenie podatkowej księgi przychodów</w:t>
            </w:r>
          </w:p>
          <w:p w14:paraId="49A55164" w14:textId="6E7F0633" w:rsidR="6330A6CB" w:rsidRDefault="6330A6CB" w:rsidP="6330A6CB">
            <w:pPr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  <w:t>i rozchodów, ewidencji przychodów oraz ewidencji lub wykazu środków</w:t>
            </w:r>
          </w:p>
          <w:p w14:paraId="32D49974" w14:textId="6BB28BF9" w:rsidR="6330A6CB" w:rsidRDefault="6330A6CB" w:rsidP="6330A6CB">
            <w:pPr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  <w:t>trwałych i wartości niematerialnych i trwałych,</w:t>
            </w:r>
          </w:p>
          <w:p w14:paraId="75715191" w14:textId="7DC55793" w:rsidR="6330A6CB" w:rsidRDefault="6330A6CB" w:rsidP="6330A6CB">
            <w:pPr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  <w:t>prezentacji danych w układzie wg wzoru z rozporządzeń oraz generowanie ww. księgi, ewidencji i wykazu do pliku PDF</w:t>
            </w:r>
          </w:p>
          <w:p w14:paraId="6DF720A6" w14:textId="7333015C" w:rsidR="6330A6CB" w:rsidRDefault="6330A6CB" w:rsidP="6330A6CB">
            <w:pPr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  <w:t>generowania plików JPK_PKPIR, JPK_EWP, JPK_ST,</w:t>
            </w:r>
          </w:p>
          <w:p w14:paraId="60660631" w14:textId="53EF3054" w:rsidR="6330A6CB" w:rsidRDefault="6330A6CB" w:rsidP="6330A6CB">
            <w:pPr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6"/>
                <w:szCs w:val="16"/>
                <w:lang w:val="pl-PL"/>
              </w:rPr>
              <w:t>oraz modyfikację funkcjonalności e-mikrofirmy w zakresie profilu podatnika, w tym wyboru/wskazania obowiązków podatkowych oraz możliwości wykorzystania danych gromadzonych dla celów rozliczeń VAT w rozliczeniach w podatkach dochodowych.</w:t>
            </w:r>
          </w:p>
          <w:p w14:paraId="545C8564" w14:textId="4F36FA30" w:rsidR="6330A6CB" w:rsidRDefault="6330A6CB" w:rsidP="6330A6CB">
            <w:pPr>
              <w:jc w:val="center"/>
              <w:rPr>
                <w:rFonts w:eastAsia="Arial" w:cs="Arial"/>
                <w:sz w:val="20"/>
                <w:lang w:val="pl-PL"/>
              </w:rPr>
            </w:pPr>
            <w:r w:rsidRPr="6330A6CB">
              <w:rPr>
                <w:rFonts w:eastAsia="Arial" w:cs="Arial"/>
                <w:sz w:val="20"/>
                <w:lang w:val="pl-PL"/>
              </w:rPr>
              <w:t xml:space="preserve"> </w:t>
            </w:r>
          </w:p>
        </w:tc>
      </w:tr>
      <w:tr w:rsidR="6330A6CB" w14:paraId="311735B9" w14:textId="77777777" w:rsidTr="6330A6CB">
        <w:trPr>
          <w:trHeight w:val="150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7595C5" w14:textId="084D2A1E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lastRenderedPageBreak/>
              <w:t>4</w:t>
            </w:r>
          </w:p>
        </w:tc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B8B519" w14:textId="468CBBB8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e-Urząd Skarbowy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97E233" w14:textId="30D9C05A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Ministerstwo Finansów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0DE6AF" w14:textId="4D6F869A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>Serwis KAS – e-Urząd Skarbowy to system wspierający realizację e-usług Krajowej Administracji Skarbowej w formie aplikacji webowej i mobilnej. System umożliwia zalogowanym użytkownikom dostęp do usług cyfrowych przygotowanych w ramach projektu e-Urząd, obejmujących: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e-podatnik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e-płatnik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e-pełnomocnik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e-komornik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lastRenderedPageBreak/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e-notariusz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Celem systemu jest zapewnienie bezpiecznego i wygodnego dostępu do usług podatkowych online, w tym obsługi spraw podatkowych, obowiązków informacyjnych oraz czynności egzekucyjnych.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System nie prowadzi rejestrów publicznych.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Główne grupy funkcjonalności: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e-konto podatnika – dla podatników PIT, CIT, VAT (osoby fizyczne i organizacje), umożliwia realizację czynności związanych z transakcjami, obowiązkami informacyjnymi oraz postępowaniem podatkowym drogą elektroniczną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e-konto płatnika – dla płatników zaliczek na PIT, umożliwia realizację czynności podatkowych drogą elektroniczną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e-konto pełnomocnika – dla osób fizycznych posiadających pełnomocnictwo, umożliwia dostęp do danych i spraw podatkowych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e-konto komornika – dla komorników sądowych, umożliwia realizację obowiązków informacyjnych oraz czynności egzekucyjnych w administracji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e-konto notariusza – dla notariuszy, umożliwia realizację obowiązków informacyjnych i transakcyjnych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Publikacja innych e-usług realizowanych w ramach odrębnych projektów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Źródło danych: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System korzysta z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lastRenderedPageBreak/>
              <w:t>danych zgromadzonych w platformie Data Hub.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System jest zintegrowany z:</w:t>
            </w:r>
            <w: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Krajowymi systemami teleinformatycznymi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45B4E9" w14:textId="4D0AED47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lastRenderedPageBreak/>
              <w:t>Modyfikowany w innym projekcie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B67260" w14:textId="3FE5D1F9" w:rsidR="6330A6CB" w:rsidRDefault="6330A6CB" w:rsidP="6330A6CB">
            <w:pPr>
              <w:jc w:val="center"/>
              <w:rPr>
                <w:rFonts w:eastAsia="Arial" w:cs="Arial"/>
                <w:sz w:val="20"/>
                <w:lang w:val="pl-PL"/>
              </w:rPr>
            </w:pPr>
            <w:r w:rsidRPr="6330A6CB">
              <w:rPr>
                <w:rFonts w:eastAsia="Arial" w:cs="Arial"/>
                <w:sz w:val="20"/>
                <w:lang w:val="pl-PL"/>
              </w:rPr>
              <w:t xml:space="preserve"> </w:t>
            </w:r>
          </w:p>
        </w:tc>
      </w:tr>
      <w:tr w:rsidR="6330A6CB" w14:paraId="15BB40EB" w14:textId="77777777" w:rsidTr="6330A6CB">
        <w:trPr>
          <w:trHeight w:val="30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89D74E" w14:textId="3954528D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lastRenderedPageBreak/>
              <w:t>5</w:t>
            </w:r>
          </w:p>
        </w:tc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919202" w14:textId="1FC59941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KSeF 2.0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41BF6F" w14:textId="7EC4E275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Ministerstwo Finansów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560B3B" w14:textId="720A3E9D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>KSeF 2.0 – Krajowy System e</w:t>
            </w:r>
            <w:r w:rsidRPr="00181FF5">
              <w:rPr>
                <w:lang w:val="pl-PL"/>
              </w:rPr>
              <w:noBreakHyphen/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>Faktur to system teleinformatyczny wspierający wystawianie, udostępnianie, odbieranie, przechowywanie oraz analizę faktur ustrukturyzowanych w obrocie gospodarczym. System jest prowadzony przez Szefa Krajowej Administracji Skarbowej i realizuje zadania określone w ustawie o podatku od towarów i usług, w tym w art. 106nd.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Celem systemu jest zapewnienie pełnej obsługi faktur ustrukturyzowanych, automatyzacja procesów fakturowania, zwiększenie bezpieczeństwa danych oraz umożliwienie jednolitego raportowania na potrzeby administracji skarbowej. W wersji 2.0 system rozszerza możliwości w zakresie integracji, obsługi uprawnień, autoryzacji oraz analiz danych, przygotowując przedsiębiorców do obligatoryjnego stosowania faktur ustrukturyzowanych.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System prowadzi rejestr publiczny: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Krajowy System e</w:t>
            </w:r>
            <w:r w:rsidRPr="00181FF5">
              <w:rPr>
                <w:lang w:val="pl-PL"/>
              </w:rPr>
              <w:noBreakHyphen/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>Faktur, zgodnie z ustawą o VAT.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Główne grupy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lastRenderedPageBreak/>
              <w:t>funkcjonalności KSeF 2.0: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Nadawanie, zmiana i odbieranie uprawnień do korzystania z KSeF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Uwierzytelnianie i weryfikacja uprawnień użytkowników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Wystawianie faktur ustrukturyzowanych w standardzie XML zgodnym ze strukturą logiczną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Odbieranie faktur oraz dostęp do faktur archiwalnych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Oznaczanie faktur numerem identyfikującym KSeF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Automatyczne powiadamianie o wystawieniu, przydzieleniu numeru, odrzuceniu lub braku możliwości wystawienia faktury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Przechowywanie faktur w repozytorium centralnym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Analiza i kontrola prawidłowości danych z faktur ustrukturyzowanych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Obsługa komunikacji masowej poprzez integrację API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Rozszerzone mechanizmy logowania zdarzeń i bezpieczeństwa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Integracja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System jest zintegrowany z krajowymi systemami teleinformatycznymi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D12419" w14:textId="0D2CA167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lastRenderedPageBreak/>
              <w:t>Istniejący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4B9C00" w14:textId="228BBF1F" w:rsidR="6330A6CB" w:rsidRDefault="6330A6CB" w:rsidP="6330A6CB">
            <w:pPr>
              <w:jc w:val="center"/>
              <w:rPr>
                <w:rFonts w:eastAsia="Arial" w:cs="Arial"/>
                <w:sz w:val="20"/>
                <w:lang w:val="pl-PL"/>
              </w:rPr>
            </w:pPr>
            <w:r w:rsidRPr="6330A6CB">
              <w:rPr>
                <w:rFonts w:eastAsia="Arial" w:cs="Arial"/>
                <w:sz w:val="20"/>
                <w:lang w:val="pl-PL"/>
              </w:rPr>
              <w:t xml:space="preserve"> </w:t>
            </w:r>
          </w:p>
        </w:tc>
      </w:tr>
      <w:tr w:rsidR="6330A6CB" w14:paraId="6BA7B21A" w14:textId="77777777" w:rsidTr="6330A6CB">
        <w:trPr>
          <w:trHeight w:val="30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0D5BD8" w14:textId="2D78B3C7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05EEA3" w14:textId="7C1F9C7B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SSO MF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1BF640" w14:textId="37DE411C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Ministerstwo Finansów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FC9D52" w14:textId="5397923B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>Single Sign</w:t>
            </w:r>
            <w:r w:rsidRPr="00181FF5">
              <w:rPr>
                <w:lang w:val="pl-PL"/>
              </w:rPr>
              <w:noBreakHyphen/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>On MF to system wspierający uwierzytelnianie użytkowników w systemach teleinformatycznych Krajowej Administracji Skarbowej poprzez jednolity mechanizm logowania.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Celem systemu jest umożliwienie użytkownikom korzystania z wielu usług elektronicznych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lastRenderedPageBreak/>
              <w:t>przy użyciu jednego procesu uwierzytelniania oraz zapewnienie bezpieczeństwa i spójności zarządzania dostępem do systemów KAS.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Główne grupy funkcjonalności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Uwierzytelnianie użytkowników w systemach teleinformatycznych KAS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Obsługa różnych metod logowania, w tym z wykorzystaniem systemów identyfikacji elektronicznej i danych uwierzytelniających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Przekazywanie potwierdzeń tożsamości do systemów współpracujących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Zarządzanie dostępem do usług elektronicznych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Zapewnienie bezpieczeństwa i integralności procesu logowania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System jest zintegrowany z krajowymi systemami teleinformatycznymi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6DC4F6" w14:textId="4ADA1FEF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lastRenderedPageBreak/>
              <w:t>Istniejący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B62921" w14:textId="1053E4E6" w:rsidR="6330A6CB" w:rsidRDefault="6330A6CB" w:rsidP="6330A6CB">
            <w:pPr>
              <w:jc w:val="center"/>
              <w:rPr>
                <w:rFonts w:eastAsia="Arial" w:cs="Arial"/>
                <w:sz w:val="20"/>
                <w:lang w:val="pl-PL"/>
              </w:rPr>
            </w:pPr>
            <w:r w:rsidRPr="6330A6CB">
              <w:rPr>
                <w:rFonts w:eastAsia="Arial" w:cs="Arial"/>
                <w:sz w:val="20"/>
                <w:lang w:val="pl-PL"/>
              </w:rPr>
              <w:t xml:space="preserve"> </w:t>
            </w:r>
          </w:p>
        </w:tc>
      </w:tr>
      <w:tr w:rsidR="6330A6CB" w:rsidRPr="00181FF5" w14:paraId="054B1DE0" w14:textId="77777777" w:rsidTr="6330A6CB">
        <w:trPr>
          <w:trHeight w:val="30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AD6CDC" w14:textId="71E3BB31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>7</w:t>
            </w:r>
          </w:p>
        </w:tc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495C58" w14:textId="4C4C8D67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>Systemy monitorujące MF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12B224" w14:textId="2A9A40B1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>Ministerstwo Finansów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04C5B3" w14:textId="209F34B7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>Systemy monitorujące Ministerstwa Finansów to systemy wspierające monitorowanie, analizę i utrzymanie ciągłości działania systemów teleinformatycznych oraz infrastruktury IT wykorzystywanej w Ministerstwie Finansów.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Celem funkcjonowania tej klasy systemów jest zapewnienie bieżącego nadzoru nad działaniem systemów informatycznych, wykrywania nieprawidłowości, analizy zdarzeń oraz wsparcia zarządzania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lastRenderedPageBreak/>
              <w:t>wydajnością, dostępnością i bezpieczeństwem środowiska IT.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Główne grupy funkcjonalności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Monitorowanie wydajności i dostępności systemów oraz infrastruktury IT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Zbieranie i analiza logów oraz zdarzeń systemowych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Wykrywanie błędów i nieprawidłowości w działaniu systemów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Wizualizacja danych operacyjnych i metryk systemowych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Generowanie alertów i powiadomień o zdarzeniach krytycznych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Wsparcie analiz diagnostycznych i utrzymania systemów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Systemy są zintegrowane z krajowymi systemami teleinformatycznymi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05010F" w14:textId="66B6D17A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lastRenderedPageBreak/>
              <w:t>Modyfikowany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2A2E26" w14:textId="486A0BD7" w:rsidR="6330A6CB" w:rsidRDefault="6330A6CB" w:rsidP="6330A6CB">
            <w:pPr>
              <w:jc w:val="center"/>
              <w:rPr>
                <w:rFonts w:eastAsia="Arial" w:cs="Arial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sz w:val="18"/>
                <w:szCs w:val="18"/>
                <w:lang w:val="pl-PL"/>
              </w:rPr>
              <w:t>Wymagana zmiana systemu monitorującego na potrzeby dodania nowych metryk dla systemu e-mikrofirma</w:t>
            </w:r>
          </w:p>
        </w:tc>
      </w:tr>
      <w:tr w:rsidR="6330A6CB" w14:paraId="0D1F35E7" w14:textId="77777777" w:rsidTr="6330A6CB">
        <w:trPr>
          <w:trHeight w:val="300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2B3FC7" w14:textId="0BE0F016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E8CC6A" w14:textId="02464EC7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Węzeł Krajowy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14BF58" w14:textId="4E2C7988" w:rsidR="6330A6CB" w:rsidRDefault="6330A6CB" w:rsidP="6330A6CB">
            <w:r w:rsidRPr="6330A6CB">
              <w:rPr>
                <w:rFonts w:eastAsia="Arial" w:cs="Arial"/>
                <w:color w:val="000000" w:themeColor="text1"/>
                <w:sz w:val="18"/>
                <w:szCs w:val="18"/>
              </w:rPr>
              <w:t>Ministerstwo Cyfryzacji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8D98B7" w14:textId="3D481127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>Węzeł Krajowy to system wspierający proces uwierzytelniania użytkowników korzystających z usług online świadczonych przez podmioty publiczne. System pełni rolę pośrednika pomiędzy systemami identyfikacji elektronicznej a systemami udostępniającymi usługi elektroniczne, umożliwiając bezpieczne przekazywanie potwierdzeń tożsamości.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Celem systemu jest zapewnienie jednolitego, bezpiecznego i interoperacyjnego mechanizmu uwierzytelniania użytkowników usług online administracji publicznej poprzez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lastRenderedPageBreak/>
              <w:t>wykorzystanie różnych środków identyfikacji elektronicznej.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Główne grupy funkcjonalności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Pośredniczenie w procesie uwierzytelniania użytkowników usług online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Integracja z systemami identyfikacji elektronicznej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Przekazywanie potwierdzeń tożsamości do systemów świadczących usługi elektroniczne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– Zapewnienie bezpiecznej wymiany danych identyfikacyjnych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Integracje</w:t>
            </w:r>
            <w:r w:rsidRPr="00181FF5">
              <w:rPr>
                <w:lang w:val="pl-PL"/>
              </w:rPr>
              <w:br/>
            </w:r>
            <w:r w:rsidRPr="6330A6CB">
              <w:rPr>
                <w:rFonts w:eastAsia="Arial" w:cs="Arial"/>
                <w:szCs w:val="24"/>
                <w:lang w:val="pl-PL"/>
              </w:rPr>
              <w:t xml:space="preserve"> </w:t>
            </w: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t xml:space="preserve"> System jest zintegrowany z krajowymi systemami teleinformatycznymi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905FFF" w14:textId="40C54B3E" w:rsidR="6330A6CB" w:rsidRDefault="6330A6CB" w:rsidP="6330A6CB">
            <w:pPr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</w:pPr>
            <w:r w:rsidRPr="6330A6CB">
              <w:rPr>
                <w:rFonts w:eastAsia="Arial" w:cs="Arial"/>
                <w:color w:val="000000" w:themeColor="text1"/>
                <w:sz w:val="18"/>
                <w:szCs w:val="18"/>
                <w:lang w:val="pl-PL"/>
              </w:rPr>
              <w:lastRenderedPageBreak/>
              <w:t>Istniejący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344147" w14:textId="7D2C2353" w:rsidR="6330A6CB" w:rsidRDefault="6330A6CB" w:rsidP="6330A6CB">
            <w:pPr>
              <w:jc w:val="center"/>
              <w:rPr>
                <w:rFonts w:eastAsia="Arial" w:cs="Arial"/>
                <w:color w:val="000000" w:themeColor="text1"/>
                <w:sz w:val="20"/>
                <w:lang w:val="pl-PL"/>
              </w:rPr>
            </w:pPr>
          </w:p>
        </w:tc>
      </w:tr>
    </w:tbl>
    <w:p w14:paraId="38A1FED4" w14:textId="67976C3A" w:rsidR="007573B2" w:rsidRPr="005C3138" w:rsidRDefault="007573B2" w:rsidP="007573B2">
      <w:pPr>
        <w:jc w:val="both"/>
        <w:rPr>
          <w:color w:val="0070C0"/>
          <w:lang w:val="pl-PL" w:eastAsia="pl-PL"/>
        </w:rPr>
      </w:pPr>
    </w:p>
    <w:p w14:paraId="39B9CB75" w14:textId="6BCBA314" w:rsidR="007573B2" w:rsidRPr="005C3138" w:rsidRDefault="007573B2" w:rsidP="007573B2">
      <w:pPr>
        <w:spacing w:before="120" w:after="120"/>
        <w:ind w:left="851" w:firstLine="68"/>
        <w:jc w:val="both"/>
        <w:rPr>
          <w:sz w:val="20"/>
          <w:lang w:val="pl-PL"/>
        </w:rPr>
      </w:pPr>
      <w:r w:rsidRPr="005C3138">
        <w:rPr>
          <w:lang w:val="pl-PL"/>
        </w:rPr>
        <w:t>Lista przepływów</w:t>
      </w:r>
      <w:r w:rsidR="00E01872" w:rsidRPr="005C3138">
        <w:rPr>
          <w:lang w:val="pl-PL"/>
        </w:rPr>
        <w:t xml:space="preserve"> </w:t>
      </w:r>
    </w:p>
    <w:tbl>
      <w:tblPr>
        <w:tblW w:w="9638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358"/>
        <w:gridCol w:w="1618"/>
        <w:gridCol w:w="1275"/>
        <w:gridCol w:w="1418"/>
        <w:gridCol w:w="1418"/>
        <w:gridCol w:w="1984"/>
      </w:tblGrid>
      <w:tr w:rsidR="00D0302D" w:rsidRPr="005C3138" w14:paraId="6E43DC49" w14:textId="77777777" w:rsidTr="00252D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BF1A14" w14:textId="77777777" w:rsidR="00D0302D" w:rsidRPr="005C3138" w:rsidRDefault="00D0302D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2919F089">
              <w:rPr>
                <w:b/>
                <w:sz w:val="20"/>
                <w:lang w:val="pl-PL"/>
              </w:rPr>
              <w:t>Lp.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582B2F" w14:textId="77777777" w:rsidR="00D0302D" w:rsidRPr="005C3138" w:rsidRDefault="00D0302D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2919F089">
              <w:rPr>
                <w:b/>
                <w:sz w:val="20"/>
                <w:lang w:val="pl-PL"/>
              </w:rPr>
              <w:t>System źródłowy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7D9392" w14:textId="77777777" w:rsidR="00D0302D" w:rsidRPr="005C3138" w:rsidRDefault="00D0302D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005C3138">
              <w:rPr>
                <w:b/>
                <w:sz w:val="20"/>
                <w:lang w:val="pl-PL"/>
              </w:rPr>
              <w:t>System docelowy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933EA6" w14:textId="0C5FA88B" w:rsidR="00D0302D" w:rsidRPr="005C3138" w:rsidRDefault="0063545E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005C3138">
              <w:rPr>
                <w:b/>
                <w:sz w:val="20"/>
                <w:lang w:val="pl-PL"/>
              </w:rPr>
              <w:t>Zakres wymienianych danych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D754D4" w14:textId="77777777" w:rsidR="00D0302D" w:rsidRPr="005C3138" w:rsidRDefault="00D0302D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005C3138">
              <w:rPr>
                <w:b/>
                <w:sz w:val="20"/>
                <w:lang w:val="pl-PL"/>
              </w:rPr>
              <w:t>Sposób wymiany danych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DDF96C" w14:textId="77777777" w:rsidR="00D0302D" w:rsidRPr="005C3138" w:rsidRDefault="00D0302D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005C3138">
              <w:rPr>
                <w:b/>
                <w:sz w:val="20"/>
                <w:lang w:val="pl-PL"/>
              </w:rPr>
              <w:t>Typ modyfikacji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B664C0" w14:textId="77777777" w:rsidR="00D0302D" w:rsidRPr="005C3138" w:rsidRDefault="00D0302D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005C3138">
              <w:rPr>
                <w:b/>
                <w:sz w:val="20"/>
                <w:lang w:val="pl-PL"/>
              </w:rPr>
              <w:t>Typ Interfejsu</w:t>
            </w:r>
          </w:p>
        </w:tc>
      </w:tr>
      <w:tr w:rsidR="3393D9F4" w14:paraId="03FAD043" w14:textId="77777777" w:rsidTr="3393D9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3924" w14:textId="5A841F68" w:rsidR="37C4B05E" w:rsidRDefault="37C4B05E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77B6" w14:textId="69B4042E" w:rsidR="4EE66D19" w:rsidRDefault="4EE66D19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e-mikrofirma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793C" w14:textId="52BD0308" w:rsidR="508CF71C" w:rsidRDefault="508CF71C" w:rsidP="3393D9F4">
            <w:pPr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e-</w:t>
            </w:r>
            <w:r w:rsidR="4EE66D19" w:rsidRPr="3393D9F4">
              <w:rPr>
                <w:sz w:val="18"/>
                <w:szCs w:val="18"/>
                <w:lang w:val="pl-PL" w:eastAsia="pl-PL"/>
              </w:rPr>
              <w:t>dokumenty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8AA8" w14:textId="2C5FFAD1" w:rsidR="412474A9" w:rsidRDefault="412474A9" w:rsidP="3393D9F4">
            <w:pPr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Wysyłka pliku</w:t>
            </w:r>
            <w:r w:rsidR="02C9A96E" w:rsidRPr="3393D9F4">
              <w:rPr>
                <w:sz w:val="18"/>
                <w:szCs w:val="18"/>
                <w:lang w:val="pl-PL" w:eastAsia="pl-PL"/>
              </w:rPr>
              <w:t xml:space="preserve"> </w:t>
            </w:r>
            <w:r w:rsidR="4B56E6F6" w:rsidRPr="3393D9F4">
              <w:rPr>
                <w:sz w:val="18"/>
                <w:szCs w:val="18"/>
                <w:lang w:val="pl-PL" w:eastAsia="pl-PL"/>
              </w:rPr>
              <w:t xml:space="preserve">XML </w:t>
            </w:r>
            <w:r w:rsidR="6245938C" w:rsidRPr="3393D9F4">
              <w:rPr>
                <w:sz w:val="18"/>
                <w:szCs w:val="18"/>
                <w:lang w:val="pl-PL" w:eastAsia="pl-PL"/>
              </w:rPr>
              <w:t>JPK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7C4B" w14:textId="5588B8EE" w:rsidR="4EE66D19" w:rsidRDefault="4EE66D19" w:rsidP="3393D9F4">
            <w:pPr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tryb odwołań</w:t>
            </w:r>
            <w:r w:rsidR="1FAC3F9E" w:rsidRPr="3393D9F4">
              <w:rPr>
                <w:sz w:val="18"/>
                <w:szCs w:val="18"/>
                <w:lang w:val="pl-PL" w:eastAsia="pl-PL"/>
              </w:rPr>
              <w:t xml:space="preserve"> </w:t>
            </w:r>
            <w:r w:rsidRPr="3393D9F4">
              <w:rPr>
                <w:sz w:val="18"/>
                <w:szCs w:val="18"/>
                <w:lang w:val="pl-PL" w:eastAsia="pl-PL"/>
              </w:rPr>
              <w:t>bezpośrednich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9241" w14:textId="12A3590D" w:rsidR="4EE66D19" w:rsidRDefault="4EE66D19" w:rsidP="3393D9F4">
            <w:pPr>
              <w:rPr>
                <w:rFonts w:eastAsia="Arial" w:cs="Arial"/>
                <w:sz w:val="18"/>
                <w:szCs w:val="18"/>
                <w:lang w:val="pl-PL"/>
              </w:rPr>
            </w:pPr>
            <w:r w:rsidRPr="3393D9F4">
              <w:rPr>
                <w:rFonts w:eastAsia="Arial" w:cs="Arial"/>
                <w:sz w:val="18"/>
                <w:szCs w:val="18"/>
                <w:lang w:val="pl-PL"/>
              </w:rPr>
              <w:t>krytyczny dla</w:t>
            </w:r>
            <w:r w:rsidR="6FC4A86E"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</w:t>
            </w:r>
            <w:r w:rsidRPr="3393D9F4">
              <w:rPr>
                <w:rFonts w:eastAsia="Arial" w:cs="Arial"/>
                <w:sz w:val="18"/>
                <w:szCs w:val="18"/>
                <w:lang w:val="pl-PL"/>
              </w:rPr>
              <w:t>sukcesu</w:t>
            </w:r>
            <w:r w:rsidR="0A224418"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</w:t>
            </w:r>
            <w:r w:rsidRPr="3393D9F4">
              <w:rPr>
                <w:rFonts w:eastAsia="Arial" w:cs="Arial"/>
                <w:sz w:val="18"/>
                <w:szCs w:val="18"/>
                <w:lang w:val="pl-PL"/>
              </w:rPr>
              <w:t>projektu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5135" w14:textId="297F4861" w:rsidR="0295D453" w:rsidRDefault="0295D453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API</w:t>
            </w:r>
          </w:p>
        </w:tc>
      </w:tr>
      <w:tr w:rsidR="00D0302D" w:rsidRPr="005C3138" w14:paraId="7A53439E" w14:textId="77777777" w:rsidTr="3393D9F4">
        <w:trPr>
          <w:trHeight w:val="10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C1C0" w14:textId="15D420B4" w:rsidR="00D0302D" w:rsidRPr="005C3138" w:rsidRDefault="45C58B6F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A583" w14:textId="1374841C" w:rsidR="00333029" w:rsidRPr="005C3138" w:rsidRDefault="00333029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e-mikrofirma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665B" w14:textId="4CAA5860" w:rsidR="00D0302D" w:rsidRPr="005C3138" w:rsidRDefault="4EEB2B32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e-</w:t>
            </w:r>
            <w:r w:rsidR="00333029" w:rsidRPr="2919F089">
              <w:rPr>
                <w:sz w:val="18"/>
                <w:szCs w:val="18"/>
                <w:lang w:val="pl-PL" w:eastAsia="pl-PL"/>
              </w:rPr>
              <w:t>JPK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B41C" w14:textId="7D5493CA" w:rsidR="00D0302D" w:rsidRPr="005C3138" w:rsidRDefault="616D64CE" w:rsidP="3793D141">
            <w:pPr>
              <w:rPr>
                <w:sz w:val="18"/>
                <w:szCs w:val="18"/>
                <w:lang w:val="pl-PL" w:eastAsia="pl-PL"/>
              </w:rPr>
            </w:pPr>
            <w:r w:rsidRPr="2919F089">
              <w:rPr>
                <w:sz w:val="18"/>
                <w:szCs w:val="18"/>
                <w:lang w:val="pl-PL" w:eastAsia="pl-PL"/>
              </w:rPr>
              <w:t>D</w:t>
            </w:r>
            <w:r w:rsidR="00333029" w:rsidRPr="2919F089">
              <w:rPr>
                <w:sz w:val="18"/>
                <w:szCs w:val="18"/>
                <w:lang w:val="pl-PL" w:eastAsia="pl-PL"/>
              </w:rPr>
              <w:t>ane do</w:t>
            </w:r>
            <w:r w:rsidR="6081B863" w:rsidRPr="2919F089">
              <w:rPr>
                <w:sz w:val="18"/>
                <w:szCs w:val="18"/>
                <w:lang w:val="pl-PL" w:eastAsia="pl-PL"/>
              </w:rPr>
              <w:t xml:space="preserve"> </w:t>
            </w:r>
            <w:r w:rsidR="00333029" w:rsidRPr="2919F089">
              <w:rPr>
                <w:sz w:val="18"/>
                <w:szCs w:val="18"/>
                <w:lang w:val="pl-PL" w:eastAsia="pl-PL"/>
              </w:rPr>
              <w:t>wysyłki i</w:t>
            </w:r>
            <w:r w:rsidR="511AFE42" w:rsidRPr="2919F089">
              <w:rPr>
                <w:sz w:val="18"/>
                <w:szCs w:val="18"/>
                <w:lang w:val="pl-PL" w:eastAsia="pl-PL"/>
              </w:rPr>
              <w:t xml:space="preserve"> </w:t>
            </w:r>
            <w:r w:rsidR="00333029" w:rsidRPr="2919F089">
              <w:rPr>
                <w:sz w:val="18"/>
                <w:szCs w:val="18"/>
                <w:lang w:val="pl-PL" w:eastAsia="pl-PL"/>
              </w:rPr>
              <w:t>podpis JPK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642C" w14:textId="6C4EA585" w:rsidR="00D0302D" w:rsidRPr="005C3138" w:rsidRDefault="00333029" w:rsidP="3793D141">
            <w:pPr>
              <w:rPr>
                <w:sz w:val="18"/>
                <w:szCs w:val="18"/>
                <w:lang w:val="pl-PL" w:eastAsia="pl-PL"/>
              </w:rPr>
            </w:pPr>
            <w:r w:rsidRPr="2919F089">
              <w:rPr>
                <w:sz w:val="18"/>
                <w:szCs w:val="18"/>
                <w:lang w:val="pl-PL" w:eastAsia="pl-PL"/>
              </w:rPr>
              <w:t xml:space="preserve">tryb </w:t>
            </w:r>
            <w:proofErr w:type="spellStart"/>
            <w:r w:rsidRPr="2919F089">
              <w:rPr>
                <w:sz w:val="18"/>
                <w:szCs w:val="18"/>
                <w:lang w:val="pl-PL" w:eastAsia="pl-PL"/>
              </w:rPr>
              <w:t>odwołań</w:t>
            </w:r>
            <w:proofErr w:type="spellEnd"/>
            <w:r w:rsidR="167EF098" w:rsidRPr="2919F089">
              <w:rPr>
                <w:sz w:val="18"/>
                <w:szCs w:val="18"/>
                <w:lang w:val="pl-PL" w:eastAsia="pl-PL"/>
              </w:rPr>
              <w:t xml:space="preserve"> </w:t>
            </w:r>
            <w:r w:rsidRPr="2919F089">
              <w:rPr>
                <w:sz w:val="18"/>
                <w:szCs w:val="18"/>
                <w:lang w:val="pl-PL" w:eastAsia="pl-PL"/>
              </w:rPr>
              <w:t>bezpośrednich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C933" w14:textId="7E7E1139" w:rsidR="00D0302D" w:rsidRPr="005C3138" w:rsidRDefault="00333029" w:rsidP="3793D141">
            <w:pPr>
              <w:rPr>
                <w:rFonts w:eastAsia="Arial" w:cs="Arial"/>
                <w:sz w:val="18"/>
                <w:szCs w:val="18"/>
                <w:lang w:val="pl-PL"/>
              </w:rPr>
            </w:pPr>
            <w:r w:rsidRPr="3393D9F4">
              <w:rPr>
                <w:rFonts w:eastAsia="Arial" w:cs="Arial"/>
                <w:sz w:val="18"/>
                <w:szCs w:val="18"/>
                <w:lang w:val="pl-PL"/>
              </w:rPr>
              <w:t>krytyczny dla</w:t>
            </w:r>
            <w:r w:rsidR="3DD0B221"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</w:t>
            </w:r>
            <w:r w:rsidRPr="3393D9F4">
              <w:rPr>
                <w:rFonts w:eastAsia="Arial" w:cs="Arial"/>
                <w:sz w:val="18"/>
                <w:szCs w:val="18"/>
                <w:lang w:val="pl-PL"/>
              </w:rPr>
              <w:t>sukcesu</w:t>
            </w:r>
            <w:r w:rsidR="6783B6B4"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</w:t>
            </w:r>
            <w:r w:rsidRPr="3393D9F4">
              <w:rPr>
                <w:rFonts w:eastAsia="Arial" w:cs="Arial"/>
                <w:sz w:val="18"/>
                <w:szCs w:val="18"/>
                <w:lang w:val="pl-PL"/>
              </w:rPr>
              <w:t>projektu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5B81" w14:textId="60E4E484" w:rsidR="00D0302D" w:rsidRPr="00DE5343" w:rsidRDefault="725CEE2B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 xml:space="preserve"> API</w:t>
            </w:r>
            <w:r w:rsidR="663102F7" w:rsidRPr="3393D9F4">
              <w:rPr>
                <w:sz w:val="18"/>
                <w:szCs w:val="18"/>
                <w:lang w:val="pl-PL" w:eastAsia="pl-PL"/>
              </w:rPr>
              <w:t xml:space="preserve"> REST</w:t>
            </w:r>
          </w:p>
        </w:tc>
      </w:tr>
      <w:tr w:rsidR="00333029" w:rsidRPr="005C3138" w14:paraId="3669D968" w14:textId="77777777" w:rsidTr="78805F4C">
        <w:trPr>
          <w:trHeight w:val="7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FE54" w14:textId="4C70FC71" w:rsidR="00333029" w:rsidRPr="005C3138" w:rsidRDefault="11D8E79C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B3E1" w14:textId="6CF361F4" w:rsidR="00333029" w:rsidRPr="005C3138" w:rsidRDefault="3B6AEF31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e-JPK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B700" w14:textId="6AFE2967" w:rsidR="00333029" w:rsidRPr="005C3138" w:rsidRDefault="00333029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2919F089">
              <w:rPr>
                <w:sz w:val="18"/>
                <w:szCs w:val="18"/>
                <w:lang w:val="pl-PL" w:eastAsia="pl-PL"/>
              </w:rPr>
              <w:t>e-mikrofirma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4301" w14:textId="4CAA8506" w:rsidR="00333029" w:rsidRPr="005C3138" w:rsidRDefault="331D6BE7" w:rsidP="20B0F942">
            <w:pPr>
              <w:rPr>
                <w:sz w:val="18"/>
                <w:szCs w:val="18"/>
                <w:lang w:val="pl-PL" w:eastAsia="pl-PL"/>
              </w:rPr>
            </w:pPr>
            <w:r w:rsidRPr="2919F089">
              <w:rPr>
                <w:sz w:val="18"/>
                <w:szCs w:val="18"/>
                <w:lang w:val="pl-PL" w:eastAsia="pl-PL"/>
              </w:rPr>
              <w:t>S</w:t>
            </w:r>
            <w:r w:rsidR="00333029" w:rsidRPr="2919F089">
              <w:rPr>
                <w:sz w:val="18"/>
                <w:szCs w:val="18"/>
                <w:lang w:val="pl-PL" w:eastAsia="pl-PL"/>
              </w:rPr>
              <w:t>tatus wysyłki</w:t>
            </w:r>
            <w:r w:rsidR="34350F87" w:rsidRPr="2919F089">
              <w:rPr>
                <w:sz w:val="18"/>
                <w:szCs w:val="18"/>
                <w:lang w:val="pl-PL" w:eastAsia="pl-PL"/>
              </w:rPr>
              <w:t xml:space="preserve"> </w:t>
            </w:r>
            <w:r w:rsidR="00333029" w:rsidRPr="2919F089">
              <w:rPr>
                <w:sz w:val="18"/>
                <w:szCs w:val="18"/>
                <w:lang w:val="pl-PL" w:eastAsia="pl-PL"/>
              </w:rPr>
              <w:t>pliku JPK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6C8F" w14:textId="5C6AB634" w:rsidR="00333029" w:rsidRPr="005C3138" w:rsidRDefault="00333029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2919F089">
              <w:rPr>
                <w:sz w:val="18"/>
                <w:szCs w:val="18"/>
                <w:lang w:val="pl-PL" w:eastAsia="pl-PL"/>
              </w:rPr>
              <w:t xml:space="preserve">tryb </w:t>
            </w:r>
            <w:proofErr w:type="spellStart"/>
            <w:r w:rsidRPr="2919F089">
              <w:rPr>
                <w:sz w:val="18"/>
                <w:szCs w:val="18"/>
                <w:lang w:val="pl-PL" w:eastAsia="pl-PL"/>
              </w:rPr>
              <w:t>odwołań</w:t>
            </w:r>
            <w:proofErr w:type="spellEnd"/>
            <w:r w:rsidR="6997722E" w:rsidRPr="2919F089">
              <w:rPr>
                <w:sz w:val="18"/>
                <w:szCs w:val="18"/>
                <w:lang w:val="pl-PL" w:eastAsia="pl-PL"/>
              </w:rPr>
              <w:t xml:space="preserve"> </w:t>
            </w:r>
            <w:r w:rsidRPr="2919F089">
              <w:rPr>
                <w:sz w:val="18"/>
                <w:szCs w:val="18"/>
                <w:lang w:val="pl-PL" w:eastAsia="pl-PL"/>
              </w:rPr>
              <w:t>bezpośrednich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72B5" w14:textId="639487D8" w:rsidR="00333029" w:rsidRPr="005C3138" w:rsidRDefault="00333029" w:rsidP="5A701401">
            <w:pPr>
              <w:rPr>
                <w:rFonts w:eastAsia="Arial" w:cs="Arial"/>
                <w:sz w:val="18"/>
                <w:szCs w:val="18"/>
                <w:lang w:val="pl-PL"/>
              </w:rPr>
            </w:pPr>
            <w:r w:rsidRPr="3393D9F4">
              <w:rPr>
                <w:rFonts w:eastAsia="Arial" w:cs="Arial"/>
                <w:sz w:val="18"/>
                <w:szCs w:val="18"/>
                <w:lang w:val="pl-PL"/>
              </w:rPr>
              <w:t>krytyczny dla</w:t>
            </w:r>
            <w:r w:rsidR="673B2EC4"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</w:t>
            </w:r>
            <w:r w:rsidRPr="3393D9F4">
              <w:rPr>
                <w:rFonts w:eastAsia="Arial" w:cs="Arial"/>
                <w:sz w:val="18"/>
                <w:szCs w:val="18"/>
                <w:lang w:val="pl-PL"/>
              </w:rPr>
              <w:t>sukcesu</w:t>
            </w:r>
            <w:r w:rsidR="1CED60C2"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</w:t>
            </w:r>
            <w:r w:rsidRPr="3393D9F4">
              <w:rPr>
                <w:rFonts w:eastAsia="Arial" w:cs="Arial"/>
                <w:sz w:val="18"/>
                <w:szCs w:val="18"/>
                <w:lang w:val="pl-PL"/>
              </w:rPr>
              <w:t>projektu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B98B" w14:textId="5133687E" w:rsidR="00333029" w:rsidRPr="00DE5343" w:rsidRDefault="069E7603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API REST</w:t>
            </w:r>
          </w:p>
          <w:p w14:paraId="59874B8A" w14:textId="15892339" w:rsidR="00333029" w:rsidRPr="00DE5343" w:rsidRDefault="00333029" w:rsidP="00333029">
            <w:pPr>
              <w:jc w:val="center"/>
              <w:rPr>
                <w:sz w:val="20"/>
                <w:lang w:val="pl-PL" w:eastAsia="pl-PL"/>
              </w:rPr>
            </w:pPr>
          </w:p>
        </w:tc>
      </w:tr>
      <w:tr w:rsidR="3393D9F4" w14:paraId="126ADCCB" w14:textId="77777777" w:rsidTr="3393D9F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018E" w14:textId="189A1C18" w:rsidR="0AF181D2" w:rsidRDefault="0AF181D2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49C2" w14:textId="4A1392E6" w:rsidR="0B3E049D" w:rsidRDefault="0B3E049D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e-mikrofirma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D0FA" w14:textId="29F2C9D5" w:rsidR="0B3E049D" w:rsidRDefault="0B3E049D" w:rsidP="3393D9F4">
            <w:pPr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System</w:t>
            </w:r>
            <w:r w:rsidR="6B6596B8" w:rsidRPr="3393D9F4">
              <w:rPr>
                <w:sz w:val="18"/>
                <w:szCs w:val="18"/>
                <w:lang w:val="pl-PL" w:eastAsia="pl-PL"/>
              </w:rPr>
              <w:t>y</w:t>
            </w:r>
            <w:r w:rsidRPr="3393D9F4">
              <w:rPr>
                <w:sz w:val="18"/>
                <w:szCs w:val="18"/>
                <w:lang w:val="pl-PL" w:eastAsia="pl-PL"/>
              </w:rPr>
              <w:t xml:space="preserve"> monitorując</w:t>
            </w:r>
            <w:r w:rsidR="1DAB5470" w:rsidRPr="3393D9F4">
              <w:rPr>
                <w:sz w:val="18"/>
                <w:szCs w:val="18"/>
                <w:lang w:val="pl-PL" w:eastAsia="pl-PL"/>
              </w:rPr>
              <w:t>e</w:t>
            </w:r>
            <w:r w:rsidR="25016947" w:rsidRPr="3393D9F4">
              <w:rPr>
                <w:sz w:val="18"/>
                <w:szCs w:val="18"/>
                <w:lang w:val="pl-PL" w:eastAsia="pl-PL"/>
              </w:rPr>
              <w:t xml:space="preserve"> MF</w:t>
            </w:r>
            <w:r w:rsidRPr="3393D9F4">
              <w:rPr>
                <w:sz w:val="18"/>
                <w:szCs w:val="18"/>
                <w:lang w:val="pl-PL" w:eastAsia="pl-PL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A858" w14:textId="72255A83" w:rsidR="22C61341" w:rsidRDefault="22C61341" w:rsidP="3393D9F4">
            <w:pPr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 xml:space="preserve">Monitoring sieci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3851" w14:textId="58841969" w:rsidR="4925698E" w:rsidRDefault="4925698E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tryb odwołań</w:t>
            </w:r>
          </w:p>
          <w:p w14:paraId="122B7D58" w14:textId="6870DE1F" w:rsidR="4925698E" w:rsidRDefault="4925698E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 xml:space="preserve">bezpośrednich </w:t>
            </w:r>
          </w:p>
          <w:p w14:paraId="353615F6" w14:textId="2CA88BDD" w:rsidR="3393D9F4" w:rsidRDefault="3393D9F4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DCBA" w14:textId="36E51E02" w:rsidR="5E35D08A" w:rsidRDefault="5E35D08A" w:rsidP="3393D9F4">
            <w:pPr>
              <w:rPr>
                <w:rFonts w:eastAsia="Arial" w:cs="Arial"/>
                <w:sz w:val="18"/>
                <w:szCs w:val="18"/>
                <w:lang w:val="pl-PL"/>
              </w:rPr>
            </w:pPr>
            <w:r w:rsidRPr="3393D9F4">
              <w:rPr>
                <w:rFonts w:eastAsia="Arial" w:cs="Arial"/>
                <w:sz w:val="18"/>
                <w:szCs w:val="18"/>
                <w:lang w:val="pl-PL"/>
              </w:rPr>
              <w:t>krytyczny</w:t>
            </w:r>
            <w:r w:rsidR="22C61341"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dla</w:t>
            </w:r>
            <w:r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</w:t>
            </w:r>
            <w:r w:rsidR="22C61341" w:rsidRPr="3393D9F4">
              <w:rPr>
                <w:rFonts w:eastAsia="Arial" w:cs="Arial"/>
                <w:sz w:val="18"/>
                <w:szCs w:val="18"/>
                <w:lang w:val="pl-PL"/>
              </w:rPr>
              <w:t>sukcesu</w:t>
            </w:r>
            <w:r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</w:t>
            </w:r>
            <w:r w:rsidR="22C61341" w:rsidRPr="3393D9F4">
              <w:rPr>
                <w:rFonts w:eastAsia="Arial" w:cs="Arial"/>
                <w:sz w:val="18"/>
                <w:szCs w:val="18"/>
                <w:lang w:val="pl-PL"/>
              </w:rPr>
              <w:t>projektu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8F6A" w14:textId="4E856953" w:rsidR="4C4F5C03" w:rsidRDefault="4C4F5C03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message broker, API</w:t>
            </w:r>
          </w:p>
          <w:p w14:paraId="59822417" w14:textId="660DD981" w:rsidR="3393D9F4" w:rsidRDefault="3393D9F4" w:rsidP="3393D9F4">
            <w:pPr>
              <w:jc w:val="center"/>
              <w:rPr>
                <w:sz w:val="18"/>
                <w:szCs w:val="18"/>
                <w:highlight w:val="yellow"/>
                <w:lang w:val="pl-PL" w:eastAsia="pl-PL"/>
              </w:rPr>
            </w:pPr>
          </w:p>
        </w:tc>
      </w:tr>
      <w:tr w:rsidR="00333029" w:rsidRPr="005C3138" w14:paraId="22A874F6" w14:textId="77777777" w:rsidTr="78805F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97B7" w14:textId="7D6ED1B0" w:rsidR="78805F4C" w:rsidRPr="78805F4C" w:rsidRDefault="78805F4C" w:rsidP="78805F4C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CAC1" w14:textId="4314A2A4" w:rsidR="00333029" w:rsidRPr="005C3138" w:rsidRDefault="00333029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e-mikrofirma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CBE" w14:textId="7ADBEC1D" w:rsidR="00333029" w:rsidRPr="005C3138" w:rsidRDefault="00333029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2919F089">
              <w:rPr>
                <w:sz w:val="18"/>
                <w:szCs w:val="18"/>
                <w:lang w:val="pl-PL" w:eastAsia="pl-PL"/>
              </w:rPr>
              <w:t>KSeF</w:t>
            </w:r>
            <w:r w:rsidR="4CEE4130" w:rsidRPr="3393D9F4">
              <w:rPr>
                <w:sz w:val="18"/>
                <w:szCs w:val="18"/>
                <w:lang w:val="pl-PL" w:eastAsia="pl-PL"/>
              </w:rPr>
              <w:t xml:space="preserve"> 2.0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EDD1" w14:textId="4807BCD7" w:rsidR="00333029" w:rsidRPr="005C3138" w:rsidRDefault="053AE0AE" w:rsidP="00333029">
            <w:pPr>
              <w:autoSpaceDE w:val="0"/>
              <w:autoSpaceDN w:val="0"/>
              <w:adjustRightInd w:val="0"/>
              <w:rPr>
                <w:sz w:val="18"/>
                <w:szCs w:val="18"/>
                <w:lang w:val="pl-PL" w:eastAsia="pl-PL"/>
              </w:rPr>
            </w:pPr>
            <w:r w:rsidRPr="2919F089">
              <w:rPr>
                <w:sz w:val="18"/>
                <w:szCs w:val="18"/>
                <w:lang w:val="pl-PL" w:eastAsia="pl-PL"/>
              </w:rPr>
              <w:t>A</w:t>
            </w:r>
            <w:r w:rsidR="084F70DE" w:rsidRPr="2919F089">
              <w:rPr>
                <w:sz w:val="18"/>
                <w:szCs w:val="18"/>
                <w:lang w:val="pl-PL" w:eastAsia="pl-PL"/>
              </w:rPr>
              <w:t>utoryzacja</w:t>
            </w:r>
            <w:r w:rsidR="584DEF8E" w:rsidRPr="2919F089">
              <w:rPr>
                <w:sz w:val="18"/>
                <w:szCs w:val="18"/>
                <w:lang w:val="pl-PL" w:eastAsia="pl-PL"/>
              </w:rPr>
              <w:t xml:space="preserve"> </w:t>
            </w:r>
            <w:r w:rsidR="084F70DE" w:rsidRPr="2919F089">
              <w:rPr>
                <w:sz w:val="18"/>
                <w:szCs w:val="18"/>
                <w:lang w:val="pl-PL" w:eastAsia="pl-PL"/>
              </w:rPr>
              <w:t>użytkownika</w:t>
            </w:r>
            <w:r w:rsidR="1C537BCC" w:rsidRPr="2919F089">
              <w:rPr>
                <w:sz w:val="18"/>
                <w:szCs w:val="18"/>
                <w:lang w:val="pl-PL" w:eastAsia="pl-PL"/>
              </w:rPr>
              <w:t xml:space="preserve"> </w:t>
            </w:r>
            <w:r w:rsidR="00333029" w:rsidRPr="2919F089">
              <w:rPr>
                <w:sz w:val="18"/>
                <w:szCs w:val="18"/>
                <w:lang w:val="pl-PL" w:eastAsia="pl-PL"/>
              </w:rPr>
              <w:t>oraz dane</w:t>
            </w:r>
            <w:r w:rsidR="6ED071EA" w:rsidRPr="2919F089">
              <w:rPr>
                <w:sz w:val="18"/>
                <w:szCs w:val="18"/>
                <w:lang w:val="pl-PL" w:eastAsia="pl-PL"/>
              </w:rPr>
              <w:t xml:space="preserve"> </w:t>
            </w:r>
            <w:r w:rsidR="00333029" w:rsidRPr="2919F089">
              <w:rPr>
                <w:sz w:val="18"/>
                <w:szCs w:val="18"/>
                <w:lang w:val="pl-PL" w:eastAsia="pl-PL"/>
              </w:rPr>
              <w:t>faktury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27C5" w14:textId="3564D084" w:rsidR="00333029" w:rsidRPr="005C3138" w:rsidRDefault="00333029" w:rsidP="00333029">
            <w:pPr>
              <w:autoSpaceDE w:val="0"/>
              <w:autoSpaceDN w:val="0"/>
              <w:adjustRightInd w:val="0"/>
              <w:rPr>
                <w:sz w:val="18"/>
                <w:szCs w:val="18"/>
                <w:lang w:val="pl-PL" w:eastAsia="pl-PL"/>
              </w:rPr>
            </w:pPr>
            <w:r w:rsidRPr="2919F089">
              <w:rPr>
                <w:sz w:val="18"/>
                <w:szCs w:val="18"/>
                <w:lang w:val="pl-PL" w:eastAsia="pl-PL"/>
              </w:rPr>
              <w:t xml:space="preserve">tryb </w:t>
            </w:r>
            <w:proofErr w:type="spellStart"/>
            <w:r w:rsidRPr="2919F089">
              <w:rPr>
                <w:sz w:val="18"/>
                <w:szCs w:val="18"/>
                <w:lang w:val="pl-PL" w:eastAsia="pl-PL"/>
              </w:rPr>
              <w:t>odwołań</w:t>
            </w:r>
            <w:proofErr w:type="spellEnd"/>
            <w:r w:rsidR="33110ED4" w:rsidRPr="2919F089">
              <w:rPr>
                <w:sz w:val="18"/>
                <w:szCs w:val="18"/>
                <w:lang w:val="pl-PL" w:eastAsia="pl-PL"/>
              </w:rPr>
              <w:t xml:space="preserve"> </w:t>
            </w:r>
            <w:r w:rsidRPr="2919F089">
              <w:rPr>
                <w:sz w:val="18"/>
                <w:szCs w:val="18"/>
                <w:lang w:val="pl-PL" w:eastAsia="pl-PL"/>
              </w:rPr>
              <w:t>bezpośrednich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76ED" w14:textId="27FB193F" w:rsidR="00333029" w:rsidRPr="005C3138" w:rsidRDefault="00333029" w:rsidP="00333029">
            <w:pPr>
              <w:autoSpaceDE w:val="0"/>
              <w:autoSpaceDN w:val="0"/>
              <w:adjustRightInd w:val="0"/>
              <w:rPr>
                <w:rFonts w:eastAsia="Arial" w:cs="Arial"/>
                <w:sz w:val="18"/>
                <w:szCs w:val="18"/>
                <w:lang w:val="pl-PL"/>
              </w:rPr>
            </w:pPr>
            <w:r w:rsidRPr="3393D9F4">
              <w:rPr>
                <w:rFonts w:eastAsia="Arial" w:cs="Arial"/>
                <w:sz w:val="18"/>
                <w:szCs w:val="18"/>
                <w:lang w:val="pl-PL"/>
              </w:rPr>
              <w:t>krytyczny dla</w:t>
            </w:r>
            <w:r w:rsidR="22D57C07"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</w:t>
            </w:r>
            <w:r w:rsidRPr="3393D9F4">
              <w:rPr>
                <w:rFonts w:eastAsia="Arial" w:cs="Arial"/>
                <w:sz w:val="18"/>
                <w:szCs w:val="18"/>
                <w:lang w:val="pl-PL"/>
              </w:rPr>
              <w:t>sukcesu</w:t>
            </w:r>
            <w:r w:rsidR="634B049F"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</w:t>
            </w:r>
            <w:r w:rsidRPr="3393D9F4">
              <w:rPr>
                <w:rFonts w:eastAsia="Arial" w:cs="Arial"/>
                <w:sz w:val="18"/>
                <w:szCs w:val="18"/>
                <w:lang w:val="pl-PL"/>
              </w:rPr>
              <w:t>projektu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B14" w14:textId="5445849B" w:rsidR="00333029" w:rsidRPr="00DE5343" w:rsidRDefault="00333029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API</w:t>
            </w:r>
          </w:p>
        </w:tc>
      </w:tr>
      <w:tr w:rsidR="00333029" w:rsidRPr="005C3138" w14:paraId="4A0C360C" w14:textId="77777777" w:rsidTr="78805F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8ECD" w14:textId="7225E665" w:rsidR="78805F4C" w:rsidRPr="78805F4C" w:rsidRDefault="78805F4C" w:rsidP="78805F4C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FBB5" w14:textId="7B9F17AE" w:rsidR="00333029" w:rsidRPr="005C3138" w:rsidRDefault="00333029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KSeF</w:t>
            </w:r>
            <w:r w:rsidR="66584521" w:rsidRPr="3393D9F4">
              <w:rPr>
                <w:sz w:val="18"/>
                <w:szCs w:val="18"/>
                <w:lang w:val="pl-PL" w:eastAsia="pl-PL"/>
              </w:rPr>
              <w:t xml:space="preserve"> 2.0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151D" w14:textId="69551EE7" w:rsidR="00333029" w:rsidRPr="005C3138" w:rsidRDefault="00333029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2919F089">
              <w:rPr>
                <w:sz w:val="18"/>
                <w:szCs w:val="18"/>
                <w:lang w:val="pl-PL" w:eastAsia="pl-PL"/>
              </w:rPr>
              <w:t>e-mikrofirma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C285" w14:textId="58A424E6" w:rsidR="00333029" w:rsidRPr="005C3138" w:rsidRDefault="7CFCF4A0" w:rsidP="20B0F942">
            <w:pPr>
              <w:rPr>
                <w:sz w:val="18"/>
                <w:szCs w:val="18"/>
                <w:lang w:val="pl-PL" w:eastAsia="pl-PL"/>
              </w:rPr>
            </w:pPr>
            <w:r w:rsidRPr="2919F089">
              <w:rPr>
                <w:sz w:val="18"/>
                <w:szCs w:val="18"/>
                <w:lang w:val="pl-PL" w:eastAsia="pl-PL"/>
              </w:rPr>
              <w:t>P</w:t>
            </w:r>
            <w:r w:rsidR="00333029" w:rsidRPr="2919F089">
              <w:rPr>
                <w:sz w:val="18"/>
                <w:szCs w:val="18"/>
                <w:lang w:val="pl-PL" w:eastAsia="pl-PL"/>
              </w:rPr>
              <w:t>obranie dane</w:t>
            </w:r>
            <w:r w:rsidR="1C855452" w:rsidRPr="2919F089">
              <w:rPr>
                <w:sz w:val="18"/>
                <w:szCs w:val="18"/>
                <w:lang w:val="pl-PL" w:eastAsia="pl-PL"/>
              </w:rPr>
              <w:t xml:space="preserve"> </w:t>
            </w:r>
            <w:r w:rsidR="00333029" w:rsidRPr="2919F089">
              <w:rPr>
                <w:sz w:val="18"/>
                <w:szCs w:val="18"/>
                <w:lang w:val="pl-PL" w:eastAsia="pl-PL"/>
              </w:rPr>
              <w:t>faktury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18A6" w14:textId="0D4EDE77" w:rsidR="00333029" w:rsidRPr="005C3138" w:rsidRDefault="00333029" w:rsidP="00333029">
            <w:pPr>
              <w:autoSpaceDE w:val="0"/>
              <w:autoSpaceDN w:val="0"/>
              <w:adjustRightInd w:val="0"/>
              <w:rPr>
                <w:sz w:val="18"/>
                <w:szCs w:val="18"/>
                <w:lang w:val="pl-PL" w:eastAsia="pl-PL"/>
              </w:rPr>
            </w:pPr>
            <w:r w:rsidRPr="2919F089">
              <w:rPr>
                <w:sz w:val="18"/>
                <w:szCs w:val="18"/>
                <w:lang w:val="pl-PL" w:eastAsia="pl-PL"/>
              </w:rPr>
              <w:t xml:space="preserve">tryb </w:t>
            </w:r>
            <w:proofErr w:type="spellStart"/>
            <w:r w:rsidRPr="2919F089">
              <w:rPr>
                <w:sz w:val="18"/>
                <w:szCs w:val="18"/>
                <w:lang w:val="pl-PL" w:eastAsia="pl-PL"/>
              </w:rPr>
              <w:t>odwołań</w:t>
            </w:r>
            <w:proofErr w:type="spellEnd"/>
            <w:r w:rsidR="0C1260A7" w:rsidRPr="2919F089">
              <w:rPr>
                <w:sz w:val="18"/>
                <w:szCs w:val="18"/>
                <w:lang w:val="pl-PL" w:eastAsia="pl-PL"/>
              </w:rPr>
              <w:t xml:space="preserve"> </w:t>
            </w:r>
            <w:r w:rsidRPr="2919F089">
              <w:rPr>
                <w:sz w:val="18"/>
                <w:szCs w:val="18"/>
                <w:lang w:val="pl-PL" w:eastAsia="pl-PL"/>
              </w:rPr>
              <w:t>bezpośrednich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51DA" w14:textId="0F1FF2E5" w:rsidR="00333029" w:rsidRPr="005C3138" w:rsidRDefault="00333029" w:rsidP="00333029">
            <w:pPr>
              <w:autoSpaceDE w:val="0"/>
              <w:autoSpaceDN w:val="0"/>
              <w:adjustRightInd w:val="0"/>
              <w:rPr>
                <w:rFonts w:eastAsia="Arial" w:cs="Arial"/>
                <w:sz w:val="18"/>
                <w:szCs w:val="18"/>
                <w:lang w:val="pl-PL"/>
              </w:rPr>
            </w:pPr>
            <w:r w:rsidRPr="3393D9F4">
              <w:rPr>
                <w:rFonts w:eastAsia="Arial" w:cs="Arial"/>
                <w:sz w:val="18"/>
                <w:szCs w:val="18"/>
                <w:lang w:val="pl-PL"/>
              </w:rPr>
              <w:t>krytyczny dla</w:t>
            </w:r>
            <w:r w:rsidR="7CF85652"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</w:t>
            </w:r>
            <w:r w:rsidRPr="3393D9F4">
              <w:rPr>
                <w:rFonts w:eastAsia="Arial" w:cs="Arial"/>
                <w:sz w:val="18"/>
                <w:szCs w:val="18"/>
                <w:lang w:val="pl-PL"/>
              </w:rPr>
              <w:t>sukcesu</w:t>
            </w:r>
            <w:r w:rsidR="7CF85652"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</w:t>
            </w:r>
            <w:r w:rsidRPr="3393D9F4">
              <w:rPr>
                <w:rFonts w:eastAsia="Arial" w:cs="Arial"/>
                <w:sz w:val="18"/>
                <w:szCs w:val="18"/>
                <w:lang w:val="pl-PL"/>
              </w:rPr>
              <w:t>projektu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DEDA" w14:textId="1A74E97D" w:rsidR="00333029" w:rsidRPr="00DE5343" w:rsidRDefault="00333029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API</w:t>
            </w:r>
          </w:p>
        </w:tc>
      </w:tr>
      <w:tr w:rsidR="3393D9F4" w14:paraId="4A653FCF" w14:textId="77777777" w:rsidTr="3393D9F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C260" w14:textId="69B0718F" w:rsidR="64633614" w:rsidRDefault="64633614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lastRenderedPageBreak/>
              <w:t>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D3AB" w14:textId="4B69CDC5" w:rsidR="57AD9A10" w:rsidRDefault="57AD9A10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 xml:space="preserve">SSO </w:t>
            </w:r>
            <w:r w:rsidR="3C49E830" w:rsidRPr="3393D9F4">
              <w:rPr>
                <w:sz w:val="18"/>
                <w:szCs w:val="18"/>
                <w:lang w:val="pl-PL" w:eastAsia="pl-PL"/>
              </w:rPr>
              <w:t>MF</w:t>
            </w:r>
          </w:p>
          <w:p w14:paraId="555C9835" w14:textId="0DCE33A3" w:rsidR="3393D9F4" w:rsidRDefault="3393D9F4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D6E9" w14:textId="600CC56C" w:rsidR="57AD9A10" w:rsidRDefault="57AD9A10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e-mikrofirma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169C" w14:textId="11F094DA" w:rsidR="47366CDD" w:rsidRDefault="47366CDD" w:rsidP="3393D9F4">
            <w:pPr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Dane</w:t>
            </w:r>
          </w:p>
          <w:p w14:paraId="54224D10" w14:textId="7752CD27" w:rsidR="47366CDD" w:rsidRDefault="47366CDD" w:rsidP="3393D9F4">
            <w:pPr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identyfikacyjne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FDA8" w14:textId="58841969" w:rsidR="47366CDD" w:rsidRDefault="47366CDD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tryb odwołań</w:t>
            </w:r>
          </w:p>
          <w:p w14:paraId="01F4197E" w14:textId="25774195" w:rsidR="47366CDD" w:rsidRDefault="47366CDD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bezpośrednich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1AE" w14:textId="6B10FA53" w:rsidR="576785BC" w:rsidRDefault="576785BC" w:rsidP="3393D9F4">
            <w:pPr>
              <w:rPr>
                <w:rFonts w:eastAsia="Arial" w:cs="Arial"/>
                <w:sz w:val="18"/>
                <w:szCs w:val="18"/>
                <w:lang w:val="pl-PL"/>
              </w:rPr>
            </w:pPr>
            <w:r w:rsidRPr="3393D9F4">
              <w:rPr>
                <w:rFonts w:eastAsia="Arial" w:cs="Arial"/>
                <w:sz w:val="18"/>
                <w:szCs w:val="18"/>
                <w:lang w:val="pl-PL"/>
              </w:rPr>
              <w:t>krytyczny</w:t>
            </w:r>
            <w:r w:rsidR="47366CDD"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dla</w:t>
            </w:r>
            <w:r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</w:t>
            </w:r>
            <w:r w:rsidR="47366CDD" w:rsidRPr="3393D9F4">
              <w:rPr>
                <w:rFonts w:eastAsia="Arial" w:cs="Arial"/>
                <w:sz w:val="18"/>
                <w:szCs w:val="18"/>
                <w:lang w:val="pl-PL"/>
              </w:rPr>
              <w:t>sukcesu</w:t>
            </w:r>
            <w:r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</w:t>
            </w:r>
            <w:r w:rsidR="47366CDD" w:rsidRPr="3393D9F4">
              <w:rPr>
                <w:rFonts w:eastAsia="Arial" w:cs="Arial"/>
                <w:sz w:val="18"/>
                <w:szCs w:val="18"/>
                <w:lang w:val="pl-PL"/>
              </w:rPr>
              <w:t>projektu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F377" w14:textId="23E3839D" w:rsidR="47366CDD" w:rsidRDefault="47366CDD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API</w:t>
            </w:r>
          </w:p>
        </w:tc>
      </w:tr>
      <w:tr w:rsidR="00333029" w:rsidRPr="005C3138" w14:paraId="701844EF" w14:textId="77777777" w:rsidTr="78805F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4A8A" w14:textId="11848771" w:rsidR="78805F4C" w:rsidRPr="78805F4C" w:rsidRDefault="5AE1ADA7" w:rsidP="78805F4C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1035" w14:textId="0FBC2EB7" w:rsidR="00333029" w:rsidRPr="005C3138" w:rsidRDefault="5AE1ADA7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e</w:t>
            </w:r>
            <w:r w:rsidR="00333029" w:rsidRPr="3393D9F4">
              <w:rPr>
                <w:sz w:val="18"/>
                <w:szCs w:val="18"/>
                <w:lang w:val="pl-PL" w:eastAsia="pl-PL"/>
              </w:rPr>
              <w:t>-Urząd</w:t>
            </w:r>
          </w:p>
          <w:p w14:paraId="7C225DD8" w14:textId="7F7384B0" w:rsidR="00333029" w:rsidRPr="005C3138" w:rsidRDefault="00333029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Skarbowy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2DD1" w14:textId="1F951735" w:rsidR="00333029" w:rsidRPr="005C3138" w:rsidRDefault="1BBB3A15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e</w:t>
            </w:r>
            <w:r w:rsidR="194F99FD" w:rsidRPr="78805F4C">
              <w:rPr>
                <w:sz w:val="18"/>
                <w:szCs w:val="18"/>
                <w:lang w:val="pl-PL" w:eastAsia="pl-PL"/>
              </w:rPr>
              <w:t>-</w:t>
            </w:r>
            <w:r w:rsidR="00333029" w:rsidRPr="78805F4C">
              <w:rPr>
                <w:sz w:val="18"/>
                <w:szCs w:val="18"/>
                <w:lang w:val="pl-PL" w:eastAsia="pl-PL"/>
              </w:rPr>
              <w:t>mikrofirma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78A0" w14:textId="370190ED" w:rsidR="00333029" w:rsidRPr="005C3138" w:rsidRDefault="47C4AB8F" w:rsidP="20B0F942">
            <w:pPr>
              <w:rPr>
                <w:sz w:val="18"/>
                <w:szCs w:val="18"/>
                <w:lang w:val="pl-PL" w:eastAsia="pl-PL"/>
              </w:rPr>
            </w:pPr>
            <w:r w:rsidRPr="2919F089">
              <w:rPr>
                <w:sz w:val="18"/>
                <w:szCs w:val="18"/>
                <w:lang w:val="pl-PL" w:eastAsia="pl-PL"/>
              </w:rPr>
              <w:t>Logowanie użytkownika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79D3" w14:textId="06533DA6" w:rsidR="00333029" w:rsidRPr="005C3138" w:rsidRDefault="00333029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2919F089">
              <w:rPr>
                <w:sz w:val="18"/>
                <w:szCs w:val="18"/>
                <w:lang w:val="pl-PL" w:eastAsia="pl-PL"/>
              </w:rPr>
              <w:t xml:space="preserve">tryb </w:t>
            </w:r>
            <w:proofErr w:type="spellStart"/>
            <w:r w:rsidRPr="2919F089">
              <w:rPr>
                <w:sz w:val="18"/>
                <w:szCs w:val="18"/>
                <w:lang w:val="pl-PL" w:eastAsia="pl-PL"/>
              </w:rPr>
              <w:t>odwołań</w:t>
            </w:r>
            <w:proofErr w:type="spellEnd"/>
            <w:r w:rsidR="28536C9B" w:rsidRPr="2919F089">
              <w:rPr>
                <w:sz w:val="18"/>
                <w:szCs w:val="18"/>
                <w:lang w:val="pl-PL" w:eastAsia="pl-PL"/>
              </w:rPr>
              <w:t xml:space="preserve"> </w:t>
            </w:r>
            <w:r w:rsidRPr="2919F089">
              <w:rPr>
                <w:sz w:val="18"/>
                <w:szCs w:val="18"/>
                <w:lang w:val="pl-PL" w:eastAsia="pl-PL"/>
              </w:rPr>
              <w:t>bezpośrednich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7C7A" w14:textId="59156411" w:rsidR="00333029" w:rsidRPr="005C3138" w:rsidRDefault="00333029" w:rsidP="5A701401">
            <w:pPr>
              <w:rPr>
                <w:rFonts w:eastAsia="Arial" w:cs="Arial"/>
                <w:sz w:val="18"/>
                <w:szCs w:val="18"/>
                <w:lang w:val="pl-PL"/>
              </w:rPr>
            </w:pPr>
            <w:r w:rsidRPr="3393D9F4">
              <w:rPr>
                <w:rFonts w:eastAsia="Arial" w:cs="Arial"/>
                <w:sz w:val="18"/>
                <w:szCs w:val="18"/>
                <w:lang w:val="pl-PL"/>
              </w:rPr>
              <w:t>krytyczny dla</w:t>
            </w:r>
            <w:r w:rsidR="3E3AB96F"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</w:t>
            </w:r>
            <w:r w:rsidRPr="3393D9F4">
              <w:rPr>
                <w:rFonts w:eastAsia="Arial" w:cs="Arial"/>
                <w:sz w:val="18"/>
                <w:szCs w:val="18"/>
                <w:lang w:val="pl-PL"/>
              </w:rPr>
              <w:t>sukcesu</w:t>
            </w:r>
            <w:r w:rsidR="3E3AB96F" w:rsidRPr="3393D9F4">
              <w:rPr>
                <w:rFonts w:eastAsia="Arial" w:cs="Arial"/>
                <w:sz w:val="18"/>
                <w:szCs w:val="18"/>
                <w:lang w:val="pl-PL"/>
              </w:rPr>
              <w:t xml:space="preserve"> </w:t>
            </w:r>
            <w:r w:rsidRPr="3393D9F4">
              <w:rPr>
                <w:rFonts w:eastAsia="Arial" w:cs="Arial"/>
                <w:sz w:val="18"/>
                <w:szCs w:val="18"/>
                <w:lang w:val="pl-PL"/>
              </w:rPr>
              <w:t>projektu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3294" w14:textId="389BE67A" w:rsidR="00333029" w:rsidRPr="00DE5343" w:rsidRDefault="725CEE2B" w:rsidP="00333029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 xml:space="preserve"> API</w:t>
            </w:r>
          </w:p>
        </w:tc>
      </w:tr>
      <w:tr w:rsidR="3393D9F4" w14:paraId="26F8CE7C" w14:textId="77777777" w:rsidTr="3393D9F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B405" w14:textId="77EA5B65" w:rsidR="3119FEC4" w:rsidRDefault="3119FEC4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44CF" w14:textId="6198D512" w:rsidR="3393D9F4" w:rsidRDefault="3393D9F4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Węzeł Krajowy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3E2A" w14:textId="61FCEDC6" w:rsidR="3393D9F4" w:rsidRDefault="3393D9F4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SSO MF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5DB9" w14:textId="11F094DA" w:rsidR="01631A48" w:rsidRDefault="01631A48" w:rsidP="3393D9F4">
            <w:pPr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Dane</w:t>
            </w:r>
          </w:p>
          <w:p w14:paraId="1F506981" w14:textId="2680FA14" w:rsidR="01631A48" w:rsidRDefault="01631A48" w:rsidP="3393D9F4">
            <w:pPr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identyfikacyjne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C7B4" w14:textId="1C145BDE" w:rsidR="3393D9F4" w:rsidRDefault="3393D9F4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tryb odwołań</w:t>
            </w:r>
            <w:r w:rsidR="499E4F8B" w:rsidRPr="3393D9F4">
              <w:rPr>
                <w:sz w:val="18"/>
                <w:szCs w:val="18"/>
                <w:lang w:val="pl-PL" w:eastAsia="pl-PL"/>
              </w:rPr>
              <w:t xml:space="preserve"> </w:t>
            </w:r>
            <w:r w:rsidRPr="3393D9F4">
              <w:rPr>
                <w:sz w:val="18"/>
                <w:szCs w:val="18"/>
                <w:lang w:val="pl-PL" w:eastAsia="pl-PL"/>
              </w:rPr>
              <w:t>bezpośrednich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1857" w14:textId="6B10FA53" w:rsidR="3393D9F4" w:rsidRDefault="3393D9F4" w:rsidP="3393D9F4">
            <w:pPr>
              <w:rPr>
                <w:rFonts w:eastAsia="Arial" w:cs="Arial"/>
                <w:sz w:val="18"/>
                <w:szCs w:val="18"/>
                <w:lang w:val="pl-PL"/>
              </w:rPr>
            </w:pPr>
            <w:r w:rsidRPr="3393D9F4">
              <w:rPr>
                <w:rFonts w:eastAsia="Arial" w:cs="Arial"/>
                <w:sz w:val="18"/>
                <w:szCs w:val="18"/>
                <w:lang w:val="pl-PL"/>
              </w:rPr>
              <w:t>krytyczny dla sukcesu projektu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955F" w14:textId="23E3839D" w:rsidR="3393D9F4" w:rsidRDefault="3393D9F4" w:rsidP="3393D9F4">
            <w:pPr>
              <w:jc w:val="center"/>
              <w:rPr>
                <w:sz w:val="18"/>
                <w:szCs w:val="18"/>
                <w:lang w:val="pl-PL" w:eastAsia="pl-PL"/>
              </w:rPr>
            </w:pPr>
            <w:r w:rsidRPr="3393D9F4">
              <w:rPr>
                <w:sz w:val="18"/>
                <w:szCs w:val="18"/>
                <w:lang w:val="pl-PL" w:eastAsia="pl-PL"/>
              </w:rPr>
              <w:t>API</w:t>
            </w:r>
          </w:p>
        </w:tc>
      </w:tr>
    </w:tbl>
    <w:p w14:paraId="6C6AF2B7" w14:textId="3A73BF77" w:rsidR="3393D9F4" w:rsidRDefault="3393D9F4"/>
    <w:p w14:paraId="19C91F12" w14:textId="3BC4BAE1" w:rsidR="6330A6CB" w:rsidRDefault="6330A6CB"/>
    <w:p w14:paraId="78B7BDA1" w14:textId="275ACA55" w:rsidR="6330A6CB" w:rsidRDefault="6330A6CB"/>
    <w:p w14:paraId="08F6DFA7" w14:textId="28B2B4A3" w:rsidR="6330A6CB" w:rsidRDefault="6330A6CB"/>
    <w:p w14:paraId="1AF278CA" w14:textId="78CA3895" w:rsidR="6330A6CB" w:rsidRDefault="6330A6CB"/>
    <w:p w14:paraId="70765748" w14:textId="3B8331D8" w:rsidR="6330A6CB" w:rsidRDefault="6330A6CB"/>
    <w:p w14:paraId="4A306637" w14:textId="22C5B095" w:rsidR="6330A6CB" w:rsidRDefault="6330A6CB"/>
    <w:p w14:paraId="108E2C09" w14:textId="3D8C7514" w:rsidR="6330A6CB" w:rsidRDefault="6330A6CB"/>
    <w:p w14:paraId="675609D8" w14:textId="77777777" w:rsidR="007573B2" w:rsidRPr="005C3138" w:rsidRDefault="007573B2" w:rsidP="007609C7">
      <w:pPr>
        <w:pStyle w:val="Tekstpodstawowy2"/>
        <w:spacing w:after="0"/>
        <w:ind w:left="0"/>
        <w:jc w:val="both"/>
        <w:rPr>
          <w:color w:val="0070C0"/>
          <w:lang w:val="pl-PL" w:eastAsia="pl-PL"/>
        </w:rPr>
      </w:pPr>
    </w:p>
    <w:p w14:paraId="6AC490A3" w14:textId="77777777" w:rsidR="007573B2" w:rsidRPr="005C3138" w:rsidRDefault="007573B2" w:rsidP="007573B2">
      <w:pPr>
        <w:pStyle w:val="Nagwek2"/>
        <w:keepNext/>
        <w:rPr>
          <w:lang w:val="pl-PL"/>
        </w:rPr>
      </w:pPr>
      <w:bookmarkStart w:id="13" w:name="_Hlk508868570"/>
      <w:r w:rsidRPr="7489AA23">
        <w:rPr>
          <w:lang w:val="pl-PL"/>
        </w:rPr>
        <w:t xml:space="preserve">Kluczowe komponenty architektury rozwiązania </w:t>
      </w:r>
    </w:p>
    <w:p w14:paraId="6685FAB1" w14:textId="77777777" w:rsidR="00AD549B" w:rsidRPr="005C3138" w:rsidRDefault="00E01872" w:rsidP="00E01872">
      <w:pPr>
        <w:pStyle w:val="Tekstpodstawowy3"/>
        <w:ind w:left="851"/>
        <w:rPr>
          <w:lang w:val="pl-PL" w:eastAsia="pl-PL"/>
        </w:rPr>
      </w:pPr>
      <w:bookmarkStart w:id="14" w:name="_Hlk508868657"/>
      <w:bookmarkEnd w:id="13"/>
      <w:r w:rsidRPr="005C3138">
        <w:rPr>
          <w:lang w:val="pl-PL" w:eastAsia="pl-PL"/>
        </w:rPr>
        <w:tab/>
      </w:r>
    </w:p>
    <w:p w14:paraId="3CEF3A75" w14:textId="1F0C3388" w:rsidR="00C24030" w:rsidRPr="002666D1" w:rsidRDefault="40AAEF77" w:rsidP="3393D9F4">
      <w:pPr>
        <w:pStyle w:val="Tekstpodstawowy3"/>
        <w:ind w:left="0"/>
        <w:jc w:val="center"/>
      </w:pPr>
      <w:r>
        <w:rPr>
          <w:noProof/>
        </w:rPr>
        <w:drawing>
          <wp:inline distT="0" distB="0" distL="0" distR="0" wp14:anchorId="68F53AD8" wp14:editId="6C993B09">
            <wp:extent cx="4365458" cy="3248109"/>
            <wp:effectExtent l="0" t="0" r="0" b="0"/>
            <wp:docPr id="145392451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924516" name="Picture 1453924516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5458" cy="3248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F4452" w14:textId="77777777" w:rsidR="00485E7E" w:rsidRPr="005C3138" w:rsidRDefault="00485E7E" w:rsidP="00485E7E">
      <w:pPr>
        <w:pStyle w:val="Tekstpodstawowy2"/>
        <w:ind w:left="0"/>
        <w:rPr>
          <w:lang w:val="pl-PL" w:eastAsia="pl-PL"/>
        </w:rPr>
      </w:pPr>
    </w:p>
    <w:p w14:paraId="330B6901" w14:textId="7FEF3350" w:rsidR="007573B2" w:rsidRPr="005C3138" w:rsidRDefault="007573B2" w:rsidP="3393D9F4">
      <w:pPr>
        <w:pStyle w:val="Nagwek2"/>
        <w:keepNext/>
        <w:ind w:hanging="360"/>
        <w:rPr>
          <w:lang w:val="pl-PL"/>
        </w:rPr>
      </w:pPr>
      <w:r w:rsidRPr="7489AA23">
        <w:rPr>
          <w:lang w:val="pl-PL" w:eastAsia="pl-PL"/>
        </w:rPr>
        <w:t>Przyjęte założenia technologiczne</w:t>
      </w:r>
      <w:r w:rsidR="00E01872" w:rsidRPr="7489AA23">
        <w:rPr>
          <w:lang w:val="pl-PL" w:eastAsia="pl-PL"/>
        </w:rPr>
        <w:t xml:space="preserve"> </w:t>
      </w:r>
    </w:p>
    <w:tbl>
      <w:tblPr>
        <w:tblW w:w="9214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6521"/>
      </w:tblGrid>
      <w:tr w:rsidR="00F90F03" w:rsidRPr="005C3138" w14:paraId="6D93509F" w14:textId="77777777" w:rsidTr="00321C0D">
        <w:tc>
          <w:tcPr>
            <w:tcW w:w="567" w:type="dxa"/>
            <w:shd w:val="clear" w:color="auto" w:fill="E7E6E6"/>
          </w:tcPr>
          <w:bookmarkEnd w:id="14"/>
          <w:p w14:paraId="0C6ED2F3" w14:textId="77777777" w:rsidR="00F90F03" w:rsidRPr="005C3138" w:rsidRDefault="00F90F03" w:rsidP="00480C5A">
            <w:pPr>
              <w:jc w:val="center"/>
              <w:rPr>
                <w:b/>
                <w:sz w:val="20"/>
                <w:lang w:val="pl-PL"/>
              </w:rPr>
            </w:pPr>
            <w:r w:rsidRPr="2919F089">
              <w:rPr>
                <w:b/>
                <w:sz w:val="20"/>
                <w:lang w:val="pl-PL"/>
              </w:rPr>
              <w:t>Lp.</w:t>
            </w:r>
          </w:p>
        </w:tc>
        <w:tc>
          <w:tcPr>
            <w:tcW w:w="2126" w:type="dxa"/>
            <w:shd w:val="clear" w:color="auto" w:fill="E7E6E6"/>
          </w:tcPr>
          <w:p w14:paraId="129F7EE9" w14:textId="77777777" w:rsidR="00F90F03" w:rsidRPr="005C3138" w:rsidRDefault="00F90F03" w:rsidP="00480C5A">
            <w:pPr>
              <w:rPr>
                <w:b/>
                <w:sz w:val="20"/>
                <w:lang w:val="pl-PL"/>
              </w:rPr>
            </w:pPr>
            <w:r w:rsidRPr="2919F089">
              <w:rPr>
                <w:b/>
                <w:sz w:val="20"/>
                <w:lang w:val="pl-PL"/>
              </w:rPr>
              <w:t>Obszar</w:t>
            </w:r>
          </w:p>
        </w:tc>
        <w:tc>
          <w:tcPr>
            <w:tcW w:w="6521" w:type="dxa"/>
            <w:shd w:val="clear" w:color="auto" w:fill="E7E6E6"/>
          </w:tcPr>
          <w:p w14:paraId="0BD460D4" w14:textId="77777777" w:rsidR="00F90F03" w:rsidRPr="005C3138" w:rsidRDefault="00F90F03" w:rsidP="00480C5A">
            <w:pPr>
              <w:jc w:val="center"/>
              <w:rPr>
                <w:b/>
                <w:sz w:val="20"/>
                <w:lang w:val="pl-PL"/>
              </w:rPr>
            </w:pPr>
            <w:r w:rsidRPr="005C3138">
              <w:rPr>
                <w:b/>
                <w:sz w:val="20"/>
                <w:lang w:val="pl-PL"/>
              </w:rPr>
              <w:t>Założenie technologiczne</w:t>
            </w:r>
          </w:p>
        </w:tc>
      </w:tr>
      <w:tr w:rsidR="00F90F03" w:rsidRPr="00181FF5" w14:paraId="334853B6" w14:textId="77777777" w:rsidTr="00321C0D">
        <w:tc>
          <w:tcPr>
            <w:tcW w:w="567" w:type="dxa"/>
          </w:tcPr>
          <w:p w14:paraId="4788D906" w14:textId="77777777" w:rsidR="00F90F03" w:rsidRPr="005C3138" w:rsidRDefault="00F90F03" w:rsidP="00505D03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color w:val="0070C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7FA9F5B" w14:textId="77777777" w:rsidR="00F90F03" w:rsidRPr="005C3138" w:rsidRDefault="00F90F03" w:rsidP="00480C5A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5C3138">
              <w:rPr>
                <w:rFonts w:cs="Arial"/>
                <w:color w:val="000000" w:themeColor="text1"/>
                <w:sz w:val="20"/>
                <w:lang w:val="pl-PL" w:eastAsia="pl-PL"/>
              </w:rPr>
              <w:t>Infrastruktura</w:t>
            </w:r>
          </w:p>
        </w:tc>
        <w:tc>
          <w:tcPr>
            <w:tcW w:w="6521" w:type="dxa"/>
          </w:tcPr>
          <w:p w14:paraId="14C060A5" w14:textId="4B909CA6" w:rsidR="00F90F03" w:rsidRPr="005C3138" w:rsidRDefault="00876F3F" w:rsidP="00B4131C">
            <w:pPr>
              <w:jc w:val="center"/>
              <w:rPr>
                <w:sz w:val="20"/>
                <w:lang w:val="pl-PL" w:eastAsia="pl-PL"/>
              </w:rPr>
            </w:pPr>
            <w:r w:rsidRPr="2919F089">
              <w:rPr>
                <w:rStyle w:val="normaltextrun"/>
                <w:rFonts w:cs="Arial"/>
                <w:sz w:val="20"/>
                <w:lang w:val="pl-PL"/>
              </w:rPr>
              <w:t>Zgodnie z wymaganiami ogólnymi dla budowania systemów utrzymywanych w infrastrukturze CIRF</w:t>
            </w:r>
          </w:p>
        </w:tc>
      </w:tr>
      <w:tr w:rsidR="00F90F03" w:rsidRPr="00181FF5" w14:paraId="2D2B1AEC" w14:textId="77777777" w:rsidTr="00321C0D">
        <w:tc>
          <w:tcPr>
            <w:tcW w:w="567" w:type="dxa"/>
          </w:tcPr>
          <w:p w14:paraId="78C048AD" w14:textId="77777777" w:rsidR="00F90F03" w:rsidRPr="005C3138" w:rsidRDefault="00F90F03" w:rsidP="00505D03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color w:val="0070C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3B113B5" w14:textId="77777777" w:rsidR="00F90F03" w:rsidRPr="005C3138" w:rsidRDefault="00F90F03" w:rsidP="00480C5A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5C3138">
              <w:rPr>
                <w:rFonts w:cs="Arial"/>
                <w:color w:val="000000" w:themeColor="text1"/>
                <w:sz w:val="20"/>
                <w:lang w:val="pl-PL" w:eastAsia="pl-PL"/>
              </w:rPr>
              <w:t>Sieć i bezpieczeństwo</w:t>
            </w:r>
          </w:p>
        </w:tc>
        <w:tc>
          <w:tcPr>
            <w:tcW w:w="6521" w:type="dxa"/>
          </w:tcPr>
          <w:p w14:paraId="16EED66C" w14:textId="34AE025C" w:rsidR="00052D0E" w:rsidRDefault="00052D0E" w:rsidP="00B4131C">
            <w:pPr>
              <w:jc w:val="center"/>
              <w:rPr>
                <w:rFonts w:cs="Arial"/>
                <w:sz w:val="20"/>
                <w:lang w:val="pl-PL" w:eastAsia="pl-PL"/>
              </w:rPr>
            </w:pPr>
            <w:r w:rsidRPr="2919F089">
              <w:rPr>
                <w:rFonts w:cs="Arial"/>
                <w:sz w:val="20"/>
                <w:lang w:val="pl-PL" w:eastAsia="pl-PL"/>
              </w:rPr>
              <w:t xml:space="preserve">Zgodnie ze standardami przyjętymi w CIRF. Szyfrowany ruch po HTTPS, </w:t>
            </w:r>
            <w:proofErr w:type="spellStart"/>
            <w:r w:rsidRPr="2919F089">
              <w:rPr>
                <w:rFonts w:cs="Arial"/>
                <w:sz w:val="20"/>
                <w:lang w:val="pl-PL" w:eastAsia="pl-PL"/>
              </w:rPr>
              <w:t>Load</w:t>
            </w:r>
            <w:proofErr w:type="spellEnd"/>
            <w:r w:rsidRPr="2919F089">
              <w:rPr>
                <w:rFonts w:cs="Arial"/>
                <w:sz w:val="20"/>
                <w:lang w:val="pl-PL" w:eastAsia="pl-PL"/>
              </w:rPr>
              <w:t xml:space="preserve"> </w:t>
            </w:r>
            <w:proofErr w:type="spellStart"/>
            <w:r w:rsidRPr="2919F089">
              <w:rPr>
                <w:rFonts w:cs="Arial"/>
                <w:sz w:val="20"/>
                <w:lang w:val="pl-PL" w:eastAsia="pl-PL"/>
              </w:rPr>
              <w:t>Balancery</w:t>
            </w:r>
            <w:proofErr w:type="spellEnd"/>
            <w:r w:rsidRPr="2919F089">
              <w:rPr>
                <w:rFonts w:cs="Arial"/>
                <w:sz w:val="20"/>
                <w:lang w:val="pl-PL" w:eastAsia="pl-PL"/>
              </w:rPr>
              <w:t xml:space="preserve">, </w:t>
            </w:r>
            <w:r w:rsidR="009C1C72" w:rsidRPr="2919F089">
              <w:rPr>
                <w:rFonts w:cs="Arial"/>
                <w:sz w:val="20"/>
                <w:lang w:val="pl-PL" w:eastAsia="pl-PL"/>
              </w:rPr>
              <w:t>wykorzystanie cen</w:t>
            </w:r>
            <w:r w:rsidR="004E1470" w:rsidRPr="2919F089">
              <w:rPr>
                <w:rFonts w:cs="Arial"/>
                <w:sz w:val="20"/>
                <w:lang w:val="pl-PL" w:eastAsia="pl-PL"/>
              </w:rPr>
              <w:t xml:space="preserve">tralnego system </w:t>
            </w:r>
            <w:r w:rsidR="00713F09" w:rsidRPr="2919F089">
              <w:rPr>
                <w:rFonts w:cs="Arial"/>
                <w:sz w:val="20"/>
                <w:lang w:val="pl-PL" w:eastAsia="pl-PL"/>
              </w:rPr>
              <w:t>uwierzytelniania</w:t>
            </w:r>
            <w:r w:rsidR="00757C3B" w:rsidRPr="2919F089">
              <w:rPr>
                <w:rFonts w:cs="Arial"/>
                <w:sz w:val="20"/>
                <w:lang w:val="pl-PL" w:eastAsia="pl-PL"/>
              </w:rPr>
              <w:t>.</w:t>
            </w:r>
          </w:p>
          <w:p w14:paraId="3B4DA7CC" w14:textId="05D65C1B" w:rsidR="00F90F03" w:rsidRPr="005C3138" w:rsidRDefault="00876F3F" w:rsidP="00B4131C">
            <w:pPr>
              <w:jc w:val="center"/>
              <w:rPr>
                <w:sz w:val="20"/>
                <w:lang w:val="pl-PL" w:eastAsia="pl-PL"/>
              </w:rPr>
            </w:pPr>
            <w:r w:rsidRPr="2919F089">
              <w:rPr>
                <w:rStyle w:val="normaltextrun"/>
                <w:rFonts w:cs="Arial"/>
                <w:sz w:val="20"/>
                <w:lang w:val="pl-PL"/>
              </w:rPr>
              <w:lastRenderedPageBreak/>
              <w:t>Połączenia z wykorzystaniem sieci OST112, VPN, Platformy Integracyjnej.</w:t>
            </w:r>
          </w:p>
        </w:tc>
      </w:tr>
      <w:tr w:rsidR="00F90F03" w:rsidRPr="005C3138" w14:paraId="55EA66A4" w14:textId="77777777" w:rsidTr="00321C0D">
        <w:tc>
          <w:tcPr>
            <w:tcW w:w="567" w:type="dxa"/>
          </w:tcPr>
          <w:p w14:paraId="69B49318" w14:textId="77777777" w:rsidR="00F90F03" w:rsidRPr="005C3138" w:rsidRDefault="00F90F03" w:rsidP="00505D03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color w:val="0070C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F7BE4DF" w14:textId="77777777" w:rsidR="00F90F03" w:rsidRPr="005C3138" w:rsidRDefault="00F90F03" w:rsidP="00480C5A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5C3138">
              <w:rPr>
                <w:rFonts w:cs="Arial"/>
                <w:color w:val="000000" w:themeColor="text1"/>
                <w:sz w:val="20"/>
                <w:lang w:val="pl-PL" w:eastAsia="pl-PL"/>
              </w:rPr>
              <w:t>Standardy wymiany danych</w:t>
            </w:r>
          </w:p>
        </w:tc>
        <w:tc>
          <w:tcPr>
            <w:tcW w:w="6521" w:type="dxa"/>
          </w:tcPr>
          <w:p w14:paraId="5F082117" w14:textId="4095FD29" w:rsidR="00F90F03" w:rsidRPr="005C3138" w:rsidRDefault="00876F3F" w:rsidP="00480C5A">
            <w:pPr>
              <w:jc w:val="center"/>
              <w:rPr>
                <w:sz w:val="20"/>
                <w:lang w:val="pl-PL" w:eastAsia="pl-PL"/>
              </w:rPr>
            </w:pPr>
            <w:r w:rsidRPr="2919F089">
              <w:rPr>
                <w:rStyle w:val="normaltextrun"/>
                <w:rFonts w:cs="Arial"/>
                <w:sz w:val="20"/>
                <w:lang w:val="pl-PL"/>
              </w:rPr>
              <w:t>REST API</w:t>
            </w:r>
            <w:r w:rsidRPr="2919F089">
              <w:rPr>
                <w:rStyle w:val="eop"/>
                <w:rFonts w:cs="Arial"/>
                <w:sz w:val="20"/>
                <w:lang w:val="pl-PL"/>
              </w:rPr>
              <w:t> </w:t>
            </w:r>
          </w:p>
        </w:tc>
      </w:tr>
      <w:tr w:rsidR="00F90F03" w:rsidRPr="005C3138" w14:paraId="2437CE89" w14:textId="77777777" w:rsidTr="00321C0D">
        <w:tc>
          <w:tcPr>
            <w:tcW w:w="567" w:type="dxa"/>
          </w:tcPr>
          <w:p w14:paraId="1C708203" w14:textId="77777777" w:rsidR="00F90F03" w:rsidRPr="005C3138" w:rsidRDefault="00F90F03" w:rsidP="00505D03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color w:val="0070C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3387E2A" w14:textId="77777777" w:rsidR="00F90F03" w:rsidRPr="005C3138" w:rsidRDefault="00F90F03" w:rsidP="00480C5A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5C3138">
              <w:rPr>
                <w:rFonts w:cs="Arial"/>
                <w:color w:val="000000" w:themeColor="text1"/>
                <w:sz w:val="20"/>
                <w:lang w:val="pl-PL" w:eastAsia="pl-PL"/>
              </w:rPr>
              <w:t>Systemy operacyjne serwerowe</w:t>
            </w:r>
          </w:p>
        </w:tc>
        <w:tc>
          <w:tcPr>
            <w:tcW w:w="6521" w:type="dxa"/>
          </w:tcPr>
          <w:p w14:paraId="494CD943" w14:textId="551DF4FF" w:rsidR="00F90F03" w:rsidRPr="005C3138" w:rsidRDefault="00876F3F" w:rsidP="00480C5A">
            <w:pPr>
              <w:jc w:val="center"/>
              <w:rPr>
                <w:sz w:val="20"/>
                <w:lang w:val="pl-PL" w:eastAsia="pl-PL"/>
              </w:rPr>
            </w:pPr>
            <w:r w:rsidRPr="2919F089">
              <w:rPr>
                <w:rStyle w:val="normaltextrun"/>
                <w:rFonts w:cs="Arial"/>
                <w:sz w:val="20"/>
                <w:lang w:val="pl-PL"/>
              </w:rPr>
              <w:t>Linux</w:t>
            </w:r>
            <w:r w:rsidRPr="2919F089">
              <w:rPr>
                <w:rStyle w:val="eop"/>
                <w:rFonts w:cs="Arial"/>
                <w:sz w:val="20"/>
                <w:lang w:val="pl-PL"/>
              </w:rPr>
              <w:t> </w:t>
            </w:r>
          </w:p>
        </w:tc>
      </w:tr>
      <w:tr w:rsidR="00F90F03" w:rsidRPr="00181FF5" w14:paraId="0B23C36B" w14:textId="77777777" w:rsidTr="00321C0D">
        <w:tc>
          <w:tcPr>
            <w:tcW w:w="567" w:type="dxa"/>
          </w:tcPr>
          <w:p w14:paraId="0BFB2687" w14:textId="77777777" w:rsidR="00F90F03" w:rsidRPr="005C3138" w:rsidRDefault="00F90F03" w:rsidP="00505D03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color w:val="0070C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D01CAD5" w14:textId="77777777" w:rsidR="00F90F03" w:rsidRPr="005C3138" w:rsidRDefault="00F90F03" w:rsidP="00480C5A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5C3138">
              <w:rPr>
                <w:rFonts w:cs="Arial"/>
                <w:color w:val="000000" w:themeColor="text1"/>
                <w:sz w:val="20"/>
                <w:lang w:val="pl-PL" w:eastAsia="pl-PL"/>
              </w:rPr>
              <w:t>Bazy danych</w:t>
            </w:r>
          </w:p>
        </w:tc>
        <w:tc>
          <w:tcPr>
            <w:tcW w:w="6521" w:type="dxa"/>
          </w:tcPr>
          <w:p w14:paraId="08CF134A" w14:textId="4CD538EA" w:rsidR="00F90F03" w:rsidRPr="005C3138" w:rsidRDefault="00876F3F" w:rsidP="00480C5A">
            <w:pPr>
              <w:jc w:val="center"/>
              <w:rPr>
                <w:sz w:val="20"/>
                <w:lang w:val="pl-PL" w:eastAsia="pl-PL"/>
              </w:rPr>
            </w:pPr>
            <w:r w:rsidRPr="2919F089">
              <w:rPr>
                <w:rStyle w:val="normaltextrun"/>
                <w:rFonts w:cs="Arial"/>
                <w:sz w:val="20"/>
                <w:lang w:val="pl-PL"/>
              </w:rPr>
              <w:t xml:space="preserve">Relacyjna baza danych </w:t>
            </w:r>
            <w:r w:rsidR="00266221" w:rsidRPr="2919F089">
              <w:rPr>
                <w:rStyle w:val="normaltextrun"/>
                <w:rFonts w:cs="Arial"/>
                <w:sz w:val="20"/>
                <w:lang w:val="pl-PL"/>
              </w:rPr>
              <w:t>Oracle</w:t>
            </w:r>
            <w:r w:rsidR="002347A9" w:rsidRPr="2919F089">
              <w:rPr>
                <w:rStyle w:val="normaltextrun"/>
                <w:rFonts w:cs="Arial"/>
                <w:sz w:val="20"/>
                <w:lang w:val="pl-PL"/>
              </w:rPr>
              <w:t xml:space="preserve"> Database</w:t>
            </w:r>
          </w:p>
        </w:tc>
      </w:tr>
      <w:tr w:rsidR="00F90F03" w:rsidRPr="005C3138" w14:paraId="4BC49E7A" w14:textId="77777777" w:rsidTr="00321C0D">
        <w:tc>
          <w:tcPr>
            <w:tcW w:w="567" w:type="dxa"/>
          </w:tcPr>
          <w:p w14:paraId="760CA8EC" w14:textId="77777777" w:rsidR="00F90F03" w:rsidRPr="005C3138" w:rsidRDefault="00F90F03" w:rsidP="00505D03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color w:val="0070C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EB969C2" w14:textId="77777777" w:rsidR="00F90F03" w:rsidRPr="005C3138" w:rsidRDefault="00F90F03" w:rsidP="00480C5A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5C3138">
              <w:rPr>
                <w:rFonts w:cs="Arial"/>
                <w:color w:val="000000" w:themeColor="text1"/>
                <w:sz w:val="20"/>
                <w:lang w:val="pl-PL" w:eastAsia="pl-PL"/>
              </w:rPr>
              <w:t>Serwery aplikacji</w:t>
            </w:r>
          </w:p>
        </w:tc>
        <w:tc>
          <w:tcPr>
            <w:tcW w:w="6521" w:type="dxa"/>
          </w:tcPr>
          <w:p w14:paraId="0A1B136B" w14:textId="3A184143" w:rsidR="00F90F03" w:rsidRPr="005C3138" w:rsidRDefault="00876F3F" w:rsidP="00480C5A">
            <w:pPr>
              <w:jc w:val="center"/>
              <w:rPr>
                <w:sz w:val="20"/>
                <w:lang w:val="pl-PL" w:eastAsia="pl-PL"/>
              </w:rPr>
            </w:pPr>
            <w:r w:rsidRPr="2919F089">
              <w:rPr>
                <w:rStyle w:val="normaltextrun"/>
                <w:rFonts w:cs="Arial"/>
                <w:sz w:val="20"/>
                <w:lang w:val="pl-PL"/>
              </w:rPr>
              <w:t>Zgodnie z wymaganiami </w:t>
            </w:r>
            <w:proofErr w:type="spellStart"/>
            <w:r w:rsidRPr="2919F089">
              <w:rPr>
                <w:rStyle w:val="normaltextrun"/>
                <w:rFonts w:cs="Arial"/>
                <w:sz w:val="20"/>
                <w:lang w:val="pl-PL"/>
              </w:rPr>
              <w:t>pozafunkcjonalnymi</w:t>
            </w:r>
            <w:proofErr w:type="spellEnd"/>
          </w:p>
        </w:tc>
      </w:tr>
      <w:tr w:rsidR="00F90F03" w:rsidRPr="005C3138" w14:paraId="5A5FCA5F" w14:textId="77777777" w:rsidTr="00321C0D">
        <w:tc>
          <w:tcPr>
            <w:tcW w:w="567" w:type="dxa"/>
          </w:tcPr>
          <w:p w14:paraId="51008769" w14:textId="77777777" w:rsidR="00F90F03" w:rsidRPr="005C3138" w:rsidRDefault="00F90F03" w:rsidP="00505D03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color w:val="0070C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579FDD" w14:textId="77777777" w:rsidR="00F90F03" w:rsidRPr="005C3138" w:rsidRDefault="00F90F03" w:rsidP="00480C5A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5C3138">
              <w:rPr>
                <w:rFonts w:cs="Arial"/>
                <w:color w:val="000000" w:themeColor="text1"/>
                <w:sz w:val="20"/>
                <w:lang w:val="pl-PL" w:eastAsia="pl-PL"/>
              </w:rPr>
              <w:t>Portale</w:t>
            </w:r>
          </w:p>
        </w:tc>
        <w:tc>
          <w:tcPr>
            <w:tcW w:w="6521" w:type="dxa"/>
          </w:tcPr>
          <w:p w14:paraId="689C9728" w14:textId="2FA4DE04" w:rsidR="00F90F03" w:rsidRPr="005C3138" w:rsidRDefault="000D0644" w:rsidP="00480C5A">
            <w:pPr>
              <w:jc w:val="center"/>
              <w:rPr>
                <w:sz w:val="20"/>
                <w:lang w:val="pl-PL" w:eastAsia="pl-PL"/>
              </w:rPr>
            </w:pPr>
            <w:r>
              <w:rPr>
                <w:rStyle w:val="eop"/>
                <w:rFonts w:cs="Arial"/>
                <w:sz w:val="20"/>
                <w:lang w:val="pl-PL"/>
              </w:rPr>
              <w:t>Nie dotyczy</w:t>
            </w:r>
            <w:r w:rsidR="00876F3F" w:rsidRPr="2919F089">
              <w:rPr>
                <w:rStyle w:val="eop"/>
                <w:rFonts w:cs="Arial"/>
                <w:sz w:val="20"/>
                <w:lang w:val="pl-PL"/>
              </w:rPr>
              <w:t> </w:t>
            </w:r>
          </w:p>
        </w:tc>
      </w:tr>
      <w:tr w:rsidR="006142D8" w:rsidRPr="00181FF5" w14:paraId="5FE33E89" w14:textId="77777777" w:rsidTr="00F90F03">
        <w:tc>
          <w:tcPr>
            <w:tcW w:w="567" w:type="dxa"/>
          </w:tcPr>
          <w:p w14:paraId="27E38D7B" w14:textId="77777777" w:rsidR="006142D8" w:rsidRPr="005C3138" w:rsidRDefault="006142D8" w:rsidP="00505D03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color w:val="0070C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FB781E5" w14:textId="77777777" w:rsidR="006142D8" w:rsidRPr="005C3138" w:rsidRDefault="006142D8" w:rsidP="00480C5A">
            <w:pPr>
              <w:rPr>
                <w:rFonts w:cs="Arial"/>
                <w:color w:val="000000" w:themeColor="text1"/>
                <w:sz w:val="20"/>
                <w:lang w:val="pl-PL" w:eastAsia="pl-PL"/>
              </w:rPr>
            </w:pPr>
            <w:r w:rsidRPr="005C3138">
              <w:rPr>
                <w:rFonts w:cs="Arial"/>
                <w:color w:val="000000" w:themeColor="text1"/>
                <w:sz w:val="20"/>
                <w:lang w:val="pl-PL" w:eastAsia="pl-PL"/>
              </w:rPr>
              <w:t>Inne</w:t>
            </w:r>
          </w:p>
        </w:tc>
        <w:tc>
          <w:tcPr>
            <w:tcW w:w="6521" w:type="dxa"/>
          </w:tcPr>
          <w:p w14:paraId="1DFF22B5" w14:textId="30B5CB3D" w:rsidR="006142D8" w:rsidRPr="005C3138" w:rsidRDefault="00876F3F" w:rsidP="00480C5A">
            <w:pPr>
              <w:jc w:val="center"/>
              <w:rPr>
                <w:sz w:val="20"/>
                <w:lang w:val="pl-PL" w:eastAsia="pl-PL"/>
              </w:rPr>
            </w:pPr>
            <w:r w:rsidRPr="2919F089">
              <w:rPr>
                <w:rStyle w:val="normaltextrun"/>
                <w:rFonts w:cs="Arial"/>
                <w:sz w:val="20"/>
                <w:lang w:val="pl-PL"/>
              </w:rPr>
              <w:t>Prace będą realizowane zgodnie z procesem CI/CD zdefiniowanym przez CIRF</w:t>
            </w:r>
            <w:r w:rsidRPr="2919F089">
              <w:rPr>
                <w:rStyle w:val="eop"/>
                <w:rFonts w:cs="Arial"/>
                <w:sz w:val="20"/>
                <w:lang w:val="pl-PL"/>
              </w:rPr>
              <w:t> </w:t>
            </w:r>
          </w:p>
        </w:tc>
      </w:tr>
    </w:tbl>
    <w:p w14:paraId="2BE3043C" w14:textId="77777777" w:rsidR="007573B2" w:rsidRPr="005C3138" w:rsidRDefault="007573B2" w:rsidP="00485E7E">
      <w:pPr>
        <w:pStyle w:val="Tekstpodstawowy2"/>
        <w:ind w:left="0"/>
        <w:rPr>
          <w:lang w:val="pl-PL" w:eastAsia="pl-PL"/>
        </w:rPr>
      </w:pPr>
    </w:p>
    <w:p w14:paraId="3F262BF1" w14:textId="6814CDA5" w:rsidR="007573B2" w:rsidRPr="005C3138" w:rsidRDefault="007573B2" w:rsidP="3393D9F4">
      <w:pPr>
        <w:pStyle w:val="Nagwek2"/>
        <w:keepNext/>
        <w:ind w:hanging="360"/>
        <w:rPr>
          <w:lang w:val="pl-PL" w:eastAsia="pl-PL"/>
        </w:rPr>
      </w:pPr>
      <w:bookmarkStart w:id="15" w:name="_Hlk508868684"/>
      <w:r w:rsidRPr="7489AA23">
        <w:rPr>
          <w:lang w:val="pl-PL" w:eastAsia="pl-PL"/>
        </w:rPr>
        <w:t>Opis zasobów danych przetwarzanych w planowanym rozwiązaniu</w:t>
      </w:r>
      <w:bookmarkEnd w:id="15"/>
      <w:r w:rsidR="00E01872" w:rsidRPr="7489AA23">
        <w:rPr>
          <w:lang w:val="pl-PL" w:eastAsia="pl-PL"/>
        </w:rPr>
        <w:t xml:space="preserve"> </w:t>
      </w:r>
    </w:p>
    <w:p w14:paraId="36709498" w14:textId="77777777" w:rsidR="007573B2" w:rsidRPr="005C3138" w:rsidRDefault="007573B2" w:rsidP="004A0BB2">
      <w:pPr>
        <w:spacing w:before="120"/>
        <w:ind w:left="851"/>
        <w:jc w:val="both"/>
        <w:rPr>
          <w:lang w:val="pl-PL"/>
        </w:rPr>
      </w:pPr>
      <w:r w:rsidRPr="005C3138">
        <w:rPr>
          <w:lang w:val="pl-PL"/>
        </w:rPr>
        <w:t>Czy nowy system będzie tworzył zasoby danych o charakterze rejestru publicznego?</w:t>
      </w:r>
    </w:p>
    <w:p w14:paraId="18014F1B" w14:textId="77777777" w:rsidR="004A0BB2" w:rsidRPr="005C3138" w:rsidRDefault="4BCA6387" w:rsidP="00402AAE">
      <w:pPr>
        <w:spacing w:before="120" w:after="120"/>
        <w:ind w:left="851"/>
        <w:jc w:val="both"/>
        <w:rPr>
          <w:lang w:val="pl-PL"/>
        </w:rPr>
      </w:pPr>
      <w:r w:rsidRPr="070F7135">
        <w:rPr>
          <w:rFonts w:eastAsiaTheme="minorEastAsia"/>
          <w:strike/>
          <w:lang w:val="pl-PL" w:eastAsia="pl-PL"/>
        </w:rPr>
        <w:t>TAK</w:t>
      </w:r>
      <w:r w:rsidRPr="070F7135">
        <w:rPr>
          <w:rFonts w:eastAsiaTheme="minorEastAsia"/>
          <w:lang w:val="pl-PL" w:eastAsia="pl-PL"/>
        </w:rPr>
        <w:t xml:space="preserve">/NIE </w:t>
      </w:r>
      <w:r w:rsidR="004A0BB2" w:rsidRPr="070F7135">
        <w:rPr>
          <w:rStyle w:val="Odwoanieprzypisudolnego"/>
          <w:rFonts w:eastAsiaTheme="minorEastAsia"/>
          <w:lang w:val="pl-PL" w:eastAsia="pl-PL"/>
        </w:rPr>
        <w:footnoteReference w:id="5"/>
      </w:r>
    </w:p>
    <w:tbl>
      <w:tblPr>
        <w:tblW w:w="7796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912"/>
        <w:gridCol w:w="5368"/>
      </w:tblGrid>
      <w:tr w:rsidR="007573B2" w:rsidRPr="005C3138" w14:paraId="446A59D4" w14:textId="77777777" w:rsidTr="00480C5A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448804" w14:textId="77777777" w:rsidR="007573B2" w:rsidRPr="005C3138" w:rsidRDefault="007573B2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2919F089">
              <w:rPr>
                <w:b/>
                <w:sz w:val="20"/>
                <w:lang w:val="pl-PL"/>
              </w:rPr>
              <w:t>Lp.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22C6B0" w14:textId="77777777" w:rsidR="007573B2" w:rsidRPr="005C3138" w:rsidRDefault="006142D8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2919F089">
              <w:rPr>
                <w:b/>
                <w:sz w:val="20"/>
                <w:lang w:val="pl-PL"/>
              </w:rPr>
              <w:t>Tworzony rejestr publiczny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2D217C" w14:textId="77777777" w:rsidR="007573B2" w:rsidRPr="005C3138" w:rsidRDefault="007573B2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005C3138">
              <w:rPr>
                <w:b/>
                <w:sz w:val="20"/>
                <w:lang w:val="pl-PL"/>
              </w:rPr>
              <w:t xml:space="preserve">Opis </w:t>
            </w:r>
          </w:p>
        </w:tc>
      </w:tr>
      <w:tr w:rsidR="007573B2" w:rsidRPr="005C3138" w14:paraId="4513F818" w14:textId="77777777" w:rsidTr="00480C5A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F44E" w14:textId="77777777" w:rsidR="007573B2" w:rsidRPr="005C3138" w:rsidRDefault="007573B2" w:rsidP="00480C5A">
            <w:pPr>
              <w:spacing w:line="256" w:lineRule="auto"/>
              <w:jc w:val="both"/>
              <w:rPr>
                <w:color w:val="0070C0"/>
                <w:sz w:val="20"/>
                <w:lang w:val="pl-PL" w:eastAsia="pl-PL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974" w14:textId="77777777" w:rsidR="007573B2" w:rsidRPr="005C3138" w:rsidRDefault="007573B2" w:rsidP="00480C5A">
            <w:pPr>
              <w:spacing w:line="256" w:lineRule="auto"/>
              <w:ind w:left="2124"/>
              <w:jc w:val="center"/>
              <w:rPr>
                <w:color w:val="0070C0"/>
                <w:sz w:val="20"/>
                <w:lang w:val="pl-PL" w:eastAsia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2E2B" w14:textId="77777777" w:rsidR="007573B2" w:rsidRPr="005C3138" w:rsidRDefault="007573B2" w:rsidP="00480C5A">
            <w:pPr>
              <w:spacing w:line="256" w:lineRule="auto"/>
              <w:jc w:val="center"/>
              <w:rPr>
                <w:color w:val="0070C0"/>
                <w:sz w:val="20"/>
                <w:lang w:val="pl-PL" w:eastAsia="pl-PL"/>
              </w:rPr>
            </w:pPr>
          </w:p>
        </w:tc>
      </w:tr>
    </w:tbl>
    <w:p w14:paraId="2A218DB5" w14:textId="77777777" w:rsidR="007573B2" w:rsidRPr="005C3138" w:rsidRDefault="007573B2" w:rsidP="007573B2">
      <w:pPr>
        <w:rPr>
          <w:lang w:val="pl-PL"/>
        </w:rPr>
      </w:pPr>
    </w:p>
    <w:p w14:paraId="64461C30" w14:textId="77777777" w:rsidR="008565B8" w:rsidRPr="005C3138" w:rsidRDefault="006142D8" w:rsidP="004A0BB2">
      <w:pPr>
        <w:spacing w:before="120"/>
        <w:ind w:left="851"/>
        <w:jc w:val="both"/>
        <w:rPr>
          <w:lang w:val="pl-PL"/>
        </w:rPr>
      </w:pPr>
      <w:r w:rsidRPr="2919F089">
        <w:rPr>
          <w:lang w:val="pl-PL"/>
        </w:rPr>
        <w:t xml:space="preserve">Czy nowy system będzie przetwarzał (używał, zmieniał) zawartość innych rejestrów publicznych? </w:t>
      </w:r>
    </w:p>
    <w:p w14:paraId="70B4498E" w14:textId="77777777" w:rsidR="004A0BB2" w:rsidRPr="005C3138" w:rsidRDefault="4BCA6387" w:rsidP="00402AAE">
      <w:pPr>
        <w:spacing w:before="120" w:after="120"/>
        <w:ind w:left="851"/>
        <w:jc w:val="both"/>
        <w:rPr>
          <w:lang w:val="pl-PL"/>
        </w:rPr>
      </w:pPr>
      <w:r w:rsidRPr="2919F089">
        <w:rPr>
          <w:rFonts w:eastAsiaTheme="minorEastAsia"/>
          <w:strike/>
          <w:lang w:val="pl-PL" w:eastAsia="pl-PL"/>
        </w:rPr>
        <w:t>TAK</w:t>
      </w:r>
      <w:r w:rsidRPr="2919F089">
        <w:rPr>
          <w:rFonts w:eastAsiaTheme="minorEastAsia"/>
          <w:lang w:val="pl-PL" w:eastAsia="pl-PL"/>
        </w:rPr>
        <w:t>/NIE</w:t>
      </w:r>
      <w:r w:rsidRPr="070F7135">
        <w:rPr>
          <w:rFonts w:eastAsiaTheme="minorEastAsia"/>
          <w:lang w:val="pl-PL" w:eastAsia="pl-PL"/>
        </w:rPr>
        <w:t xml:space="preserve"> </w:t>
      </w:r>
      <w:r w:rsidR="004A0BB2" w:rsidRPr="070F7135">
        <w:rPr>
          <w:rStyle w:val="Odwoanieprzypisudolnego"/>
          <w:rFonts w:eastAsiaTheme="minorEastAsia"/>
          <w:lang w:val="pl-PL" w:eastAsia="pl-PL"/>
        </w:rPr>
        <w:footnoteReference w:id="6"/>
      </w:r>
    </w:p>
    <w:tbl>
      <w:tblPr>
        <w:tblW w:w="7654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051"/>
        <w:gridCol w:w="2542"/>
        <w:gridCol w:w="2545"/>
      </w:tblGrid>
      <w:tr w:rsidR="007573B2" w:rsidRPr="005C3138" w14:paraId="2E1DAB50" w14:textId="77777777" w:rsidTr="00480C5A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76D0E9" w14:textId="77777777" w:rsidR="007573B2" w:rsidRPr="005C3138" w:rsidRDefault="007573B2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2919F089">
              <w:rPr>
                <w:b/>
                <w:sz w:val="20"/>
                <w:lang w:val="pl-PL"/>
              </w:rPr>
              <w:t>Lp.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394C18" w14:textId="77777777" w:rsidR="007573B2" w:rsidRPr="005C3138" w:rsidRDefault="007573B2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2919F089">
              <w:rPr>
                <w:b/>
                <w:sz w:val="20"/>
                <w:lang w:val="pl-PL"/>
              </w:rPr>
              <w:t>Rejestr publiczny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28F934" w14:textId="77777777" w:rsidR="007573B2" w:rsidRPr="005C3138" w:rsidRDefault="007573B2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005C3138">
              <w:rPr>
                <w:b/>
                <w:sz w:val="20"/>
                <w:lang w:val="pl-PL"/>
              </w:rPr>
              <w:t xml:space="preserve">Opis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ED1A7C" w14:textId="77777777" w:rsidR="007573B2" w:rsidRPr="005C3138" w:rsidRDefault="007573B2" w:rsidP="00480C5A">
            <w:pPr>
              <w:spacing w:line="256" w:lineRule="auto"/>
              <w:jc w:val="center"/>
              <w:rPr>
                <w:b/>
                <w:sz w:val="20"/>
                <w:lang w:val="pl-PL"/>
              </w:rPr>
            </w:pPr>
            <w:r w:rsidRPr="005C3138">
              <w:rPr>
                <w:b/>
                <w:sz w:val="20"/>
                <w:lang w:val="pl-PL"/>
              </w:rPr>
              <w:t>Zakres przetwarzania</w:t>
            </w:r>
          </w:p>
        </w:tc>
      </w:tr>
      <w:tr w:rsidR="007573B2" w:rsidRPr="005C3138" w14:paraId="47D8FD0D" w14:textId="77777777" w:rsidTr="00480C5A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F29B" w14:textId="77777777" w:rsidR="007573B2" w:rsidRPr="005C3138" w:rsidRDefault="007573B2" w:rsidP="00480C5A">
            <w:pPr>
              <w:spacing w:line="256" w:lineRule="auto"/>
              <w:jc w:val="both"/>
              <w:rPr>
                <w:color w:val="0070C0"/>
                <w:sz w:val="20"/>
                <w:lang w:val="pl-PL" w:eastAsia="pl-PL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647" w14:textId="77777777" w:rsidR="007573B2" w:rsidRPr="005C3138" w:rsidRDefault="007573B2" w:rsidP="00480C5A">
            <w:pPr>
              <w:spacing w:line="256" w:lineRule="auto"/>
              <w:ind w:left="2124"/>
              <w:jc w:val="center"/>
              <w:rPr>
                <w:color w:val="0070C0"/>
                <w:sz w:val="20"/>
                <w:lang w:val="pl-PL"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70E" w14:textId="77777777" w:rsidR="007573B2" w:rsidRPr="005C3138" w:rsidRDefault="007573B2" w:rsidP="00480C5A">
            <w:pPr>
              <w:spacing w:line="256" w:lineRule="auto"/>
              <w:jc w:val="center"/>
              <w:rPr>
                <w:color w:val="0070C0"/>
                <w:sz w:val="20"/>
                <w:lang w:val="pl-PL"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B831" w14:textId="65DD8FBA" w:rsidR="007573B2" w:rsidRPr="005C3138" w:rsidRDefault="007573B2" w:rsidP="00480C5A">
            <w:pPr>
              <w:spacing w:line="256" w:lineRule="auto"/>
              <w:jc w:val="center"/>
              <w:rPr>
                <w:color w:val="0070C0"/>
                <w:sz w:val="20"/>
                <w:lang w:val="pl-PL" w:eastAsia="pl-PL"/>
              </w:rPr>
            </w:pPr>
          </w:p>
        </w:tc>
      </w:tr>
    </w:tbl>
    <w:p w14:paraId="6A70BFF9" w14:textId="77777777" w:rsidR="00BD4EE3" w:rsidRPr="005C3138" w:rsidRDefault="00BD4EE3" w:rsidP="00485E7E">
      <w:pPr>
        <w:pStyle w:val="Tekstpodstawowy2"/>
        <w:ind w:left="0"/>
        <w:rPr>
          <w:lang w:val="pl-PL" w:eastAsia="pl-PL"/>
        </w:rPr>
      </w:pPr>
    </w:p>
    <w:p w14:paraId="0281B503" w14:textId="00F89B68" w:rsidR="00BD4EE3" w:rsidRPr="005C3138" w:rsidRDefault="00BD4EE3" w:rsidP="3393D9F4">
      <w:pPr>
        <w:pStyle w:val="Nagwek2"/>
        <w:keepNext/>
        <w:ind w:hanging="360"/>
        <w:rPr>
          <w:lang w:val="pl-PL" w:eastAsia="pl-PL"/>
        </w:rPr>
      </w:pPr>
      <w:r w:rsidRPr="7489AA23">
        <w:rPr>
          <w:lang w:val="pl-PL" w:eastAsia="pl-PL"/>
        </w:rPr>
        <w:t>Bezpieczeństwo</w:t>
      </w:r>
      <w:r w:rsidRPr="7489AA23">
        <w:rPr>
          <w:sz w:val="20"/>
          <w:szCs w:val="20"/>
          <w:lang w:val="pl-PL" w:eastAsia="pl-PL"/>
        </w:rPr>
        <w:t xml:space="preserve"> </w:t>
      </w:r>
    </w:p>
    <w:p w14:paraId="4509E9BD" w14:textId="62973602" w:rsidR="00BD4EE3" w:rsidRPr="005C3138" w:rsidRDefault="00BD4EE3" w:rsidP="002E59AF">
      <w:pPr>
        <w:spacing w:after="120"/>
        <w:ind w:left="425"/>
        <w:rPr>
          <w:rFonts w:cs="Arial"/>
          <w:sz w:val="22"/>
          <w:szCs w:val="22"/>
          <w:lang w:val="pl-PL" w:eastAsia="pl-PL"/>
        </w:rPr>
      </w:pPr>
      <w:r w:rsidRPr="2919F089">
        <w:rPr>
          <w:rFonts w:cs="Arial"/>
          <w:sz w:val="22"/>
          <w:szCs w:val="22"/>
          <w:lang w:val="pl-PL" w:eastAsia="pl-PL"/>
        </w:rPr>
        <w:t>Planowany poziom zapewnienia bezpieczeństwa (</w:t>
      </w:r>
      <w:r w:rsidR="00B96493" w:rsidRPr="2919F089">
        <w:rPr>
          <w:rFonts w:cs="Arial"/>
          <w:sz w:val="22"/>
          <w:szCs w:val="22"/>
          <w:lang w:val="pl-PL" w:eastAsia="pl-PL"/>
        </w:rPr>
        <w:t>w rozumieniu przepisów §</w:t>
      </w:r>
      <w:r w:rsidR="004A11A1" w:rsidRPr="2919F089">
        <w:rPr>
          <w:rFonts w:cs="Arial"/>
          <w:sz w:val="22"/>
          <w:szCs w:val="22"/>
          <w:lang w:val="pl-PL" w:eastAsia="pl-PL"/>
        </w:rPr>
        <w:t xml:space="preserve"> </w:t>
      </w:r>
      <w:r w:rsidR="00B96493" w:rsidRPr="2919F089">
        <w:rPr>
          <w:rFonts w:cs="Arial"/>
          <w:sz w:val="22"/>
          <w:szCs w:val="22"/>
          <w:lang w:val="pl-PL" w:eastAsia="pl-PL"/>
        </w:rPr>
        <w:t xml:space="preserve">19 </w:t>
      </w:r>
      <w:r w:rsidR="008616F2" w:rsidRPr="2919F089">
        <w:rPr>
          <w:rFonts w:cs="Arial"/>
          <w:sz w:val="22"/>
          <w:szCs w:val="22"/>
          <w:lang w:val="pl-PL" w:eastAsia="pl-PL"/>
        </w:rPr>
        <w:t>r</w:t>
      </w:r>
      <w:r w:rsidR="00B96493" w:rsidRPr="2919F089">
        <w:rPr>
          <w:rFonts w:cs="Arial"/>
          <w:sz w:val="22"/>
          <w:szCs w:val="22"/>
          <w:lang w:val="pl-PL" w:eastAsia="pl-PL"/>
        </w:rPr>
        <w:t xml:space="preserve">ozporządzenia </w:t>
      </w:r>
      <w:r w:rsidR="00AD4C1A" w:rsidRPr="2919F089">
        <w:rPr>
          <w:rFonts w:cs="Arial"/>
          <w:sz w:val="22"/>
          <w:szCs w:val="22"/>
          <w:lang w:val="pl-PL" w:eastAsia="pl-PL"/>
        </w:rPr>
        <w:t>Rady Ministrów z dnia 21 maja 2024 r. w sprawie Krajowych Ram Interoperacyjności, minimalnych wymagań dla rejestrów publicznych i wymiany informacji w postaci elektronicznej oraz minimalnych wymagań dla systemów teleinformatycznych (Dz. U. poz. 773))</w:t>
      </w:r>
      <w:r w:rsidR="00580089" w:rsidRPr="2919F089">
        <w:rPr>
          <w:rFonts w:cs="Arial"/>
          <w:sz w:val="22"/>
          <w:szCs w:val="22"/>
          <w:lang w:val="pl-PL" w:eastAsia="pl-PL"/>
        </w:rPr>
        <w:t xml:space="preserve"> </w:t>
      </w:r>
      <w:r w:rsidRPr="2919F089">
        <w:rPr>
          <w:rFonts w:cs="Arial"/>
          <w:sz w:val="22"/>
          <w:szCs w:val="22"/>
          <w:lang w:val="pl-PL" w:eastAsia="pl-PL"/>
        </w:rPr>
        <w:t>w zakresie dot. systemu zarządzania bezpieczeństwem informacji:</w:t>
      </w:r>
    </w:p>
    <w:p w14:paraId="340DAD01" w14:textId="54307D2B" w:rsidR="423B9BEF" w:rsidRDefault="423B9BEF" w:rsidP="423B9BEF">
      <w:pPr>
        <w:spacing w:after="120"/>
        <w:ind w:left="425"/>
        <w:rPr>
          <w:rFonts w:cs="Arial"/>
          <w:sz w:val="22"/>
          <w:szCs w:val="22"/>
          <w:lang w:val="pl-PL" w:eastAsia="pl-PL"/>
        </w:rPr>
      </w:pPr>
    </w:p>
    <w:p w14:paraId="58AA91D0" w14:textId="6AE91BD7" w:rsidR="00BD4EE3" w:rsidRPr="006378FF" w:rsidRDefault="00245488" w:rsidP="78805F4C">
      <w:pPr>
        <w:pStyle w:val="Akapitzlist"/>
        <w:numPr>
          <w:ilvl w:val="0"/>
          <w:numId w:val="31"/>
        </w:numPr>
        <w:spacing w:after="120"/>
        <w:rPr>
          <w:rFonts w:eastAsia="Arial" w:cs="Arial"/>
        </w:rPr>
      </w:pPr>
      <w:r w:rsidRPr="5A701401">
        <w:rPr>
          <w:rFonts w:eastAsia="Arial" w:cs="Arial"/>
        </w:rPr>
        <w:t>s</w:t>
      </w:r>
      <w:r w:rsidR="004B504D" w:rsidRPr="5A701401">
        <w:rPr>
          <w:rFonts w:eastAsia="Arial" w:cs="Arial"/>
        </w:rPr>
        <w:t xml:space="preserve">ystem nie podlega rygorom KRI – </w:t>
      </w:r>
      <w:r w:rsidRPr="5A701401">
        <w:rPr>
          <w:rFonts w:eastAsia="Arial" w:cs="Arial"/>
        </w:rPr>
        <w:t xml:space="preserve">należy </w:t>
      </w:r>
      <w:r w:rsidR="004B504D" w:rsidRPr="5A701401">
        <w:rPr>
          <w:rFonts w:eastAsia="Arial" w:cs="Arial"/>
        </w:rPr>
        <w:t>wyjaś</w:t>
      </w:r>
      <w:r w:rsidRPr="5A701401">
        <w:rPr>
          <w:rFonts w:eastAsia="Arial" w:cs="Arial"/>
        </w:rPr>
        <w:t>nić</w:t>
      </w:r>
      <w:r w:rsidR="00B96493" w:rsidRPr="5A701401">
        <w:rPr>
          <w:rFonts w:eastAsia="Arial" w:cs="Arial"/>
        </w:rPr>
        <w:t>,</w:t>
      </w:r>
      <w:r w:rsidR="004B504D" w:rsidRPr="5A701401">
        <w:rPr>
          <w:rFonts w:eastAsia="Arial" w:cs="Arial"/>
        </w:rPr>
        <w:t xml:space="preserve"> czy istnieją inne normy bezpieczeństwa, które będą spełnione </w:t>
      </w:r>
      <w:r w:rsidRPr="5A701401">
        <w:rPr>
          <w:rFonts w:eastAsia="Arial" w:cs="Arial"/>
        </w:rPr>
        <w:t>przez system</w:t>
      </w:r>
      <w:r w:rsidR="004B504D" w:rsidRPr="5A701401">
        <w:rPr>
          <w:rFonts w:eastAsia="Arial" w:cs="Arial"/>
        </w:rPr>
        <w:t xml:space="preserve"> </w:t>
      </w:r>
      <w:r w:rsidRPr="5A701401">
        <w:rPr>
          <w:rFonts w:eastAsia="Arial" w:cs="Arial"/>
        </w:rPr>
        <w:t>z</w:t>
      </w:r>
      <w:r w:rsidR="00BD4EE3" w:rsidRPr="5A701401">
        <w:rPr>
          <w:rFonts w:eastAsia="Arial" w:cs="Arial"/>
        </w:rPr>
        <w:t>godnie z wymogami KRI</w:t>
      </w:r>
      <w:r w:rsidR="008565B8" w:rsidRPr="5A701401">
        <w:rPr>
          <w:rFonts w:eastAsia="Arial" w:cs="Arial"/>
        </w:rPr>
        <w:t>,</w:t>
      </w:r>
    </w:p>
    <w:p w14:paraId="3785F476" w14:textId="6AFEA40D" w:rsidR="00333029" w:rsidRPr="006378FF" w:rsidRDefault="688F70C1" w:rsidP="5A701401">
      <w:pPr>
        <w:jc w:val="both"/>
        <w:rPr>
          <w:rFonts w:eastAsia="Arial" w:cs="Arial"/>
          <w:sz w:val="20"/>
          <w:lang w:val="pl-PL"/>
        </w:rPr>
      </w:pPr>
      <w:r w:rsidRPr="5A701401">
        <w:rPr>
          <w:rFonts w:eastAsia="Arial" w:cs="Arial"/>
          <w:sz w:val="20"/>
          <w:lang w:val="pl-PL"/>
        </w:rPr>
        <w:t>Bezpieczeństwo danych zostanie zapewnione w modelu trójwarstwowym - na poziomie organizacji, procesów oraz w warstwie technicznej. Zapewnienie bezpieczeństwa obejmie obszary: integralności, poufności oraz dostępności danych oraz całego systemu. Dla bezpieczeństwa systemu w warstwie organizacyjnej istotne będzie ustalenie i wdrożenie organizacji odpowiedzialnej za jej bezpieczeństwo z precyzyjnie przypisanymi rolami i</w:t>
      </w:r>
      <w:r w:rsidR="00333029" w:rsidRPr="00181FF5">
        <w:rPr>
          <w:lang w:val="pl-PL"/>
        </w:rPr>
        <w:br/>
      </w:r>
      <w:r w:rsidRPr="5A701401">
        <w:rPr>
          <w:rFonts w:eastAsia="Arial" w:cs="Arial"/>
          <w:sz w:val="20"/>
          <w:lang w:val="pl-PL"/>
        </w:rPr>
        <w:t xml:space="preserve"> odpowiedzialnościami. Role w zakresie bezpieczeństwa powinny dotyczyć każdej z grup użytkowników systemu. Na poziomie procesów bezpieczeństwo danych zapewnione zostanie poprzez określenie spójnych procedur dla </w:t>
      </w:r>
      <w:r w:rsidRPr="5A701401">
        <w:rPr>
          <w:rFonts w:eastAsia="Arial" w:cs="Arial"/>
          <w:sz w:val="20"/>
          <w:lang w:val="pl-PL"/>
        </w:rPr>
        <w:lastRenderedPageBreak/>
        <w:t>takich procesów jak: proces zarządzania zmianami, proces zarządzania uprawnieniami, proces monitorowania bezpieczeństwa, proces zarządzania ciągłością działania</w:t>
      </w:r>
      <w:r w:rsidR="3FE0DB27" w:rsidRPr="5A701401">
        <w:rPr>
          <w:rFonts w:eastAsia="Arial" w:cs="Arial"/>
          <w:sz w:val="20"/>
          <w:lang w:val="pl-PL"/>
        </w:rPr>
        <w:t>.</w:t>
      </w:r>
    </w:p>
    <w:p w14:paraId="5A86BFD7" w14:textId="4AB313D1" w:rsidR="00333029" w:rsidRPr="00181FF5" w:rsidRDefault="00333029" w:rsidP="78805F4C">
      <w:pPr>
        <w:spacing w:after="120" w:line="360" w:lineRule="auto"/>
        <w:jc w:val="both"/>
        <w:rPr>
          <w:sz w:val="22"/>
          <w:szCs w:val="22"/>
          <w:lang w:val="pl-PL"/>
        </w:rPr>
      </w:pPr>
    </w:p>
    <w:p w14:paraId="2A0C4E29" w14:textId="2987A717" w:rsidR="00333029" w:rsidRPr="006378FF" w:rsidRDefault="688F70C1" w:rsidP="78805F4C">
      <w:pPr>
        <w:spacing w:after="120" w:line="360" w:lineRule="auto"/>
        <w:ind w:left="720" w:hanging="360"/>
        <w:jc w:val="both"/>
        <w:rPr>
          <w:rFonts w:eastAsia="Arial" w:cs="Arial"/>
          <w:sz w:val="22"/>
          <w:szCs w:val="22"/>
          <w:lang w:val="pl-PL"/>
        </w:rPr>
      </w:pPr>
      <w:r w:rsidRPr="5A701401">
        <w:rPr>
          <w:rFonts w:eastAsia="Arial" w:cs="Arial"/>
          <w:sz w:val="22"/>
          <w:szCs w:val="22"/>
          <w:lang w:val="pl-PL"/>
        </w:rPr>
        <w:t>- dodatkowe zabezpieczenia powyżej wymogów KRI: należy wskazać uzasadnienie</w:t>
      </w:r>
    </w:p>
    <w:p w14:paraId="577BCFA9" w14:textId="28E9E4EE" w:rsidR="00333029" w:rsidRPr="00181FF5" w:rsidRDefault="00333029" w:rsidP="78805F4C">
      <w:pPr>
        <w:rPr>
          <w:lang w:val="pl-PL"/>
        </w:rPr>
      </w:pPr>
    </w:p>
    <w:p w14:paraId="317ABD0D" w14:textId="7A9EB1FE" w:rsidR="00333029" w:rsidRPr="006378FF" w:rsidRDefault="688F70C1" w:rsidP="78805F4C">
      <w:pPr>
        <w:rPr>
          <w:rFonts w:eastAsia="Arial" w:cs="Arial"/>
          <w:sz w:val="20"/>
          <w:lang w:val="pl-PL"/>
        </w:rPr>
      </w:pPr>
      <w:r w:rsidRPr="5A701401">
        <w:rPr>
          <w:rFonts w:eastAsia="Arial" w:cs="Arial"/>
          <w:sz w:val="20"/>
          <w:lang w:val="pl-PL"/>
        </w:rPr>
        <w:t>Zgodność z wymaganiami w zakresie bezpieczeństwa przetwarzania danych zweryfikowana</w:t>
      </w:r>
      <w:r w:rsidR="2733C049" w:rsidRPr="5A701401">
        <w:rPr>
          <w:rFonts w:eastAsia="Arial" w:cs="Arial"/>
          <w:sz w:val="20"/>
          <w:lang w:val="pl-PL"/>
        </w:rPr>
        <w:t xml:space="preserve"> </w:t>
      </w:r>
      <w:r w:rsidRPr="5A701401">
        <w:rPr>
          <w:rFonts w:eastAsia="Arial" w:cs="Arial"/>
          <w:sz w:val="20"/>
          <w:lang w:val="pl-PL"/>
        </w:rPr>
        <w:t>zostanie w ramach audytu bezpieczeństwa systemu. W ramach audytu</w:t>
      </w:r>
      <w:r w:rsidR="51A367B7" w:rsidRPr="5A701401">
        <w:rPr>
          <w:rFonts w:eastAsia="Arial" w:cs="Arial"/>
          <w:sz w:val="20"/>
          <w:lang w:val="pl-PL"/>
        </w:rPr>
        <w:t xml:space="preserve"> </w:t>
      </w:r>
      <w:r w:rsidRPr="5A701401">
        <w:rPr>
          <w:rFonts w:eastAsia="Arial" w:cs="Arial"/>
          <w:sz w:val="20"/>
          <w:lang w:val="pl-PL"/>
        </w:rPr>
        <w:t>wykonane zostaną dodatkowo testy bezpieczeństwa (w tym testy penetracyjne, na podatność z</w:t>
      </w:r>
      <w:r w:rsidR="73B8EA9C" w:rsidRPr="5A701401">
        <w:rPr>
          <w:rFonts w:eastAsia="Arial" w:cs="Arial"/>
          <w:sz w:val="20"/>
          <w:lang w:val="pl-PL"/>
        </w:rPr>
        <w:t xml:space="preserve"> </w:t>
      </w:r>
      <w:r w:rsidRPr="5A701401">
        <w:rPr>
          <w:rFonts w:eastAsia="Arial" w:cs="Arial"/>
          <w:sz w:val="20"/>
          <w:lang w:val="pl-PL"/>
        </w:rPr>
        <w:t>zewnątrz - Internet, jak i z wewnątrz WAN, itd.). Produktem końcowym testów bezpieczeństwa będzie protokół zaleceń, które będą obligatoryjnie wdrożone.</w:t>
      </w:r>
    </w:p>
    <w:p w14:paraId="0CEC25DD" w14:textId="49F01F47" w:rsidR="00333029" w:rsidRPr="006378FF" w:rsidRDefault="00333029" w:rsidP="78805F4C">
      <w:pPr>
        <w:ind w:left="425"/>
        <w:rPr>
          <w:rFonts w:cs="Arial"/>
          <w:color w:val="FF0000"/>
          <w:sz w:val="20"/>
          <w:lang w:val="pl-PL"/>
        </w:rPr>
      </w:pPr>
    </w:p>
    <w:sectPr w:rsidR="00333029" w:rsidRPr="006378FF" w:rsidSect="0020199F">
      <w:headerReference w:type="default" r:id="rId13"/>
      <w:footerReference w:type="default" r:id="rId14"/>
      <w:pgSz w:w="12240" w:h="15840"/>
      <w:pgMar w:top="1440" w:right="1080" w:bottom="1440" w:left="1080" w:header="720" w:footer="3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201F8" w14:textId="77777777" w:rsidR="00AF38D7" w:rsidRDefault="00AF38D7" w:rsidP="00AC47BE">
      <w:r>
        <w:separator/>
      </w:r>
    </w:p>
  </w:endnote>
  <w:endnote w:type="continuationSeparator" w:id="0">
    <w:p w14:paraId="5454D254" w14:textId="77777777" w:rsidR="00AF38D7" w:rsidRDefault="00AF38D7" w:rsidP="00AC4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000000" w:themeColor="text1"/>
        <w:sz w:val="20"/>
        <w:lang w:val="pl-PL"/>
      </w:rPr>
      <w:id w:val="434558680"/>
      <w:docPartObj>
        <w:docPartGallery w:val="Page Numbers (Bottom of Page)"/>
        <w:docPartUnique/>
      </w:docPartObj>
    </w:sdtPr>
    <w:sdtEndPr/>
    <w:sdtContent>
      <w:p w14:paraId="5C3B7951" w14:textId="77777777" w:rsidR="00480C5A" w:rsidRPr="00534314" w:rsidRDefault="00480C5A" w:rsidP="00534314">
        <w:pPr>
          <w:pStyle w:val="Stopka"/>
          <w:spacing w:after="240"/>
          <w:jc w:val="right"/>
          <w:rPr>
            <w:color w:val="000000" w:themeColor="text1"/>
            <w:sz w:val="20"/>
          </w:rPr>
        </w:pPr>
        <w:r w:rsidRPr="00534314">
          <w:rPr>
            <w:color w:val="000000" w:themeColor="text1"/>
            <w:sz w:val="20"/>
            <w:lang w:val="pl-PL"/>
          </w:rPr>
          <w:t xml:space="preserve">Strona | </w:t>
        </w:r>
        <w:r w:rsidRPr="00534314">
          <w:rPr>
            <w:color w:val="000000" w:themeColor="text1"/>
            <w:sz w:val="20"/>
          </w:rPr>
          <w:fldChar w:fldCharType="begin"/>
        </w:r>
        <w:r w:rsidRPr="00534314">
          <w:rPr>
            <w:color w:val="000000" w:themeColor="text1"/>
            <w:sz w:val="20"/>
          </w:rPr>
          <w:instrText>PAGE   \* MERGEFORMAT</w:instrText>
        </w:r>
        <w:r w:rsidRPr="00534314">
          <w:rPr>
            <w:color w:val="000000" w:themeColor="text1"/>
            <w:sz w:val="20"/>
          </w:rPr>
          <w:fldChar w:fldCharType="separate"/>
        </w:r>
        <w:r w:rsidR="005937F1" w:rsidRPr="005937F1">
          <w:rPr>
            <w:noProof/>
            <w:color w:val="000000" w:themeColor="text1"/>
            <w:sz w:val="20"/>
            <w:lang w:val="pl-PL"/>
          </w:rPr>
          <w:t>1</w:t>
        </w:r>
        <w:r w:rsidRPr="00534314">
          <w:rPr>
            <w:color w:val="000000" w:themeColor="text1"/>
            <w:sz w:val="20"/>
          </w:rPr>
          <w:fldChar w:fldCharType="end"/>
        </w:r>
        <w:r w:rsidRPr="00534314">
          <w:rPr>
            <w:color w:val="000000" w:themeColor="text1"/>
            <w:sz w:val="20"/>
            <w:lang w:val="pl-PL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4275D" w14:textId="77777777" w:rsidR="00AF38D7" w:rsidRDefault="00AF38D7" w:rsidP="00AC47BE">
      <w:r>
        <w:separator/>
      </w:r>
    </w:p>
  </w:footnote>
  <w:footnote w:type="continuationSeparator" w:id="0">
    <w:p w14:paraId="569131AA" w14:textId="77777777" w:rsidR="00AF38D7" w:rsidRDefault="00AF38D7" w:rsidP="00AC47BE">
      <w:r>
        <w:continuationSeparator/>
      </w:r>
    </w:p>
  </w:footnote>
  <w:footnote w:id="1">
    <w:p w14:paraId="1E64F975" w14:textId="609CA169" w:rsidR="00480C5A" w:rsidRPr="00E92229" w:rsidRDefault="00480C5A" w:rsidP="007063B2">
      <w:pPr>
        <w:pStyle w:val="Tekstprzypisudolnego"/>
        <w:jc w:val="both"/>
        <w:rPr>
          <w:rFonts w:ascii="Arial" w:hAnsi="Arial" w:cs="Arial"/>
          <w:sz w:val="18"/>
          <w:szCs w:val="18"/>
          <w:lang w:val="pl-PL"/>
        </w:rPr>
      </w:pPr>
      <w:r w:rsidRPr="002E59AF">
        <w:rPr>
          <w:rStyle w:val="Odwoanieprzypisudolnego"/>
          <w:rFonts w:ascii="Arial" w:hAnsi="Arial" w:cs="Arial"/>
        </w:rPr>
        <w:footnoteRef/>
      </w:r>
      <w:r w:rsidRPr="002E59AF">
        <w:rPr>
          <w:rFonts w:ascii="Arial" w:hAnsi="Arial" w:cs="Arial"/>
        </w:rPr>
        <w:t xml:space="preserve"> </w:t>
      </w:r>
      <w:r w:rsidRPr="008805B6">
        <w:rPr>
          <w:rFonts w:ascii="Arial" w:hAnsi="Arial" w:cs="Arial"/>
          <w:sz w:val="18"/>
          <w:szCs w:val="18"/>
        </w:rPr>
        <w:t xml:space="preserve">Pięciostopniowa e-dojrzałość usług określona w badaniach </w:t>
      </w:r>
      <w:r w:rsidRPr="008805B6">
        <w:rPr>
          <w:rFonts w:ascii="Arial" w:eastAsia="Times New Roman" w:hAnsi="Arial" w:cs="Arial"/>
          <w:sz w:val="18"/>
          <w:szCs w:val="18"/>
        </w:rPr>
        <w:t>„</w:t>
      </w:r>
      <w:proofErr w:type="spellStart"/>
      <w:r w:rsidRPr="008805B6">
        <w:rPr>
          <w:rFonts w:ascii="Arial" w:hAnsi="Arial" w:cs="Arial"/>
          <w:sz w:val="18"/>
          <w:szCs w:val="18"/>
        </w:rPr>
        <w:t>Digitizing</w:t>
      </w:r>
      <w:proofErr w:type="spellEnd"/>
      <w:r w:rsidRPr="008805B6">
        <w:rPr>
          <w:rFonts w:ascii="Arial" w:hAnsi="Arial" w:cs="Arial"/>
          <w:sz w:val="18"/>
          <w:szCs w:val="18"/>
        </w:rPr>
        <w:t xml:space="preserve"> Public Services in Europe: </w:t>
      </w:r>
      <w:proofErr w:type="spellStart"/>
      <w:r w:rsidRPr="008805B6">
        <w:rPr>
          <w:rFonts w:ascii="Arial" w:hAnsi="Arial" w:cs="Arial"/>
          <w:sz w:val="18"/>
          <w:szCs w:val="18"/>
        </w:rPr>
        <w:t>Putting</w:t>
      </w:r>
      <w:proofErr w:type="spellEnd"/>
      <w:r w:rsidRPr="008805B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805B6">
        <w:rPr>
          <w:rFonts w:ascii="Arial" w:hAnsi="Arial" w:cs="Arial"/>
          <w:sz w:val="18"/>
          <w:szCs w:val="18"/>
        </w:rPr>
        <w:t>ambition</w:t>
      </w:r>
      <w:proofErr w:type="spellEnd"/>
      <w:r w:rsidRPr="008805B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805B6">
        <w:rPr>
          <w:rFonts w:ascii="Arial" w:hAnsi="Arial" w:cs="Arial"/>
          <w:sz w:val="18"/>
          <w:szCs w:val="18"/>
        </w:rPr>
        <w:t>into</w:t>
      </w:r>
      <w:proofErr w:type="spellEnd"/>
      <w:r w:rsidRPr="008805B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805B6">
        <w:rPr>
          <w:rFonts w:ascii="Arial" w:hAnsi="Arial" w:cs="Arial"/>
          <w:sz w:val="18"/>
          <w:szCs w:val="18"/>
        </w:rPr>
        <w:t>action</w:t>
      </w:r>
      <w:proofErr w:type="spellEnd"/>
      <w:r w:rsidRPr="008805B6">
        <w:rPr>
          <w:rFonts w:ascii="Arial" w:hAnsi="Arial" w:cs="Arial"/>
          <w:bCs/>
          <w:sz w:val="18"/>
          <w:szCs w:val="18"/>
        </w:rPr>
        <w:t>”</w:t>
      </w:r>
      <w:r w:rsidRPr="008805B6">
        <w:rPr>
          <w:rFonts w:ascii="Arial" w:hAnsi="Arial" w:cs="Arial"/>
          <w:sz w:val="18"/>
          <w:szCs w:val="18"/>
        </w:rPr>
        <w:t xml:space="preserve">, prowadzonych na zlecenie KE przez firmę Cap </w:t>
      </w:r>
      <w:proofErr w:type="spellStart"/>
      <w:r w:rsidRPr="008805B6">
        <w:rPr>
          <w:rFonts w:ascii="Arial" w:hAnsi="Arial" w:cs="Arial"/>
          <w:sz w:val="18"/>
          <w:szCs w:val="18"/>
        </w:rPr>
        <w:t>Gemini</w:t>
      </w:r>
      <w:proofErr w:type="spellEnd"/>
      <w:r w:rsidR="00E92229">
        <w:rPr>
          <w:rFonts w:ascii="Arial" w:hAnsi="Arial" w:cs="Arial"/>
          <w:sz w:val="18"/>
          <w:szCs w:val="18"/>
          <w:lang w:val="pl-PL"/>
        </w:rPr>
        <w:t xml:space="preserve"> </w:t>
      </w:r>
      <w:r w:rsidR="00E92229" w:rsidRPr="00E92229">
        <w:rPr>
          <w:rFonts w:ascii="Arial" w:hAnsi="Arial" w:cs="Arial"/>
          <w:sz w:val="18"/>
          <w:szCs w:val="18"/>
          <w:lang w:val="pl-PL"/>
        </w:rPr>
        <w:t>ec.europa.eu/</w:t>
      </w:r>
      <w:proofErr w:type="spellStart"/>
      <w:r w:rsidR="00E92229" w:rsidRPr="00E92229">
        <w:rPr>
          <w:rFonts w:ascii="Arial" w:hAnsi="Arial" w:cs="Arial"/>
          <w:sz w:val="18"/>
          <w:szCs w:val="18"/>
          <w:lang w:val="pl-PL"/>
        </w:rPr>
        <w:t>newsroom</w:t>
      </w:r>
      <w:proofErr w:type="spellEnd"/>
      <w:r w:rsidR="00E92229" w:rsidRPr="00E92229">
        <w:rPr>
          <w:rFonts w:ascii="Arial" w:hAnsi="Arial" w:cs="Arial"/>
          <w:sz w:val="18"/>
          <w:szCs w:val="18"/>
          <w:lang w:val="pl-PL"/>
        </w:rPr>
        <w:t>/</w:t>
      </w:r>
      <w:proofErr w:type="spellStart"/>
      <w:r w:rsidR="00E92229" w:rsidRPr="00E92229">
        <w:rPr>
          <w:rFonts w:ascii="Arial" w:hAnsi="Arial" w:cs="Arial"/>
          <w:sz w:val="18"/>
          <w:szCs w:val="18"/>
          <w:lang w:val="pl-PL"/>
        </w:rPr>
        <w:t>document.cfm?action</w:t>
      </w:r>
      <w:proofErr w:type="spellEnd"/>
      <w:r w:rsidR="00E92229" w:rsidRPr="00E92229">
        <w:rPr>
          <w:rFonts w:ascii="Arial" w:hAnsi="Arial" w:cs="Arial"/>
          <w:sz w:val="18"/>
          <w:szCs w:val="18"/>
          <w:lang w:val="pl-PL"/>
        </w:rPr>
        <w:t>=</w:t>
      </w:r>
      <w:proofErr w:type="spellStart"/>
      <w:r w:rsidR="00E92229" w:rsidRPr="00E92229">
        <w:rPr>
          <w:rFonts w:ascii="Arial" w:hAnsi="Arial" w:cs="Arial"/>
          <w:sz w:val="18"/>
          <w:szCs w:val="18"/>
          <w:lang w:val="pl-PL"/>
        </w:rPr>
        <w:t>display&amp;doc_id</w:t>
      </w:r>
      <w:proofErr w:type="spellEnd"/>
      <w:r w:rsidR="00E92229" w:rsidRPr="00E92229">
        <w:rPr>
          <w:rFonts w:ascii="Arial" w:hAnsi="Arial" w:cs="Arial"/>
          <w:sz w:val="18"/>
          <w:szCs w:val="18"/>
          <w:lang w:val="pl-PL"/>
        </w:rPr>
        <w:t>=747</w:t>
      </w:r>
      <w:r w:rsidR="00E92229">
        <w:rPr>
          <w:rFonts w:ascii="Arial" w:hAnsi="Arial" w:cs="Arial"/>
          <w:sz w:val="18"/>
          <w:szCs w:val="18"/>
          <w:lang w:val="pl-PL"/>
        </w:rPr>
        <w:t xml:space="preserve"> </w:t>
      </w:r>
    </w:p>
  </w:footnote>
  <w:footnote w:id="2">
    <w:p w14:paraId="22C2CD88" w14:textId="02742233" w:rsidR="00480C5A" w:rsidRPr="00E11921" w:rsidRDefault="00480C5A" w:rsidP="00E11921">
      <w:pPr>
        <w:pStyle w:val="Tekstprzypisudolnego"/>
        <w:jc w:val="both"/>
        <w:rPr>
          <w:lang w:val="pl-PL"/>
        </w:rPr>
      </w:pPr>
      <w:r w:rsidRPr="002E59AF">
        <w:rPr>
          <w:rFonts w:ascii="Arial" w:hAnsi="Arial" w:cs="Arial"/>
          <w:vertAlign w:val="superscript"/>
        </w:rPr>
        <w:footnoteRef/>
      </w:r>
      <w:r w:rsidRPr="002E59AF">
        <w:rPr>
          <w:rFonts w:ascii="Arial" w:hAnsi="Arial" w:cs="Arial"/>
          <w:vertAlign w:val="superscript"/>
        </w:rPr>
        <w:t xml:space="preserve"> </w:t>
      </w:r>
      <w:r w:rsidRPr="00E11921">
        <w:rPr>
          <w:rFonts w:ascii="Arial" w:hAnsi="Arial" w:cs="Arial"/>
          <w:sz w:val="18"/>
          <w:szCs w:val="18"/>
        </w:rPr>
        <w:t>Niepotrzebne skreślić</w:t>
      </w:r>
      <w:r>
        <w:rPr>
          <w:rFonts w:ascii="Arial" w:hAnsi="Arial" w:cs="Arial"/>
          <w:sz w:val="18"/>
          <w:szCs w:val="18"/>
          <w:lang w:val="pl-PL"/>
        </w:rPr>
        <w:t>.</w:t>
      </w:r>
    </w:p>
  </w:footnote>
  <w:footnote w:id="3">
    <w:p w14:paraId="29B325C2" w14:textId="0355AE07" w:rsidR="00480C5A" w:rsidRPr="005D3974" w:rsidRDefault="00480C5A">
      <w:pPr>
        <w:pStyle w:val="Tekstprzypisudolnego"/>
        <w:rPr>
          <w:rFonts w:ascii="Arial" w:hAnsi="Arial" w:cs="Arial"/>
          <w:sz w:val="20"/>
          <w:szCs w:val="20"/>
          <w:lang w:val="pl-PL"/>
        </w:rPr>
      </w:pPr>
      <w:r w:rsidRPr="002E59AF">
        <w:rPr>
          <w:rStyle w:val="Odwoanieprzypisudolnego"/>
          <w:rFonts w:ascii="Arial" w:hAnsi="Arial" w:cs="Arial"/>
        </w:rPr>
        <w:footnoteRef/>
      </w:r>
      <w:r w:rsidRPr="00DE499C">
        <w:rPr>
          <w:rFonts w:ascii="Arial" w:hAnsi="Arial" w:cs="Arial"/>
          <w:sz w:val="20"/>
          <w:szCs w:val="20"/>
        </w:rPr>
        <w:t xml:space="preserve"> </w:t>
      </w:r>
      <w:r w:rsidRPr="005D3974">
        <w:rPr>
          <w:rFonts w:ascii="Arial" w:hAnsi="Arial" w:cs="Arial"/>
          <w:sz w:val="20"/>
          <w:szCs w:val="20"/>
          <w:lang w:val="pl-PL"/>
        </w:rPr>
        <w:t>Niepotrzebne skreślić</w:t>
      </w:r>
      <w:r w:rsidR="00DE499C">
        <w:rPr>
          <w:rFonts w:ascii="Arial" w:hAnsi="Arial" w:cs="Arial"/>
          <w:sz w:val="20"/>
          <w:szCs w:val="20"/>
          <w:lang w:val="pl-PL"/>
        </w:rPr>
        <w:t>.</w:t>
      </w:r>
    </w:p>
  </w:footnote>
  <w:footnote w:id="4">
    <w:p w14:paraId="58BC5047" w14:textId="77777777" w:rsidR="00480C5A" w:rsidRPr="007573B2" w:rsidRDefault="00480C5A">
      <w:pPr>
        <w:pStyle w:val="Tekstprzypisudolnego"/>
        <w:rPr>
          <w:lang w:val="pl-PL"/>
        </w:rPr>
      </w:pPr>
      <w:r w:rsidRPr="002E59AF">
        <w:rPr>
          <w:rStyle w:val="Odwoanieprzypisudolnego"/>
          <w:rFonts w:ascii="Arial" w:hAnsi="Arial" w:cs="Arial"/>
        </w:rPr>
        <w:footnoteRef/>
      </w:r>
      <w:r w:rsidRPr="002E59AF">
        <w:rPr>
          <w:rFonts w:ascii="Arial" w:hAnsi="Arial" w:cs="Arial"/>
        </w:rPr>
        <w:t xml:space="preserve"> </w:t>
      </w:r>
      <w:r w:rsidRPr="002E59AF">
        <w:rPr>
          <w:rFonts w:ascii="Arial" w:hAnsi="Arial" w:cs="Arial"/>
          <w:sz w:val="20"/>
          <w:szCs w:val="20"/>
        </w:rPr>
        <w:t>Niepotrzebne skreślić</w:t>
      </w:r>
      <w:r w:rsidRPr="002E59AF">
        <w:rPr>
          <w:rFonts w:ascii="Arial" w:hAnsi="Arial" w:cs="Arial"/>
          <w:sz w:val="20"/>
          <w:szCs w:val="20"/>
          <w:lang w:val="pl-PL"/>
        </w:rPr>
        <w:t>.</w:t>
      </w:r>
    </w:p>
  </w:footnote>
  <w:footnote w:id="5">
    <w:p w14:paraId="4B60949A" w14:textId="77777777" w:rsidR="00480C5A" w:rsidRPr="00E11921" w:rsidRDefault="00480C5A" w:rsidP="004A0BB2">
      <w:pPr>
        <w:pStyle w:val="Tekstprzypisudolnego"/>
        <w:jc w:val="both"/>
        <w:rPr>
          <w:lang w:val="pl-PL"/>
        </w:rPr>
      </w:pPr>
      <w:r w:rsidRPr="002E59AF">
        <w:rPr>
          <w:rFonts w:ascii="Arial" w:hAnsi="Arial" w:cs="Arial"/>
          <w:vertAlign w:val="superscript"/>
        </w:rPr>
        <w:footnoteRef/>
      </w:r>
      <w:r w:rsidR="070F7135" w:rsidRPr="00E11921">
        <w:rPr>
          <w:rFonts w:ascii="Arial" w:hAnsi="Arial" w:cs="Arial"/>
          <w:sz w:val="18"/>
          <w:szCs w:val="18"/>
        </w:rPr>
        <w:t xml:space="preserve"> </w:t>
      </w:r>
      <w:r w:rsidR="070F7135" w:rsidRPr="002E59AF">
        <w:rPr>
          <w:rFonts w:ascii="Arial" w:hAnsi="Arial" w:cs="Arial"/>
          <w:sz w:val="20"/>
          <w:szCs w:val="20"/>
        </w:rPr>
        <w:t>Niepotrzebne skreślić</w:t>
      </w:r>
      <w:r w:rsidR="070F7135" w:rsidRPr="002E59AF">
        <w:rPr>
          <w:rFonts w:ascii="Arial" w:hAnsi="Arial" w:cs="Arial"/>
          <w:sz w:val="20"/>
          <w:szCs w:val="20"/>
          <w:lang w:val="pl-PL"/>
        </w:rPr>
        <w:t>.</w:t>
      </w:r>
    </w:p>
  </w:footnote>
  <w:footnote w:id="6">
    <w:p w14:paraId="5331A57F" w14:textId="14B817DC" w:rsidR="00480C5A" w:rsidRPr="00E11921" w:rsidRDefault="00480C5A" w:rsidP="004A0BB2">
      <w:pPr>
        <w:pStyle w:val="Tekstprzypisudolnego"/>
        <w:jc w:val="both"/>
        <w:rPr>
          <w:lang w:val="pl-PL"/>
        </w:rPr>
      </w:pPr>
      <w:r w:rsidRPr="002E59AF">
        <w:rPr>
          <w:rFonts w:ascii="Arial" w:hAnsi="Arial" w:cs="Arial"/>
          <w:vertAlign w:val="superscript"/>
        </w:rPr>
        <w:footnoteRef/>
      </w:r>
      <w:r w:rsidR="070F7135" w:rsidRPr="00E11921">
        <w:rPr>
          <w:rFonts w:ascii="Arial" w:hAnsi="Arial" w:cs="Arial"/>
          <w:sz w:val="18"/>
          <w:szCs w:val="18"/>
        </w:rPr>
        <w:t xml:space="preserve"> </w:t>
      </w:r>
      <w:r w:rsidR="070F7135" w:rsidRPr="002E59AF">
        <w:rPr>
          <w:rFonts w:ascii="Arial" w:hAnsi="Arial" w:cs="Arial"/>
          <w:sz w:val="20"/>
          <w:szCs w:val="20"/>
        </w:rPr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936B9" w14:textId="4068BCA4" w:rsidR="00480C5A" w:rsidRPr="00BE221C" w:rsidRDefault="00480C5A" w:rsidP="008C7A6D">
    <w:pPr>
      <w:pStyle w:val="Nagwek"/>
      <w:spacing w:after="120"/>
      <w:jc w:val="center"/>
      <w:rPr>
        <w:rFonts w:cs="Arial"/>
        <w:i/>
        <w:iCs/>
        <w:color w:val="0070C0"/>
        <w:sz w:val="18"/>
        <w:szCs w:val="18"/>
        <w:lang w:val="pl-PL"/>
      </w:rPr>
    </w:pPr>
    <w:r w:rsidRPr="00BE221C">
      <w:rPr>
        <w:rFonts w:cs="Arial"/>
        <w:sz w:val="18"/>
        <w:szCs w:val="18"/>
        <w:lang w:val="pl-PL"/>
      </w:rPr>
      <w:t xml:space="preserve">OPIS ZAŁOŻEŃ </w:t>
    </w:r>
    <w:r w:rsidR="00470022">
      <w:rPr>
        <w:rFonts w:cs="Arial"/>
        <w:sz w:val="18"/>
        <w:szCs w:val="18"/>
        <w:lang w:val="pl-PL"/>
      </w:rPr>
      <w:t>PRZEDSIĘ</w:t>
    </w:r>
    <w:r w:rsidR="004D5CA3">
      <w:rPr>
        <w:rFonts w:cs="Arial"/>
        <w:sz w:val="18"/>
        <w:szCs w:val="18"/>
        <w:lang w:val="pl-PL"/>
      </w:rPr>
      <w:t>W</w:t>
    </w:r>
    <w:r w:rsidR="00470022">
      <w:rPr>
        <w:rFonts w:cs="Arial"/>
        <w:sz w:val="18"/>
        <w:szCs w:val="18"/>
        <w:lang w:val="pl-PL"/>
      </w:rPr>
      <w:t>ZIĘCIA</w:t>
    </w:r>
    <w:r w:rsidR="00470022" w:rsidRPr="00BE221C">
      <w:rPr>
        <w:rFonts w:cs="Arial"/>
        <w:sz w:val="18"/>
        <w:szCs w:val="18"/>
        <w:lang w:val="pl-PL"/>
      </w:rPr>
      <w:t xml:space="preserve"> </w:t>
    </w:r>
    <w:r w:rsidRPr="00BE221C">
      <w:rPr>
        <w:rFonts w:cs="Arial"/>
        <w:sz w:val="18"/>
        <w:szCs w:val="18"/>
        <w:lang w:val="pl-PL"/>
      </w:rPr>
      <w:t>INFORMATYCZNEGO</w:t>
    </w:r>
    <w:r w:rsidR="00BA20E7">
      <w:rPr>
        <w:rFonts w:cs="Arial"/>
        <w:sz w:val="18"/>
        <w:szCs w:val="18"/>
        <w:lang w:val="pl-PL"/>
      </w:rPr>
      <w:t xml:space="preserve"> </w:t>
    </w:r>
    <w:r w:rsidR="00BA20E7" w:rsidRPr="00BA20E7">
      <w:rPr>
        <w:rFonts w:cs="Arial"/>
        <w:sz w:val="18"/>
        <w:szCs w:val="18"/>
        <w:lang w:val="pl-PL"/>
      </w:rPr>
      <w:t>O PUBLICZNYM ZASTOSOWANIU</w:t>
    </w:r>
    <w:r w:rsidRPr="00BE221C">
      <w:rPr>
        <w:rFonts w:cs="Arial"/>
        <w:sz w:val="18"/>
        <w:szCs w:val="18"/>
        <w:lang w:val="pl-PL"/>
      </w:rPr>
      <w:t xml:space="preserve"> </w:t>
    </w:r>
  </w:p>
  <w:p w14:paraId="39A51F37" w14:textId="78B92BDF" w:rsidR="00480C5A" w:rsidRPr="00D00589" w:rsidRDefault="00D00589" w:rsidP="00D00589">
    <w:pPr>
      <w:spacing w:line="264" w:lineRule="auto"/>
      <w:jc w:val="center"/>
      <w:rPr>
        <w:sz w:val="20"/>
        <w:szCs w:val="18"/>
        <w:lang w:val="pl-PL"/>
      </w:rPr>
    </w:pPr>
    <w:r w:rsidRPr="00D00589">
      <w:rPr>
        <w:rFonts w:cs="Arial"/>
        <w:iCs/>
        <w:sz w:val="20"/>
        <w:szCs w:val="18"/>
        <w:lang w:val="pl-PL"/>
      </w:rPr>
      <w:t>Rozbudowa aplikacji e-mikrofirma do obsługi JPK_PD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44A"/>
    <w:multiLevelType w:val="hybridMultilevel"/>
    <w:tmpl w:val="A3BCF9EC"/>
    <w:lvl w:ilvl="0" w:tplc="8DC8BA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B25E66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2007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7673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4E9A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CC14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8EA7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4212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2857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EE791"/>
    <w:multiLevelType w:val="hybridMultilevel"/>
    <w:tmpl w:val="C8AE53F0"/>
    <w:lvl w:ilvl="0" w:tplc="91004578">
      <w:start w:val="7"/>
      <w:numFmt w:val="decimal"/>
      <w:lvlText w:val="%1."/>
      <w:lvlJc w:val="left"/>
      <w:pPr>
        <w:ind w:left="786" w:hanging="360"/>
      </w:pPr>
    </w:lvl>
    <w:lvl w:ilvl="1" w:tplc="5AE4512E">
      <w:start w:val="1"/>
      <w:numFmt w:val="lowerLetter"/>
      <w:lvlText w:val="%2."/>
      <w:lvlJc w:val="left"/>
      <w:pPr>
        <w:ind w:left="1506" w:hanging="360"/>
      </w:pPr>
    </w:lvl>
    <w:lvl w:ilvl="2" w:tplc="E2544DDE">
      <w:start w:val="1"/>
      <w:numFmt w:val="lowerRoman"/>
      <w:lvlText w:val="%3."/>
      <w:lvlJc w:val="right"/>
      <w:pPr>
        <w:ind w:left="2226" w:hanging="180"/>
      </w:pPr>
    </w:lvl>
    <w:lvl w:ilvl="3" w:tplc="C30658FC">
      <w:start w:val="1"/>
      <w:numFmt w:val="decimal"/>
      <w:lvlText w:val="%4."/>
      <w:lvlJc w:val="left"/>
      <w:pPr>
        <w:ind w:left="2946" w:hanging="360"/>
      </w:pPr>
    </w:lvl>
    <w:lvl w:ilvl="4" w:tplc="10607F30">
      <w:start w:val="1"/>
      <w:numFmt w:val="lowerLetter"/>
      <w:lvlText w:val="%5."/>
      <w:lvlJc w:val="left"/>
      <w:pPr>
        <w:ind w:left="3666" w:hanging="360"/>
      </w:pPr>
    </w:lvl>
    <w:lvl w:ilvl="5" w:tplc="EC3C65B0">
      <w:start w:val="1"/>
      <w:numFmt w:val="lowerRoman"/>
      <w:lvlText w:val="%6."/>
      <w:lvlJc w:val="right"/>
      <w:pPr>
        <w:ind w:left="4386" w:hanging="180"/>
      </w:pPr>
    </w:lvl>
    <w:lvl w:ilvl="6" w:tplc="784428EE">
      <w:start w:val="1"/>
      <w:numFmt w:val="decimal"/>
      <w:lvlText w:val="%7."/>
      <w:lvlJc w:val="left"/>
      <w:pPr>
        <w:ind w:left="5106" w:hanging="360"/>
      </w:pPr>
    </w:lvl>
    <w:lvl w:ilvl="7" w:tplc="75804F78">
      <w:start w:val="1"/>
      <w:numFmt w:val="lowerLetter"/>
      <w:lvlText w:val="%8."/>
      <w:lvlJc w:val="left"/>
      <w:pPr>
        <w:ind w:left="5826" w:hanging="360"/>
      </w:pPr>
    </w:lvl>
    <w:lvl w:ilvl="8" w:tplc="1CEE46E2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B31E98"/>
    <w:multiLevelType w:val="hybridMultilevel"/>
    <w:tmpl w:val="8890952C"/>
    <w:lvl w:ilvl="0" w:tplc="52A60BDA">
      <w:start w:val="1"/>
      <w:numFmt w:val="decimal"/>
      <w:lvlText w:val="%1)"/>
      <w:lvlJc w:val="left"/>
      <w:pPr>
        <w:ind w:left="394" w:hanging="360"/>
      </w:pPr>
    </w:lvl>
    <w:lvl w:ilvl="1" w:tplc="142C3386">
      <w:start w:val="1"/>
      <w:numFmt w:val="lowerLetter"/>
      <w:lvlText w:val="%2."/>
      <w:lvlJc w:val="left"/>
      <w:pPr>
        <w:ind w:left="1114" w:hanging="360"/>
      </w:pPr>
    </w:lvl>
    <w:lvl w:ilvl="2" w:tplc="283841C6">
      <w:start w:val="1"/>
      <w:numFmt w:val="lowerRoman"/>
      <w:lvlText w:val="%3."/>
      <w:lvlJc w:val="right"/>
      <w:pPr>
        <w:ind w:left="1834" w:hanging="180"/>
      </w:pPr>
    </w:lvl>
    <w:lvl w:ilvl="3" w:tplc="D5048BA4">
      <w:start w:val="1"/>
      <w:numFmt w:val="decimal"/>
      <w:lvlText w:val="%4."/>
      <w:lvlJc w:val="left"/>
      <w:pPr>
        <w:ind w:left="2554" w:hanging="360"/>
      </w:pPr>
    </w:lvl>
    <w:lvl w:ilvl="4" w:tplc="79588C10">
      <w:start w:val="1"/>
      <w:numFmt w:val="lowerLetter"/>
      <w:lvlText w:val="%5."/>
      <w:lvlJc w:val="left"/>
      <w:pPr>
        <w:ind w:left="3274" w:hanging="360"/>
      </w:pPr>
    </w:lvl>
    <w:lvl w:ilvl="5" w:tplc="E424F27A">
      <w:start w:val="1"/>
      <w:numFmt w:val="lowerRoman"/>
      <w:lvlText w:val="%6."/>
      <w:lvlJc w:val="right"/>
      <w:pPr>
        <w:ind w:left="3994" w:hanging="180"/>
      </w:pPr>
    </w:lvl>
    <w:lvl w:ilvl="6" w:tplc="CDC46EA8">
      <w:start w:val="1"/>
      <w:numFmt w:val="decimal"/>
      <w:lvlText w:val="%7."/>
      <w:lvlJc w:val="left"/>
      <w:pPr>
        <w:ind w:left="4714" w:hanging="360"/>
      </w:pPr>
    </w:lvl>
    <w:lvl w:ilvl="7" w:tplc="BF7EF660">
      <w:start w:val="1"/>
      <w:numFmt w:val="lowerLetter"/>
      <w:lvlText w:val="%8."/>
      <w:lvlJc w:val="left"/>
      <w:pPr>
        <w:ind w:left="5434" w:hanging="360"/>
      </w:pPr>
    </w:lvl>
    <w:lvl w:ilvl="8" w:tplc="67AA7E1E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0B5782E1"/>
    <w:multiLevelType w:val="hybridMultilevel"/>
    <w:tmpl w:val="FFFFFFFF"/>
    <w:lvl w:ilvl="0" w:tplc="0FC8D4B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62A92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E8E3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7E5F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1CE1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3812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E10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F8A8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76FC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04B20"/>
    <w:multiLevelType w:val="hybridMultilevel"/>
    <w:tmpl w:val="7E2CDD06"/>
    <w:lvl w:ilvl="0" w:tplc="7FE27E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0E897186"/>
    <w:multiLevelType w:val="hybridMultilevel"/>
    <w:tmpl w:val="10AAB35A"/>
    <w:lvl w:ilvl="0" w:tplc="11204100">
      <w:start w:val="1"/>
      <w:numFmt w:val="decimal"/>
      <w:lvlText w:val="%1)"/>
      <w:lvlJc w:val="left"/>
      <w:pPr>
        <w:ind w:left="394" w:hanging="360"/>
      </w:pPr>
      <w:rPr>
        <w:sz w:val="20"/>
        <w:szCs w:val="20"/>
      </w:rPr>
    </w:lvl>
    <w:lvl w:ilvl="1" w:tplc="DA744178">
      <w:start w:val="1"/>
      <w:numFmt w:val="lowerLetter"/>
      <w:lvlText w:val="%2."/>
      <w:lvlJc w:val="left"/>
      <w:pPr>
        <w:ind w:left="1114" w:hanging="360"/>
      </w:pPr>
    </w:lvl>
    <w:lvl w:ilvl="2" w:tplc="02E0B358">
      <w:start w:val="1"/>
      <w:numFmt w:val="lowerRoman"/>
      <w:lvlText w:val="%3."/>
      <w:lvlJc w:val="right"/>
      <w:pPr>
        <w:ind w:left="1834" w:hanging="180"/>
      </w:pPr>
    </w:lvl>
    <w:lvl w:ilvl="3" w:tplc="BF06C1B8">
      <w:start w:val="1"/>
      <w:numFmt w:val="decimal"/>
      <w:lvlText w:val="%4."/>
      <w:lvlJc w:val="left"/>
      <w:pPr>
        <w:ind w:left="2554" w:hanging="360"/>
      </w:pPr>
    </w:lvl>
    <w:lvl w:ilvl="4" w:tplc="6A104650">
      <w:start w:val="1"/>
      <w:numFmt w:val="lowerLetter"/>
      <w:lvlText w:val="%5."/>
      <w:lvlJc w:val="left"/>
      <w:pPr>
        <w:ind w:left="3274" w:hanging="360"/>
      </w:pPr>
    </w:lvl>
    <w:lvl w:ilvl="5" w:tplc="DC66EA62">
      <w:start w:val="1"/>
      <w:numFmt w:val="lowerRoman"/>
      <w:lvlText w:val="%6."/>
      <w:lvlJc w:val="right"/>
      <w:pPr>
        <w:ind w:left="3994" w:hanging="180"/>
      </w:pPr>
    </w:lvl>
    <w:lvl w:ilvl="6" w:tplc="51849CD8">
      <w:start w:val="1"/>
      <w:numFmt w:val="decimal"/>
      <w:lvlText w:val="%7."/>
      <w:lvlJc w:val="left"/>
      <w:pPr>
        <w:ind w:left="4714" w:hanging="360"/>
      </w:pPr>
    </w:lvl>
    <w:lvl w:ilvl="7" w:tplc="A9186CD8">
      <w:start w:val="1"/>
      <w:numFmt w:val="lowerLetter"/>
      <w:lvlText w:val="%8."/>
      <w:lvlJc w:val="left"/>
      <w:pPr>
        <w:ind w:left="5434" w:hanging="360"/>
      </w:pPr>
    </w:lvl>
    <w:lvl w:ilvl="8" w:tplc="260282C6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0EBC7249"/>
    <w:multiLevelType w:val="hybridMultilevel"/>
    <w:tmpl w:val="15560328"/>
    <w:lvl w:ilvl="0" w:tplc="44328F5A">
      <w:start w:val="1"/>
      <w:numFmt w:val="bullet"/>
      <w:pStyle w:val="bullettext1blueitalic"/>
      <w:lvlText w:val=""/>
      <w:lvlJc w:val="left"/>
      <w:pPr>
        <w:ind w:left="720" w:hanging="360"/>
      </w:pPr>
      <w:rPr>
        <w:rFonts w:ascii="Symbol" w:hAnsi="Symbol" w:hint="default"/>
        <w:color w:val="0070C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B1DCE"/>
    <w:multiLevelType w:val="hybridMultilevel"/>
    <w:tmpl w:val="48EA960C"/>
    <w:lvl w:ilvl="0" w:tplc="EDEAE96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97" w:hanging="360"/>
      </w:pPr>
    </w:lvl>
    <w:lvl w:ilvl="2" w:tplc="0415001B" w:tentative="1">
      <w:start w:val="1"/>
      <w:numFmt w:val="lowerRoman"/>
      <w:lvlText w:val="%3."/>
      <w:lvlJc w:val="right"/>
      <w:pPr>
        <w:ind w:left="1517" w:hanging="180"/>
      </w:pPr>
    </w:lvl>
    <w:lvl w:ilvl="3" w:tplc="0415000F" w:tentative="1">
      <w:start w:val="1"/>
      <w:numFmt w:val="decimal"/>
      <w:lvlText w:val="%4."/>
      <w:lvlJc w:val="left"/>
      <w:pPr>
        <w:ind w:left="2237" w:hanging="360"/>
      </w:pPr>
    </w:lvl>
    <w:lvl w:ilvl="4" w:tplc="04150019" w:tentative="1">
      <w:start w:val="1"/>
      <w:numFmt w:val="lowerLetter"/>
      <w:lvlText w:val="%5."/>
      <w:lvlJc w:val="left"/>
      <w:pPr>
        <w:ind w:left="2957" w:hanging="360"/>
      </w:pPr>
    </w:lvl>
    <w:lvl w:ilvl="5" w:tplc="0415001B" w:tentative="1">
      <w:start w:val="1"/>
      <w:numFmt w:val="lowerRoman"/>
      <w:lvlText w:val="%6."/>
      <w:lvlJc w:val="right"/>
      <w:pPr>
        <w:ind w:left="3677" w:hanging="180"/>
      </w:pPr>
    </w:lvl>
    <w:lvl w:ilvl="6" w:tplc="0415000F" w:tentative="1">
      <w:start w:val="1"/>
      <w:numFmt w:val="decimal"/>
      <w:lvlText w:val="%7."/>
      <w:lvlJc w:val="left"/>
      <w:pPr>
        <w:ind w:left="4397" w:hanging="360"/>
      </w:pPr>
    </w:lvl>
    <w:lvl w:ilvl="7" w:tplc="04150019" w:tentative="1">
      <w:start w:val="1"/>
      <w:numFmt w:val="lowerLetter"/>
      <w:lvlText w:val="%8."/>
      <w:lvlJc w:val="left"/>
      <w:pPr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8" w15:restartNumberingAfterBreak="0">
    <w:nsid w:val="10C8819D"/>
    <w:multiLevelType w:val="multilevel"/>
    <w:tmpl w:val="9A5A02F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10" w:hanging="360"/>
      </w:pPr>
    </w:lvl>
    <w:lvl w:ilvl="2">
      <w:start w:val="1"/>
      <w:numFmt w:val="decimal"/>
      <w:lvlText w:val="%1.%2.%3."/>
      <w:lvlJc w:val="left"/>
      <w:pPr>
        <w:ind w:left="2204" w:hanging="180"/>
      </w:pPr>
    </w:lvl>
    <w:lvl w:ilvl="3">
      <w:start w:val="1"/>
      <w:numFmt w:val="decimal"/>
      <w:lvlText w:val="%1.%2.%3.%4."/>
      <w:lvlJc w:val="left"/>
      <w:pPr>
        <w:ind w:left="1866" w:hanging="360"/>
      </w:pPr>
    </w:lvl>
    <w:lvl w:ilvl="4">
      <w:start w:val="1"/>
      <w:numFmt w:val="decimal"/>
      <w:lvlText w:val="%1.%2.%3.%4.%5."/>
      <w:lvlJc w:val="left"/>
      <w:pPr>
        <w:ind w:left="2226" w:hanging="360"/>
      </w:pPr>
    </w:lvl>
    <w:lvl w:ilvl="5">
      <w:start w:val="1"/>
      <w:numFmt w:val="decimal"/>
      <w:lvlText w:val="%1.%2.%3.%4.%5.%6."/>
      <w:lvlJc w:val="left"/>
      <w:pPr>
        <w:ind w:left="2586" w:hanging="180"/>
      </w:pPr>
    </w:lvl>
    <w:lvl w:ilvl="6">
      <w:start w:val="1"/>
      <w:numFmt w:val="decimal"/>
      <w:lvlText w:val="%1.%2.%3.%4.%5.%6.%7."/>
      <w:lvlJc w:val="left"/>
      <w:pPr>
        <w:ind w:left="2946" w:hanging="360"/>
      </w:pPr>
    </w:lvl>
    <w:lvl w:ilvl="7">
      <w:start w:val="1"/>
      <w:numFmt w:val="decimal"/>
      <w:lvlText w:val="%1.%2.%3.%4.%5.%6.%7.%8."/>
      <w:lvlJc w:val="left"/>
      <w:pPr>
        <w:ind w:left="3306" w:hanging="360"/>
      </w:pPr>
    </w:lvl>
    <w:lvl w:ilvl="8">
      <w:start w:val="1"/>
      <w:numFmt w:val="decimal"/>
      <w:lvlText w:val="%1.%2.%3.%4.%5.%6.%7.%8.%9."/>
      <w:lvlJc w:val="left"/>
      <w:pPr>
        <w:ind w:left="3666" w:hanging="180"/>
      </w:pPr>
    </w:lvl>
  </w:abstractNum>
  <w:abstractNum w:abstractNumId="9" w15:restartNumberingAfterBreak="0">
    <w:nsid w:val="19A01904"/>
    <w:multiLevelType w:val="hybridMultilevel"/>
    <w:tmpl w:val="FFFFFFFF"/>
    <w:lvl w:ilvl="0" w:tplc="F4806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503B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FA78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1866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C603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0C26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BE4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4A49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C8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660E6"/>
    <w:multiLevelType w:val="hybridMultilevel"/>
    <w:tmpl w:val="EF1EEE6A"/>
    <w:lvl w:ilvl="0" w:tplc="5B204D72">
      <w:start w:val="1"/>
      <w:numFmt w:val="bullet"/>
      <w:pStyle w:val="BulletText3"/>
      <w:lvlText w:val="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  <w:color w:val="auto"/>
        <w:sz w:val="18"/>
      </w:rPr>
    </w:lvl>
    <w:lvl w:ilvl="1" w:tplc="54E65FAE">
      <w:numFmt w:val="bullet"/>
      <w:lvlText w:val="-"/>
      <w:lvlJc w:val="left"/>
      <w:pPr>
        <w:tabs>
          <w:tab w:val="num" w:pos="3000"/>
        </w:tabs>
        <w:ind w:left="300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27406B43"/>
    <w:multiLevelType w:val="hybridMultilevel"/>
    <w:tmpl w:val="0694C37C"/>
    <w:lvl w:ilvl="0" w:tplc="7B2CE9F4">
      <w:start w:val="1"/>
      <w:numFmt w:val="bullet"/>
      <w:pStyle w:val="BulletText2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00000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BF16CDE"/>
    <w:multiLevelType w:val="hybridMultilevel"/>
    <w:tmpl w:val="0C544826"/>
    <w:lvl w:ilvl="0" w:tplc="59881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7C644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0C1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5006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66BE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1A3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603E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8468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8E0E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CC35D"/>
    <w:multiLevelType w:val="hybridMultilevel"/>
    <w:tmpl w:val="FFFFFFFF"/>
    <w:lvl w:ilvl="0" w:tplc="256C0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7037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5019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EC5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640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7EBA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5C30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42D9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922F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16FA6"/>
    <w:multiLevelType w:val="multilevel"/>
    <w:tmpl w:val="49F01264"/>
    <w:styleLink w:val="Headings"/>
    <w:lvl w:ilvl="0">
      <w:start w:val="1"/>
      <w:numFmt w:val="decimal"/>
      <w:pStyle w:val="Nagwek1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1070"/>
        </w:tabs>
        <w:ind w:left="710" w:firstLine="0"/>
      </w:pPr>
      <w:rPr>
        <w:color w:val="auto"/>
      </w:rPr>
    </w:lvl>
    <w:lvl w:ilvl="2">
      <w:start w:val="1"/>
      <w:numFmt w:val="decimal"/>
      <w:pStyle w:val="Nagwek3"/>
      <w:lvlText w:val="%1.%2.%3."/>
      <w:lvlJc w:val="left"/>
      <w:pPr>
        <w:ind w:left="2204" w:hanging="360"/>
      </w:pPr>
    </w:lvl>
    <w:lvl w:ilvl="3">
      <w:start w:val="1"/>
      <w:numFmt w:val="decimal"/>
      <w:pStyle w:val="Nagwek4"/>
      <w:lvlText w:val="%1.%2.%3.%4."/>
      <w:lvlJc w:val="left"/>
      <w:pPr>
        <w:ind w:left="1866" w:hanging="360"/>
      </w:pPr>
    </w:lvl>
    <w:lvl w:ilvl="4">
      <w:start w:val="1"/>
      <w:numFmt w:val="decimal"/>
      <w:pStyle w:val="Nagwek5"/>
      <w:lvlText w:val="%1.%2.%3.%4.%5."/>
      <w:lvlJc w:val="left"/>
      <w:pPr>
        <w:ind w:left="2226" w:hanging="360"/>
      </w:pPr>
    </w:lvl>
    <w:lvl w:ilvl="5">
      <w:start w:val="1"/>
      <w:numFmt w:val="decimal"/>
      <w:pStyle w:val="Nagwek6"/>
      <w:lvlText w:val="%1.%2.%3.%4.%5.%6."/>
      <w:lvlJc w:val="left"/>
      <w:pPr>
        <w:ind w:left="2586" w:hanging="360"/>
      </w:pPr>
    </w:lvl>
    <w:lvl w:ilvl="6">
      <w:start w:val="1"/>
      <w:numFmt w:val="decimal"/>
      <w:pStyle w:val="Nagwek7"/>
      <w:lvlText w:val="%1.%2.%3.%4.%5.%6.%7."/>
      <w:lvlJc w:val="left"/>
      <w:pPr>
        <w:ind w:left="2946" w:hanging="360"/>
      </w:pPr>
    </w:lvl>
    <w:lvl w:ilvl="7">
      <w:start w:val="1"/>
      <w:numFmt w:val="decimal"/>
      <w:pStyle w:val="Nagwek8"/>
      <w:lvlText w:val="%1.%2.%3.%4.%5.%6.%7.%8."/>
      <w:lvlJc w:val="left"/>
      <w:pPr>
        <w:ind w:left="3306" w:hanging="360"/>
      </w:pPr>
    </w:lvl>
    <w:lvl w:ilvl="8">
      <w:start w:val="1"/>
      <w:numFmt w:val="decimal"/>
      <w:pStyle w:val="Nagwek9"/>
      <w:lvlText w:val="%1.%2.%3.%4.%5.%6.%7.%8.%9."/>
      <w:lvlJc w:val="left"/>
      <w:pPr>
        <w:ind w:left="3666" w:hanging="360"/>
      </w:pPr>
    </w:lvl>
  </w:abstractNum>
  <w:abstractNum w:abstractNumId="15" w15:restartNumberingAfterBreak="0">
    <w:nsid w:val="32A4C59C"/>
    <w:multiLevelType w:val="hybridMultilevel"/>
    <w:tmpl w:val="8C448A06"/>
    <w:lvl w:ilvl="0" w:tplc="A77CAB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8091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C8A6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8C4D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F630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2C36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F492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16E7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CC2E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C27B0"/>
    <w:multiLevelType w:val="hybridMultilevel"/>
    <w:tmpl w:val="795E9114"/>
    <w:lvl w:ilvl="0" w:tplc="1BBAFFB2">
      <w:start w:val="1"/>
      <w:numFmt w:val="decimal"/>
      <w:lvlText w:val="%1)"/>
      <w:lvlJc w:val="left"/>
      <w:pPr>
        <w:ind w:left="394" w:hanging="360"/>
      </w:pPr>
    </w:lvl>
    <w:lvl w:ilvl="1" w:tplc="0238821E">
      <w:start w:val="1"/>
      <w:numFmt w:val="lowerLetter"/>
      <w:lvlText w:val="%2."/>
      <w:lvlJc w:val="left"/>
      <w:pPr>
        <w:ind w:left="1114" w:hanging="360"/>
      </w:pPr>
    </w:lvl>
    <w:lvl w:ilvl="2" w:tplc="43D0082A">
      <w:start w:val="1"/>
      <w:numFmt w:val="lowerRoman"/>
      <w:lvlText w:val="%3."/>
      <w:lvlJc w:val="right"/>
      <w:pPr>
        <w:ind w:left="1834" w:hanging="180"/>
      </w:pPr>
    </w:lvl>
    <w:lvl w:ilvl="3" w:tplc="968CFB22">
      <w:start w:val="1"/>
      <w:numFmt w:val="decimal"/>
      <w:lvlText w:val="%4."/>
      <w:lvlJc w:val="left"/>
      <w:pPr>
        <w:ind w:left="2554" w:hanging="360"/>
      </w:pPr>
    </w:lvl>
    <w:lvl w:ilvl="4" w:tplc="C994CE34">
      <w:start w:val="1"/>
      <w:numFmt w:val="lowerLetter"/>
      <w:lvlText w:val="%5."/>
      <w:lvlJc w:val="left"/>
      <w:pPr>
        <w:ind w:left="3274" w:hanging="360"/>
      </w:pPr>
    </w:lvl>
    <w:lvl w:ilvl="5" w:tplc="35BE4436">
      <w:start w:val="1"/>
      <w:numFmt w:val="lowerRoman"/>
      <w:lvlText w:val="%6."/>
      <w:lvlJc w:val="right"/>
      <w:pPr>
        <w:ind w:left="3994" w:hanging="180"/>
      </w:pPr>
    </w:lvl>
    <w:lvl w:ilvl="6" w:tplc="4C84FD36">
      <w:start w:val="1"/>
      <w:numFmt w:val="decimal"/>
      <w:lvlText w:val="%7."/>
      <w:lvlJc w:val="left"/>
      <w:pPr>
        <w:ind w:left="4714" w:hanging="360"/>
      </w:pPr>
    </w:lvl>
    <w:lvl w:ilvl="7" w:tplc="AFC6EC7A">
      <w:start w:val="1"/>
      <w:numFmt w:val="lowerLetter"/>
      <w:lvlText w:val="%8."/>
      <w:lvlJc w:val="left"/>
      <w:pPr>
        <w:ind w:left="5434" w:hanging="360"/>
      </w:pPr>
    </w:lvl>
    <w:lvl w:ilvl="8" w:tplc="9A9E320E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77A70AB"/>
    <w:multiLevelType w:val="hybridMultilevel"/>
    <w:tmpl w:val="45C2B34A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8" w15:restartNumberingAfterBreak="0">
    <w:nsid w:val="4401D88E"/>
    <w:multiLevelType w:val="hybridMultilevel"/>
    <w:tmpl w:val="FFFFFFFF"/>
    <w:lvl w:ilvl="0" w:tplc="4502EB34">
      <w:start w:val="1"/>
      <w:numFmt w:val="bullet"/>
      <w:lvlText w:val=""/>
      <w:lvlJc w:val="left"/>
      <w:pPr>
        <w:ind w:left="439" w:hanging="360"/>
      </w:pPr>
      <w:rPr>
        <w:rFonts w:ascii="Symbol" w:hAnsi="Symbol" w:hint="default"/>
      </w:rPr>
    </w:lvl>
    <w:lvl w:ilvl="1" w:tplc="F0CA3768">
      <w:start w:val="1"/>
      <w:numFmt w:val="bullet"/>
      <w:lvlText w:val="o"/>
      <w:lvlJc w:val="left"/>
      <w:pPr>
        <w:ind w:left="1159" w:hanging="360"/>
      </w:pPr>
      <w:rPr>
        <w:rFonts w:ascii="Courier New" w:hAnsi="Courier New" w:hint="default"/>
      </w:rPr>
    </w:lvl>
    <w:lvl w:ilvl="2" w:tplc="ECBEEC68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FD58DB1C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73CCF674">
      <w:start w:val="1"/>
      <w:numFmt w:val="bullet"/>
      <w:lvlText w:val="o"/>
      <w:lvlJc w:val="left"/>
      <w:pPr>
        <w:ind w:left="3319" w:hanging="360"/>
      </w:pPr>
      <w:rPr>
        <w:rFonts w:ascii="Courier New" w:hAnsi="Courier New" w:hint="default"/>
      </w:rPr>
    </w:lvl>
    <w:lvl w:ilvl="5" w:tplc="4E904E48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95E4EA7A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D8F4B9A2">
      <w:start w:val="1"/>
      <w:numFmt w:val="bullet"/>
      <w:lvlText w:val="o"/>
      <w:lvlJc w:val="left"/>
      <w:pPr>
        <w:ind w:left="5479" w:hanging="360"/>
      </w:pPr>
      <w:rPr>
        <w:rFonts w:ascii="Courier New" w:hAnsi="Courier New" w:hint="default"/>
      </w:rPr>
    </w:lvl>
    <w:lvl w:ilvl="8" w:tplc="EB0E1B4C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9" w15:restartNumberingAfterBreak="0">
    <w:nsid w:val="517253A1"/>
    <w:multiLevelType w:val="multilevel"/>
    <w:tmpl w:val="7B4E0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6CC9592"/>
    <w:multiLevelType w:val="hybridMultilevel"/>
    <w:tmpl w:val="C4DA869A"/>
    <w:lvl w:ilvl="0" w:tplc="3CAAC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3886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AE4D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38CF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8E0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0EAD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4498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848E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529C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337DC"/>
    <w:multiLevelType w:val="multilevel"/>
    <w:tmpl w:val="92FC48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CC72AF5"/>
    <w:multiLevelType w:val="hybridMultilevel"/>
    <w:tmpl w:val="A6F6DE5C"/>
    <w:lvl w:ilvl="0" w:tplc="E95E56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8EE1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0F3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508D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BEEE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48CE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490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6E0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34F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14B6CD"/>
    <w:multiLevelType w:val="hybridMultilevel"/>
    <w:tmpl w:val="FFFFFFFF"/>
    <w:lvl w:ilvl="0" w:tplc="6708FCE0">
      <w:start w:val="1"/>
      <w:numFmt w:val="decimal"/>
      <w:lvlText w:val="%1."/>
      <w:lvlJc w:val="left"/>
      <w:pPr>
        <w:ind w:left="720" w:hanging="360"/>
      </w:pPr>
    </w:lvl>
    <w:lvl w:ilvl="1" w:tplc="D44A9168">
      <w:start w:val="1"/>
      <w:numFmt w:val="decimal"/>
      <w:lvlText w:val="•"/>
      <w:lvlJc w:val="left"/>
      <w:pPr>
        <w:ind w:left="1440" w:hanging="360"/>
      </w:pPr>
    </w:lvl>
    <w:lvl w:ilvl="2" w:tplc="DEBEB618">
      <w:start w:val="1"/>
      <w:numFmt w:val="lowerRoman"/>
      <w:lvlText w:val="%3."/>
      <w:lvlJc w:val="right"/>
      <w:pPr>
        <w:ind w:left="2160" w:hanging="180"/>
      </w:pPr>
    </w:lvl>
    <w:lvl w:ilvl="3" w:tplc="3BCC866C">
      <w:start w:val="1"/>
      <w:numFmt w:val="decimal"/>
      <w:lvlText w:val="%4."/>
      <w:lvlJc w:val="left"/>
      <w:pPr>
        <w:ind w:left="2880" w:hanging="360"/>
      </w:pPr>
    </w:lvl>
    <w:lvl w:ilvl="4" w:tplc="85F8DAD0">
      <w:start w:val="1"/>
      <w:numFmt w:val="lowerLetter"/>
      <w:lvlText w:val="%5."/>
      <w:lvlJc w:val="left"/>
      <w:pPr>
        <w:ind w:left="3600" w:hanging="360"/>
      </w:pPr>
    </w:lvl>
    <w:lvl w:ilvl="5" w:tplc="120A6776">
      <w:start w:val="1"/>
      <w:numFmt w:val="lowerRoman"/>
      <w:lvlText w:val="%6."/>
      <w:lvlJc w:val="right"/>
      <w:pPr>
        <w:ind w:left="4320" w:hanging="180"/>
      </w:pPr>
    </w:lvl>
    <w:lvl w:ilvl="6" w:tplc="B1548BA6">
      <w:start w:val="1"/>
      <w:numFmt w:val="decimal"/>
      <w:lvlText w:val="%7."/>
      <w:lvlJc w:val="left"/>
      <w:pPr>
        <w:ind w:left="5040" w:hanging="360"/>
      </w:pPr>
    </w:lvl>
    <w:lvl w:ilvl="7" w:tplc="E76834BC">
      <w:start w:val="1"/>
      <w:numFmt w:val="lowerLetter"/>
      <w:lvlText w:val="%8."/>
      <w:lvlJc w:val="left"/>
      <w:pPr>
        <w:ind w:left="5760" w:hanging="360"/>
      </w:pPr>
    </w:lvl>
    <w:lvl w:ilvl="8" w:tplc="885CCCD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3B206F"/>
    <w:multiLevelType w:val="multilevel"/>
    <w:tmpl w:val="EF820A3A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SimSun" w:eastAsia="SimSun" w:hAnsi="SimSun" w:hint="eastAsia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710" w:firstLine="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204" w:hanging="360"/>
      </w:pPr>
    </w:lvl>
    <w:lvl w:ilvl="3">
      <w:start w:val="1"/>
      <w:numFmt w:val="decimal"/>
      <w:lvlText w:val="%1.%2.%3.%4."/>
      <w:lvlJc w:val="left"/>
      <w:pPr>
        <w:ind w:left="1866" w:hanging="360"/>
      </w:pPr>
    </w:lvl>
    <w:lvl w:ilvl="4">
      <w:start w:val="1"/>
      <w:numFmt w:val="decimal"/>
      <w:lvlText w:val="%1.%2.%3.%4.%5."/>
      <w:lvlJc w:val="left"/>
      <w:pPr>
        <w:ind w:left="2226" w:hanging="360"/>
      </w:pPr>
    </w:lvl>
    <w:lvl w:ilvl="5">
      <w:start w:val="1"/>
      <w:numFmt w:val="decimal"/>
      <w:lvlText w:val="%1.%2.%3.%4.%5.%6."/>
      <w:lvlJc w:val="left"/>
      <w:pPr>
        <w:ind w:left="2586" w:hanging="360"/>
      </w:pPr>
    </w:lvl>
    <w:lvl w:ilvl="6">
      <w:start w:val="1"/>
      <w:numFmt w:val="decimal"/>
      <w:lvlText w:val="%1.%2.%3.%4.%5.%6.%7."/>
      <w:lvlJc w:val="left"/>
      <w:pPr>
        <w:ind w:left="2946" w:hanging="360"/>
      </w:pPr>
    </w:lvl>
    <w:lvl w:ilvl="7">
      <w:start w:val="1"/>
      <w:numFmt w:val="decimal"/>
      <w:lvlText w:val="%1.%2.%3.%4.%5.%6.%7.%8."/>
      <w:lvlJc w:val="left"/>
      <w:pPr>
        <w:ind w:left="3306" w:hanging="360"/>
      </w:pPr>
    </w:lvl>
    <w:lvl w:ilvl="8">
      <w:start w:val="1"/>
      <w:numFmt w:val="decimal"/>
      <w:lvlText w:val="%1.%2.%3.%4.%5.%6.%7.%8.%9."/>
      <w:lvlJc w:val="left"/>
      <w:pPr>
        <w:ind w:left="3666" w:hanging="360"/>
      </w:pPr>
    </w:lvl>
  </w:abstractNum>
  <w:abstractNum w:abstractNumId="25" w15:restartNumberingAfterBreak="0">
    <w:nsid w:val="722567F7"/>
    <w:multiLevelType w:val="hybridMultilevel"/>
    <w:tmpl w:val="FFFFFFFF"/>
    <w:lvl w:ilvl="0" w:tplc="33128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E8C6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241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B453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98A0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D8D9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960A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0035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90B0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CBF0BE"/>
    <w:multiLevelType w:val="hybridMultilevel"/>
    <w:tmpl w:val="AD5E6D1E"/>
    <w:lvl w:ilvl="0" w:tplc="84E60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C4F7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FCC8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CE2E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7834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100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68E4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3E0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664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78175D9D"/>
    <w:multiLevelType w:val="singleLevel"/>
    <w:tmpl w:val="1A766868"/>
    <w:lvl w:ilvl="0">
      <w:start w:val="1"/>
      <w:numFmt w:val="bullet"/>
      <w:pStyle w:val="BulletTex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8D666AB"/>
    <w:multiLevelType w:val="hybridMultilevel"/>
    <w:tmpl w:val="86C6FB00"/>
    <w:lvl w:ilvl="0" w:tplc="E7F0A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26A2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32D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6843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F670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20F6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62EC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262C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281F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CE3DB3"/>
    <w:multiLevelType w:val="singleLevel"/>
    <w:tmpl w:val="DCB489C6"/>
    <w:lvl w:ilvl="0">
      <w:start w:val="1"/>
      <w:numFmt w:val="bullet"/>
      <w:pStyle w:val="TableBulletPoin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EC21FAB"/>
    <w:multiLevelType w:val="multilevel"/>
    <w:tmpl w:val="4A58A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0"/>
  </w:num>
  <w:num w:numId="3">
    <w:abstractNumId w:val="8"/>
  </w:num>
  <w:num w:numId="4">
    <w:abstractNumId w:val="12"/>
  </w:num>
  <w:num w:numId="5">
    <w:abstractNumId w:val="26"/>
  </w:num>
  <w:num w:numId="6">
    <w:abstractNumId w:val="1"/>
  </w:num>
  <w:num w:numId="7">
    <w:abstractNumId w:val="6"/>
  </w:num>
  <w:num w:numId="8">
    <w:abstractNumId w:val="28"/>
  </w:num>
  <w:num w:numId="9">
    <w:abstractNumId w:val="11"/>
  </w:num>
  <w:num w:numId="10">
    <w:abstractNumId w:val="10"/>
  </w:num>
  <w:num w:numId="11">
    <w:abstractNumId w:val="30"/>
  </w:num>
  <w:num w:numId="12">
    <w:abstractNumId w:val="14"/>
    <w:lvlOverride w:ilvl="0">
      <w:lvl w:ilvl="0">
        <w:numFmt w:val="decimal"/>
        <w:pStyle w:val="Nagwek1"/>
        <w:lvlText w:val="%1."/>
        <w:lvlJc w:val="left"/>
        <w:pPr>
          <w:ind w:left="360" w:hanging="360"/>
        </w:pPr>
        <w:rPr>
          <w:color w:val="auto"/>
        </w:rPr>
      </w:lvl>
    </w:lvlOverride>
    <w:lvlOverride w:ilvl="1">
      <w:lvl w:ilvl="1">
        <w:numFmt w:val="decimal"/>
        <w:pStyle w:val="Nagwek2"/>
        <w:lvlText w:val="%1.%2."/>
        <w:lvlJc w:val="left"/>
        <w:pPr>
          <w:ind w:left="858" w:hanging="432"/>
        </w:pPr>
        <w:rPr>
          <w:b/>
          <w:color w:val="auto"/>
          <w:sz w:val="24"/>
        </w:rPr>
      </w:lvl>
    </w:lvlOverride>
    <w:lvlOverride w:ilvl="2">
      <w:lvl w:ilvl="2">
        <w:numFmt w:val="decimal"/>
        <w:pStyle w:val="Nagwek3"/>
        <w:lvlText w:val="%1.%2.%3."/>
        <w:lvlJc w:val="left"/>
        <w:pPr>
          <w:ind w:left="1224" w:hanging="504"/>
        </w:pPr>
      </w:lvl>
    </w:lvlOverride>
    <w:lvlOverride w:ilvl="3">
      <w:lvl w:ilvl="3">
        <w:numFmt w:val="decimal"/>
        <w:pStyle w:val="Nagwek4"/>
        <w:lvlText w:val="%1.%2.%3.%4."/>
        <w:lvlJc w:val="left"/>
        <w:pPr>
          <w:ind w:left="1728" w:hanging="648"/>
        </w:pPr>
      </w:lvl>
    </w:lvlOverride>
    <w:lvlOverride w:ilvl="4">
      <w:lvl w:ilvl="4">
        <w:numFmt w:val="decimal"/>
        <w:pStyle w:val="Nagwek5"/>
        <w:lvlText w:val="%1.%2.%3.%4.%5."/>
        <w:lvlJc w:val="left"/>
        <w:pPr>
          <w:ind w:left="2232" w:hanging="792"/>
        </w:pPr>
      </w:lvl>
    </w:lvlOverride>
    <w:lvlOverride w:ilvl="5">
      <w:lvl w:ilvl="5">
        <w:numFmt w:val="decimal"/>
        <w:pStyle w:val="Nagwek6"/>
        <w:lvlText w:val="%1.%2.%3.%4.%5.%6."/>
        <w:lvlJc w:val="left"/>
        <w:pPr>
          <w:ind w:left="2736" w:hanging="936"/>
        </w:pPr>
      </w:lvl>
    </w:lvlOverride>
    <w:lvlOverride w:ilvl="6">
      <w:lvl w:ilvl="6">
        <w:numFmt w:val="decimal"/>
        <w:pStyle w:val="Nagwek7"/>
        <w:lvlText w:val="%1.%2.%3.%4.%5.%6.%7."/>
        <w:lvlJc w:val="left"/>
        <w:pPr>
          <w:ind w:left="3240" w:hanging="1080"/>
        </w:pPr>
      </w:lvl>
    </w:lvlOverride>
    <w:lvlOverride w:ilvl="7">
      <w:lvl w:ilvl="7">
        <w:numFmt w:val="decimal"/>
        <w:pStyle w:val="Nagwek8"/>
        <w:lvlText w:val="%1.%2.%3.%4.%5.%6.%7.%8."/>
        <w:lvlJc w:val="left"/>
        <w:pPr>
          <w:ind w:left="3744" w:hanging="1224"/>
        </w:pPr>
      </w:lvl>
    </w:lvlOverride>
    <w:lvlOverride w:ilvl="8">
      <w:lvl w:ilvl="8">
        <w:numFmt w:val="decimal"/>
        <w:pStyle w:val="Nagwek9"/>
        <w:lvlText w:val="%1.%2.%3.%4.%5.%6.%7.%8.%9."/>
        <w:lvlJc w:val="left"/>
        <w:pPr>
          <w:ind w:left="4320" w:hanging="1440"/>
        </w:pPr>
      </w:lvl>
    </w:lvlOverride>
  </w:num>
  <w:num w:numId="13">
    <w:abstractNumId w:val="14"/>
  </w:num>
  <w:num w:numId="14">
    <w:abstractNumId w:val="27"/>
  </w:num>
  <w:num w:numId="15">
    <w:abstractNumId w:val="7"/>
  </w:num>
  <w:num w:numId="16">
    <w:abstractNumId w:val="14"/>
    <w:lvlOverride w:ilvl="0">
      <w:lvl w:ilvl="0">
        <w:numFmt w:val="decimal"/>
        <w:pStyle w:val="Nagwek1"/>
        <w:lvlText w:val="%1."/>
        <w:lvlJc w:val="left"/>
        <w:pPr>
          <w:ind w:left="786" w:hanging="360"/>
        </w:pPr>
      </w:lvl>
    </w:lvlOverride>
    <w:lvlOverride w:ilvl="1">
      <w:lvl w:ilvl="1" w:tentative="1">
        <w:numFmt w:val="lowerLetter"/>
        <w:pStyle w:val="Nagwek2"/>
        <w:lvlText w:val="%2."/>
        <w:lvlJc w:val="left"/>
        <w:pPr>
          <w:ind w:left="1506" w:hanging="360"/>
        </w:pPr>
      </w:lvl>
    </w:lvlOverride>
    <w:lvlOverride w:ilvl="2">
      <w:lvl w:ilvl="2" w:tentative="1">
        <w:numFmt w:val="lowerRoman"/>
        <w:pStyle w:val="Nagwek3"/>
        <w:lvlText w:val="%3."/>
        <w:lvlJc w:val="right"/>
        <w:pPr>
          <w:ind w:left="2226" w:hanging="180"/>
        </w:pPr>
      </w:lvl>
    </w:lvlOverride>
    <w:lvlOverride w:ilvl="3">
      <w:lvl w:ilvl="3" w:tentative="1">
        <w:numFmt w:val="decimal"/>
        <w:pStyle w:val="Nagwek4"/>
        <w:lvlText w:val="%4."/>
        <w:lvlJc w:val="left"/>
        <w:pPr>
          <w:ind w:left="2946" w:hanging="360"/>
        </w:pPr>
      </w:lvl>
    </w:lvlOverride>
    <w:lvlOverride w:ilvl="4">
      <w:lvl w:ilvl="4" w:tentative="1">
        <w:numFmt w:val="lowerLetter"/>
        <w:pStyle w:val="Nagwek5"/>
        <w:lvlText w:val="%5."/>
        <w:lvlJc w:val="left"/>
        <w:pPr>
          <w:ind w:left="3666" w:hanging="360"/>
        </w:pPr>
      </w:lvl>
    </w:lvlOverride>
    <w:lvlOverride w:ilvl="5">
      <w:lvl w:ilvl="5" w:tentative="1">
        <w:numFmt w:val="lowerRoman"/>
        <w:pStyle w:val="Nagwek6"/>
        <w:lvlText w:val="%6."/>
        <w:lvlJc w:val="right"/>
        <w:pPr>
          <w:ind w:left="4386" w:hanging="180"/>
        </w:pPr>
      </w:lvl>
    </w:lvlOverride>
    <w:lvlOverride w:ilvl="6">
      <w:lvl w:ilvl="6" w:tentative="1">
        <w:numFmt w:val="decimal"/>
        <w:pStyle w:val="Nagwek7"/>
        <w:lvlText w:val="%7."/>
        <w:lvlJc w:val="left"/>
        <w:pPr>
          <w:ind w:left="5106" w:hanging="360"/>
        </w:pPr>
      </w:lvl>
    </w:lvlOverride>
    <w:lvlOverride w:ilvl="7">
      <w:lvl w:ilvl="7" w:tentative="1">
        <w:numFmt w:val="lowerLetter"/>
        <w:pStyle w:val="Nagwek8"/>
        <w:lvlText w:val="%8."/>
        <w:lvlJc w:val="left"/>
        <w:pPr>
          <w:ind w:left="5826" w:hanging="360"/>
        </w:pPr>
      </w:lvl>
    </w:lvlOverride>
    <w:lvlOverride w:ilvl="8">
      <w:lvl w:ilvl="8" w:tentative="1">
        <w:numFmt w:val="lowerRoman"/>
        <w:pStyle w:val="Nagwek9"/>
        <w:lvlText w:val="%9."/>
        <w:lvlJc w:val="right"/>
        <w:pPr>
          <w:ind w:left="6546" w:hanging="180"/>
        </w:pPr>
      </w:lvl>
    </w:lvlOverride>
  </w:num>
  <w:num w:numId="17">
    <w:abstractNumId w:val="21"/>
  </w:num>
  <w:num w:numId="18">
    <w:abstractNumId w:val="19"/>
  </w:num>
  <w:num w:numId="19">
    <w:abstractNumId w:val="4"/>
  </w:num>
  <w:num w:numId="20">
    <w:abstractNumId w:val="17"/>
  </w:num>
  <w:num w:numId="21">
    <w:abstractNumId w:val="31"/>
  </w:num>
  <w:num w:numId="22">
    <w:abstractNumId w:val="14"/>
    <w:lvlOverride w:ilvl="0">
      <w:lvl w:ilvl="0">
        <w:numFmt w:val="decimal"/>
        <w:pStyle w:val="Nagwek1"/>
        <w:lvlText w:val="%1."/>
        <w:lvlJc w:val="left"/>
        <w:pPr>
          <w:ind w:left="360" w:hanging="360"/>
        </w:pPr>
        <w:rPr>
          <w:color w:val="auto"/>
        </w:rPr>
      </w:lvl>
    </w:lvlOverride>
    <w:lvlOverride w:ilvl="1">
      <w:lvl w:ilvl="1">
        <w:numFmt w:val="decimal"/>
        <w:pStyle w:val="Nagwek2"/>
        <w:lvlText w:val="%1.%2."/>
        <w:lvlJc w:val="left"/>
        <w:pPr>
          <w:ind w:left="858" w:hanging="432"/>
        </w:pPr>
        <w:rPr>
          <w:b/>
          <w:color w:val="auto"/>
          <w:sz w:val="24"/>
        </w:rPr>
      </w:lvl>
    </w:lvlOverride>
    <w:lvlOverride w:ilvl="2">
      <w:lvl w:ilvl="2">
        <w:numFmt w:val="decimal"/>
        <w:pStyle w:val="Nagwek3"/>
        <w:lvlText w:val="%1.%2.%3."/>
        <w:lvlJc w:val="left"/>
        <w:pPr>
          <w:ind w:left="1224" w:hanging="504"/>
        </w:pPr>
      </w:lvl>
    </w:lvlOverride>
    <w:lvlOverride w:ilvl="3">
      <w:lvl w:ilvl="3">
        <w:numFmt w:val="decimal"/>
        <w:pStyle w:val="Nagwek4"/>
        <w:lvlText w:val="%1.%2.%3.%4."/>
        <w:lvlJc w:val="left"/>
        <w:pPr>
          <w:ind w:left="1728" w:hanging="648"/>
        </w:pPr>
      </w:lvl>
    </w:lvlOverride>
    <w:lvlOverride w:ilvl="4">
      <w:lvl w:ilvl="4">
        <w:numFmt w:val="decimal"/>
        <w:pStyle w:val="Nagwek5"/>
        <w:lvlText w:val="%1.%2.%3.%4.%5."/>
        <w:lvlJc w:val="left"/>
        <w:pPr>
          <w:ind w:left="2232" w:hanging="792"/>
        </w:pPr>
      </w:lvl>
    </w:lvlOverride>
    <w:lvlOverride w:ilvl="5">
      <w:lvl w:ilvl="5">
        <w:numFmt w:val="decimal"/>
        <w:pStyle w:val="Nagwek6"/>
        <w:lvlText w:val="%1.%2.%3.%4.%5.%6."/>
        <w:lvlJc w:val="left"/>
        <w:pPr>
          <w:ind w:left="2736" w:hanging="936"/>
        </w:pPr>
      </w:lvl>
    </w:lvlOverride>
    <w:lvlOverride w:ilvl="6">
      <w:lvl w:ilvl="6">
        <w:numFmt w:val="decimal"/>
        <w:pStyle w:val="Nagwek7"/>
        <w:lvlText w:val="%1.%2.%3.%4.%5.%6.%7."/>
        <w:lvlJc w:val="left"/>
        <w:pPr>
          <w:ind w:left="3240" w:hanging="1080"/>
        </w:pPr>
      </w:lvl>
    </w:lvlOverride>
    <w:lvlOverride w:ilvl="7">
      <w:lvl w:ilvl="7">
        <w:numFmt w:val="decimal"/>
        <w:pStyle w:val="Nagwek8"/>
        <w:lvlText w:val="%1.%2.%3.%4.%5.%6.%7.%8."/>
        <w:lvlJc w:val="left"/>
        <w:pPr>
          <w:ind w:left="3744" w:hanging="1224"/>
        </w:pPr>
      </w:lvl>
    </w:lvlOverride>
    <w:lvlOverride w:ilvl="8">
      <w:lvl w:ilvl="8">
        <w:numFmt w:val="decimal"/>
        <w:pStyle w:val="Nagwek9"/>
        <w:lvlText w:val="%1.%2.%3.%4.%5.%6.%7.%8.%9."/>
        <w:lvlJc w:val="left"/>
        <w:pPr>
          <w:ind w:left="4320" w:hanging="1440"/>
        </w:pPr>
      </w:lvl>
    </w:lvlOverride>
  </w:num>
  <w:num w:numId="23">
    <w:abstractNumId w:val="14"/>
    <w:lvlOverride w:ilvl="0">
      <w:lvl w:ilvl="0">
        <w:numFmt w:val="decimal"/>
        <w:pStyle w:val="Nagwek1"/>
        <w:lvlText w:val="%1."/>
        <w:lvlJc w:val="left"/>
        <w:pPr>
          <w:ind w:left="786" w:hanging="360"/>
        </w:pPr>
      </w:lvl>
    </w:lvlOverride>
    <w:lvlOverride w:ilvl="1">
      <w:lvl w:ilvl="1" w:tentative="1">
        <w:numFmt w:val="lowerLetter"/>
        <w:pStyle w:val="Nagwek2"/>
        <w:lvlText w:val="%2."/>
        <w:lvlJc w:val="left"/>
        <w:pPr>
          <w:ind w:left="1506" w:hanging="360"/>
        </w:pPr>
      </w:lvl>
    </w:lvlOverride>
    <w:lvlOverride w:ilvl="2">
      <w:lvl w:ilvl="2" w:tentative="1">
        <w:numFmt w:val="lowerRoman"/>
        <w:pStyle w:val="Nagwek3"/>
        <w:lvlText w:val="%3."/>
        <w:lvlJc w:val="right"/>
        <w:pPr>
          <w:ind w:left="2226" w:hanging="180"/>
        </w:pPr>
      </w:lvl>
    </w:lvlOverride>
    <w:lvlOverride w:ilvl="3">
      <w:lvl w:ilvl="3" w:tentative="1">
        <w:numFmt w:val="decimal"/>
        <w:pStyle w:val="Nagwek4"/>
        <w:lvlText w:val="%4."/>
        <w:lvlJc w:val="left"/>
        <w:pPr>
          <w:ind w:left="2946" w:hanging="360"/>
        </w:pPr>
      </w:lvl>
    </w:lvlOverride>
    <w:lvlOverride w:ilvl="4">
      <w:lvl w:ilvl="4" w:tentative="1">
        <w:numFmt w:val="lowerLetter"/>
        <w:pStyle w:val="Nagwek5"/>
        <w:lvlText w:val="%5."/>
        <w:lvlJc w:val="left"/>
        <w:pPr>
          <w:ind w:left="3666" w:hanging="360"/>
        </w:pPr>
      </w:lvl>
    </w:lvlOverride>
    <w:lvlOverride w:ilvl="5">
      <w:lvl w:ilvl="5" w:tentative="1">
        <w:numFmt w:val="lowerRoman"/>
        <w:pStyle w:val="Nagwek6"/>
        <w:lvlText w:val="%6."/>
        <w:lvlJc w:val="right"/>
        <w:pPr>
          <w:ind w:left="4386" w:hanging="180"/>
        </w:pPr>
      </w:lvl>
    </w:lvlOverride>
    <w:lvlOverride w:ilvl="6">
      <w:lvl w:ilvl="6" w:tentative="1">
        <w:numFmt w:val="decimal"/>
        <w:pStyle w:val="Nagwek7"/>
        <w:lvlText w:val="%7."/>
        <w:lvlJc w:val="left"/>
        <w:pPr>
          <w:ind w:left="5106" w:hanging="360"/>
        </w:pPr>
      </w:lvl>
    </w:lvlOverride>
    <w:lvlOverride w:ilvl="7">
      <w:lvl w:ilvl="7" w:tentative="1">
        <w:numFmt w:val="lowerLetter"/>
        <w:pStyle w:val="Nagwek8"/>
        <w:lvlText w:val="%8."/>
        <w:lvlJc w:val="left"/>
        <w:pPr>
          <w:ind w:left="5826" w:hanging="360"/>
        </w:pPr>
      </w:lvl>
    </w:lvlOverride>
    <w:lvlOverride w:ilvl="8">
      <w:lvl w:ilvl="8" w:tentative="1">
        <w:numFmt w:val="lowerRoman"/>
        <w:pStyle w:val="Nagwek9"/>
        <w:lvlText w:val="%9."/>
        <w:lvlJc w:val="right"/>
        <w:pPr>
          <w:ind w:left="6546" w:hanging="180"/>
        </w:pPr>
      </w:lvl>
    </w:lvlOverride>
  </w:num>
  <w:num w:numId="24">
    <w:abstractNumId w:val="5"/>
  </w:num>
  <w:num w:numId="25">
    <w:abstractNumId w:val="16"/>
  </w:num>
  <w:num w:numId="26">
    <w:abstractNumId w:val="2"/>
  </w:num>
  <w:num w:numId="27">
    <w:abstractNumId w:val="14"/>
    <w:lvlOverride w:ilvl="0">
      <w:lvl w:ilvl="0">
        <w:numFmt w:val="decimal"/>
        <w:pStyle w:val="Nagwek1"/>
        <w:lvlText w:val="%1."/>
        <w:lvlJc w:val="left"/>
        <w:pPr>
          <w:ind w:left="360" w:hanging="360"/>
        </w:pPr>
        <w:rPr>
          <w:color w:val="auto"/>
        </w:rPr>
      </w:lvl>
    </w:lvlOverride>
    <w:lvlOverride w:ilvl="1">
      <w:lvl w:ilvl="1">
        <w:numFmt w:val="decimal"/>
        <w:pStyle w:val="Nagwek2"/>
        <w:lvlText w:val="%1.%2."/>
        <w:lvlJc w:val="left"/>
        <w:pPr>
          <w:ind w:left="858" w:hanging="432"/>
        </w:pPr>
        <w:rPr>
          <w:b/>
          <w:color w:val="auto"/>
          <w:sz w:val="24"/>
        </w:rPr>
      </w:lvl>
    </w:lvlOverride>
    <w:lvlOverride w:ilvl="2">
      <w:lvl w:ilvl="2">
        <w:numFmt w:val="decimal"/>
        <w:pStyle w:val="Nagwek3"/>
        <w:lvlText w:val="%1.%2.%3."/>
        <w:lvlJc w:val="left"/>
        <w:pPr>
          <w:ind w:left="1224" w:hanging="504"/>
        </w:pPr>
      </w:lvl>
    </w:lvlOverride>
    <w:lvlOverride w:ilvl="3">
      <w:lvl w:ilvl="3">
        <w:numFmt w:val="decimal"/>
        <w:pStyle w:val="Nagwek4"/>
        <w:lvlText w:val="%1.%2.%3.%4."/>
        <w:lvlJc w:val="left"/>
        <w:pPr>
          <w:ind w:left="1728" w:hanging="648"/>
        </w:pPr>
      </w:lvl>
    </w:lvlOverride>
    <w:lvlOverride w:ilvl="4">
      <w:lvl w:ilvl="4">
        <w:numFmt w:val="decimal"/>
        <w:pStyle w:val="Nagwek5"/>
        <w:lvlText w:val="%1.%2.%3.%4.%5."/>
        <w:lvlJc w:val="left"/>
        <w:pPr>
          <w:ind w:left="2232" w:hanging="792"/>
        </w:pPr>
      </w:lvl>
    </w:lvlOverride>
    <w:lvlOverride w:ilvl="5">
      <w:lvl w:ilvl="5">
        <w:numFmt w:val="decimal"/>
        <w:pStyle w:val="Nagwek6"/>
        <w:lvlText w:val="%1.%2.%3.%4.%5.%6."/>
        <w:lvlJc w:val="left"/>
        <w:pPr>
          <w:ind w:left="2736" w:hanging="936"/>
        </w:pPr>
      </w:lvl>
    </w:lvlOverride>
    <w:lvlOverride w:ilvl="6">
      <w:lvl w:ilvl="6">
        <w:numFmt w:val="decimal"/>
        <w:pStyle w:val="Nagwek7"/>
        <w:lvlText w:val="%1.%2.%3.%4.%5.%6.%7."/>
        <w:lvlJc w:val="left"/>
        <w:pPr>
          <w:ind w:left="3240" w:hanging="1080"/>
        </w:pPr>
      </w:lvl>
    </w:lvlOverride>
    <w:lvlOverride w:ilvl="7">
      <w:lvl w:ilvl="7">
        <w:numFmt w:val="decimal"/>
        <w:pStyle w:val="Nagwek8"/>
        <w:lvlText w:val="%1.%2.%3.%4.%5.%6.%7.%8."/>
        <w:lvlJc w:val="left"/>
        <w:pPr>
          <w:ind w:left="3744" w:hanging="1224"/>
        </w:pPr>
      </w:lvl>
    </w:lvlOverride>
    <w:lvlOverride w:ilvl="8">
      <w:lvl w:ilvl="8">
        <w:numFmt w:val="decimal"/>
        <w:pStyle w:val="Nagwek9"/>
        <w:lvlText w:val="%1.%2.%3.%4.%5.%6.%7.%8.%9."/>
        <w:lvlJc w:val="left"/>
        <w:pPr>
          <w:ind w:left="4320" w:hanging="1440"/>
        </w:pPr>
      </w:lvl>
    </w:lvlOverride>
  </w:num>
  <w:num w:numId="28">
    <w:abstractNumId w:val="14"/>
    <w:lvlOverride w:ilvl="0">
      <w:lvl w:ilvl="0">
        <w:numFmt w:val="decimal"/>
        <w:pStyle w:val="Nagwek1"/>
        <w:lvlText w:val="%1."/>
        <w:lvlJc w:val="left"/>
        <w:pPr>
          <w:ind w:left="786" w:hanging="360"/>
        </w:pPr>
      </w:lvl>
    </w:lvlOverride>
    <w:lvlOverride w:ilvl="1">
      <w:lvl w:ilvl="1" w:tentative="1">
        <w:numFmt w:val="lowerLetter"/>
        <w:pStyle w:val="Nagwek2"/>
        <w:lvlText w:val="%2."/>
        <w:lvlJc w:val="left"/>
        <w:pPr>
          <w:ind w:left="1506" w:hanging="360"/>
        </w:pPr>
      </w:lvl>
    </w:lvlOverride>
    <w:lvlOverride w:ilvl="2">
      <w:lvl w:ilvl="2" w:tentative="1">
        <w:numFmt w:val="lowerRoman"/>
        <w:pStyle w:val="Nagwek3"/>
        <w:lvlText w:val="%3."/>
        <w:lvlJc w:val="right"/>
        <w:pPr>
          <w:ind w:left="2226" w:hanging="180"/>
        </w:pPr>
      </w:lvl>
    </w:lvlOverride>
    <w:lvlOverride w:ilvl="3">
      <w:lvl w:ilvl="3" w:tentative="1">
        <w:numFmt w:val="decimal"/>
        <w:pStyle w:val="Nagwek4"/>
        <w:lvlText w:val="%4."/>
        <w:lvlJc w:val="left"/>
        <w:pPr>
          <w:ind w:left="2946" w:hanging="360"/>
        </w:pPr>
      </w:lvl>
    </w:lvlOverride>
    <w:lvlOverride w:ilvl="4">
      <w:lvl w:ilvl="4" w:tentative="1">
        <w:numFmt w:val="lowerLetter"/>
        <w:pStyle w:val="Nagwek5"/>
        <w:lvlText w:val="%5."/>
        <w:lvlJc w:val="left"/>
        <w:pPr>
          <w:ind w:left="3666" w:hanging="360"/>
        </w:pPr>
      </w:lvl>
    </w:lvlOverride>
    <w:lvlOverride w:ilvl="5">
      <w:lvl w:ilvl="5" w:tentative="1">
        <w:numFmt w:val="lowerRoman"/>
        <w:pStyle w:val="Nagwek6"/>
        <w:lvlText w:val="%6."/>
        <w:lvlJc w:val="right"/>
        <w:pPr>
          <w:ind w:left="4386" w:hanging="180"/>
        </w:pPr>
      </w:lvl>
    </w:lvlOverride>
    <w:lvlOverride w:ilvl="6">
      <w:lvl w:ilvl="6" w:tentative="1">
        <w:numFmt w:val="decimal"/>
        <w:pStyle w:val="Nagwek7"/>
        <w:lvlText w:val="%7."/>
        <w:lvlJc w:val="left"/>
        <w:pPr>
          <w:ind w:left="5106" w:hanging="360"/>
        </w:pPr>
      </w:lvl>
    </w:lvlOverride>
    <w:lvlOverride w:ilvl="7">
      <w:lvl w:ilvl="7" w:tentative="1">
        <w:numFmt w:val="lowerLetter"/>
        <w:pStyle w:val="Nagwek8"/>
        <w:lvlText w:val="%8."/>
        <w:lvlJc w:val="left"/>
        <w:pPr>
          <w:ind w:left="5826" w:hanging="360"/>
        </w:pPr>
      </w:lvl>
    </w:lvlOverride>
    <w:lvlOverride w:ilvl="8">
      <w:lvl w:ilvl="8" w:tentative="1">
        <w:numFmt w:val="lowerRoman"/>
        <w:pStyle w:val="Nagwek9"/>
        <w:lvlText w:val="%9."/>
        <w:lvlJc w:val="right"/>
        <w:pPr>
          <w:ind w:left="6546" w:hanging="180"/>
        </w:pPr>
      </w:lvl>
    </w:lvlOverride>
  </w:num>
  <w:num w:numId="29">
    <w:abstractNumId w:val="14"/>
    <w:lvlOverride w:ilvl="0">
      <w:lvl w:ilvl="0">
        <w:start w:val="1"/>
        <w:numFmt w:val="decimal"/>
        <w:pStyle w:val="Nagwek1"/>
        <w:lvlText w:val="%1."/>
        <w:lvlJc w:val="left"/>
        <w:pPr>
          <w:tabs>
            <w:tab w:val="num" w:pos="786"/>
          </w:tabs>
          <w:ind w:left="786" w:hanging="360"/>
        </w:pPr>
      </w:lvl>
    </w:lvlOverride>
    <w:lvlOverride w:ilvl="1">
      <w:lvl w:ilvl="1">
        <w:start w:val="1"/>
        <w:numFmt w:val="decimal"/>
        <w:pStyle w:val="Nagwek2"/>
        <w:lvlText w:val="%1.%2."/>
        <w:lvlJc w:val="left"/>
        <w:pPr>
          <w:tabs>
            <w:tab w:val="num" w:pos="1070"/>
          </w:tabs>
          <w:ind w:left="710" w:firstLine="0"/>
        </w:pPr>
        <w:rPr>
          <w:b/>
          <w:bCs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pStyle w:val="Nagwek3"/>
        <w:lvlText w:val="%1.%2.%3."/>
        <w:lvlJc w:val="left"/>
        <w:pPr>
          <w:ind w:left="2204" w:hanging="360"/>
        </w:pPr>
      </w:lvl>
    </w:lvlOverride>
    <w:lvlOverride w:ilvl="3">
      <w:lvl w:ilvl="3">
        <w:start w:val="1"/>
        <w:numFmt w:val="decimal"/>
        <w:pStyle w:val="Nagwek4"/>
        <w:lvlText w:val="%1.%2.%3.%4."/>
        <w:lvlJc w:val="left"/>
        <w:pPr>
          <w:ind w:left="1866" w:hanging="360"/>
        </w:pPr>
      </w:lvl>
    </w:lvlOverride>
    <w:lvlOverride w:ilvl="4">
      <w:lvl w:ilvl="4">
        <w:start w:val="1"/>
        <w:numFmt w:val="decimal"/>
        <w:pStyle w:val="Nagwek5"/>
        <w:lvlText w:val="%1.%2.%3.%4.%5."/>
        <w:lvlJc w:val="left"/>
        <w:pPr>
          <w:ind w:left="2226" w:hanging="360"/>
        </w:pPr>
      </w:lvl>
    </w:lvlOverride>
    <w:lvlOverride w:ilvl="5">
      <w:lvl w:ilvl="5">
        <w:start w:val="1"/>
        <w:numFmt w:val="decimal"/>
        <w:pStyle w:val="Nagwek6"/>
        <w:lvlText w:val="%1.%2.%3.%4.%5.%6."/>
        <w:lvlJc w:val="left"/>
        <w:pPr>
          <w:ind w:left="2586" w:hanging="360"/>
        </w:pPr>
      </w:lvl>
    </w:lvlOverride>
    <w:lvlOverride w:ilvl="6">
      <w:lvl w:ilvl="6">
        <w:start w:val="1"/>
        <w:numFmt w:val="decimal"/>
        <w:pStyle w:val="Nagwek7"/>
        <w:lvlText w:val="%1.%2.%3.%4.%5.%6.%7."/>
        <w:lvlJc w:val="left"/>
        <w:pPr>
          <w:ind w:left="2946" w:hanging="360"/>
        </w:pPr>
      </w:lvl>
    </w:lvlOverride>
    <w:lvlOverride w:ilvl="7">
      <w:lvl w:ilvl="7">
        <w:start w:val="1"/>
        <w:numFmt w:val="decimal"/>
        <w:pStyle w:val="Nagwek8"/>
        <w:lvlText w:val="%1.%2.%3.%4.%5.%6.%7.%8."/>
        <w:lvlJc w:val="left"/>
        <w:pPr>
          <w:ind w:left="3306" w:hanging="360"/>
        </w:pPr>
      </w:lvl>
    </w:lvlOverride>
    <w:lvlOverride w:ilvl="8">
      <w:lvl w:ilvl="8">
        <w:start w:val="1"/>
        <w:numFmt w:val="decimal"/>
        <w:pStyle w:val="Nagwek9"/>
        <w:lvlText w:val="%1.%2.%3.%4.%5.%6.%7.%8.%9."/>
        <w:lvlJc w:val="left"/>
        <w:pPr>
          <w:ind w:left="3666" w:hanging="360"/>
        </w:pPr>
      </w:lvl>
    </w:lvlOverride>
  </w:num>
  <w:num w:numId="30">
    <w:abstractNumId w:val="14"/>
    <w:lvlOverride w:ilvl="0">
      <w:lvl w:ilvl="0">
        <w:numFmt w:val="decimal"/>
        <w:pStyle w:val="Nagwek1"/>
        <w:lvlText w:val="%1."/>
        <w:lvlJc w:val="left"/>
        <w:pPr>
          <w:ind w:left="786" w:hanging="360"/>
        </w:pPr>
      </w:lvl>
    </w:lvlOverride>
    <w:lvlOverride w:ilvl="1">
      <w:lvl w:ilvl="1" w:tentative="1">
        <w:numFmt w:val="lowerLetter"/>
        <w:pStyle w:val="Nagwek2"/>
        <w:lvlText w:val="%2."/>
        <w:lvlJc w:val="left"/>
        <w:pPr>
          <w:ind w:left="1506" w:hanging="360"/>
        </w:pPr>
      </w:lvl>
    </w:lvlOverride>
    <w:lvlOverride w:ilvl="2">
      <w:lvl w:ilvl="2" w:tentative="1">
        <w:numFmt w:val="lowerRoman"/>
        <w:pStyle w:val="Nagwek3"/>
        <w:lvlText w:val="%3."/>
        <w:lvlJc w:val="right"/>
        <w:pPr>
          <w:ind w:left="2226" w:hanging="180"/>
        </w:pPr>
      </w:lvl>
    </w:lvlOverride>
    <w:lvlOverride w:ilvl="3">
      <w:lvl w:ilvl="3" w:tentative="1">
        <w:numFmt w:val="decimal"/>
        <w:pStyle w:val="Nagwek4"/>
        <w:lvlText w:val="%4."/>
        <w:lvlJc w:val="left"/>
        <w:pPr>
          <w:ind w:left="2946" w:hanging="360"/>
        </w:pPr>
      </w:lvl>
    </w:lvlOverride>
    <w:lvlOverride w:ilvl="4">
      <w:lvl w:ilvl="4" w:tentative="1">
        <w:numFmt w:val="lowerLetter"/>
        <w:pStyle w:val="Nagwek5"/>
        <w:lvlText w:val="%5."/>
        <w:lvlJc w:val="left"/>
        <w:pPr>
          <w:ind w:left="3666" w:hanging="360"/>
        </w:pPr>
      </w:lvl>
    </w:lvlOverride>
    <w:lvlOverride w:ilvl="5">
      <w:lvl w:ilvl="5" w:tentative="1">
        <w:numFmt w:val="lowerRoman"/>
        <w:pStyle w:val="Nagwek6"/>
        <w:lvlText w:val="%6."/>
        <w:lvlJc w:val="right"/>
        <w:pPr>
          <w:ind w:left="4386" w:hanging="180"/>
        </w:pPr>
      </w:lvl>
    </w:lvlOverride>
    <w:lvlOverride w:ilvl="6">
      <w:lvl w:ilvl="6" w:tentative="1">
        <w:numFmt w:val="decimal"/>
        <w:pStyle w:val="Nagwek7"/>
        <w:lvlText w:val="%7."/>
        <w:lvlJc w:val="left"/>
        <w:pPr>
          <w:ind w:left="5106" w:hanging="360"/>
        </w:pPr>
      </w:lvl>
    </w:lvlOverride>
    <w:lvlOverride w:ilvl="7">
      <w:lvl w:ilvl="7" w:tentative="1">
        <w:numFmt w:val="lowerLetter"/>
        <w:pStyle w:val="Nagwek8"/>
        <w:lvlText w:val="%8."/>
        <w:lvlJc w:val="left"/>
        <w:pPr>
          <w:ind w:left="5826" w:hanging="360"/>
        </w:pPr>
      </w:lvl>
    </w:lvlOverride>
    <w:lvlOverride w:ilvl="8">
      <w:lvl w:ilvl="8" w:tentative="1">
        <w:numFmt w:val="lowerRoman"/>
        <w:pStyle w:val="Nagwek9"/>
        <w:lvlText w:val="%9."/>
        <w:lvlJc w:val="right"/>
        <w:pPr>
          <w:ind w:left="6546" w:hanging="180"/>
        </w:pPr>
      </w:lvl>
    </w:lvlOverride>
  </w:num>
  <w:num w:numId="31">
    <w:abstractNumId w:val="0"/>
  </w:num>
  <w:num w:numId="32">
    <w:abstractNumId w:val="15"/>
  </w:num>
  <w:num w:numId="33">
    <w:abstractNumId w:val="3"/>
  </w:num>
  <w:num w:numId="34">
    <w:abstractNumId w:val="9"/>
  </w:num>
  <w:num w:numId="35">
    <w:abstractNumId w:val="18"/>
  </w:num>
  <w:num w:numId="36">
    <w:abstractNumId w:val="23"/>
  </w:num>
  <w:num w:numId="37">
    <w:abstractNumId w:val="25"/>
  </w:num>
  <w:num w:numId="38">
    <w:abstractNumId w:val="29"/>
  </w:num>
  <w:num w:numId="39">
    <w:abstractNumId w:val="13"/>
  </w:num>
  <w:num w:numId="40">
    <w:abstractNumId w:val="24"/>
  </w:num>
  <w:num w:numId="41">
    <w:abstractNumId w:val="14"/>
    <w:lvlOverride w:ilvl="0">
      <w:lvl w:ilvl="0">
        <w:start w:val="1"/>
        <w:numFmt w:val="decimal"/>
        <w:pStyle w:val="Nagwek1"/>
        <w:lvlText w:val="%1."/>
        <w:lvlJc w:val="left"/>
        <w:pPr>
          <w:tabs>
            <w:tab w:val="num" w:pos="786"/>
          </w:tabs>
          <w:ind w:left="786" w:hanging="360"/>
        </w:pPr>
      </w:lvl>
    </w:lvlOverride>
    <w:lvlOverride w:ilvl="1">
      <w:lvl w:ilvl="1">
        <w:start w:val="1"/>
        <w:numFmt w:val="decimal"/>
        <w:pStyle w:val="Nagwek2"/>
        <w:lvlText w:val="%1.%2."/>
        <w:lvlJc w:val="left"/>
        <w:pPr>
          <w:tabs>
            <w:tab w:val="num" w:pos="1070"/>
          </w:tabs>
          <w:ind w:left="710" w:firstLine="0"/>
        </w:pPr>
        <w:rPr>
          <w:color w:val="auto"/>
        </w:rPr>
      </w:lvl>
    </w:lvlOverride>
    <w:lvlOverride w:ilvl="2">
      <w:lvl w:ilvl="2">
        <w:start w:val="1"/>
        <w:numFmt w:val="decimal"/>
        <w:pStyle w:val="Nagwek3"/>
        <w:lvlText w:val="%1.%2.%3."/>
        <w:lvlJc w:val="left"/>
        <w:pPr>
          <w:ind w:left="2204" w:hanging="360"/>
        </w:pPr>
      </w:lvl>
    </w:lvlOverride>
    <w:lvlOverride w:ilvl="3">
      <w:lvl w:ilvl="3">
        <w:start w:val="1"/>
        <w:numFmt w:val="decimal"/>
        <w:pStyle w:val="Nagwek4"/>
        <w:lvlText w:val="%1.%2.%3.%4."/>
        <w:lvlJc w:val="left"/>
        <w:pPr>
          <w:ind w:left="1866" w:hanging="360"/>
        </w:pPr>
      </w:lvl>
    </w:lvlOverride>
    <w:lvlOverride w:ilvl="4">
      <w:lvl w:ilvl="4">
        <w:start w:val="1"/>
        <w:numFmt w:val="decimal"/>
        <w:pStyle w:val="Nagwek5"/>
        <w:lvlText w:val="%1.%2.%3.%4.%5."/>
        <w:lvlJc w:val="left"/>
        <w:pPr>
          <w:ind w:left="2226" w:hanging="360"/>
        </w:pPr>
      </w:lvl>
    </w:lvlOverride>
    <w:lvlOverride w:ilvl="5">
      <w:lvl w:ilvl="5">
        <w:start w:val="1"/>
        <w:numFmt w:val="decimal"/>
        <w:pStyle w:val="Nagwek6"/>
        <w:lvlText w:val="%1.%2.%3.%4.%5.%6."/>
        <w:lvlJc w:val="left"/>
        <w:pPr>
          <w:ind w:left="2586" w:hanging="360"/>
        </w:pPr>
      </w:lvl>
    </w:lvlOverride>
    <w:lvlOverride w:ilvl="6">
      <w:lvl w:ilvl="6">
        <w:start w:val="1"/>
        <w:numFmt w:val="decimal"/>
        <w:pStyle w:val="Nagwek7"/>
        <w:lvlText w:val="%1.%2.%3.%4.%5.%6.%7."/>
        <w:lvlJc w:val="left"/>
        <w:pPr>
          <w:ind w:left="2946" w:hanging="360"/>
        </w:pPr>
      </w:lvl>
    </w:lvlOverride>
    <w:lvlOverride w:ilvl="7">
      <w:lvl w:ilvl="7">
        <w:start w:val="1"/>
        <w:numFmt w:val="decimal"/>
        <w:pStyle w:val="Nagwek8"/>
        <w:lvlText w:val="%1.%2.%3.%4.%5.%6.%7.%8."/>
        <w:lvlJc w:val="left"/>
        <w:pPr>
          <w:ind w:left="3306" w:hanging="360"/>
        </w:pPr>
      </w:lvl>
    </w:lvlOverride>
    <w:lvlOverride w:ilvl="8">
      <w:lvl w:ilvl="8">
        <w:start w:val="1"/>
        <w:numFmt w:val="decimal"/>
        <w:pStyle w:val="Nagwek9"/>
        <w:lvlText w:val="%1.%2.%3.%4.%5.%6.%7.%8.%9."/>
        <w:lvlJc w:val="left"/>
        <w:pPr>
          <w:ind w:left="3666" w:hanging="360"/>
        </w:p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7BE"/>
    <w:rsid w:val="0000020E"/>
    <w:rsid w:val="000005FA"/>
    <w:rsid w:val="00000B36"/>
    <w:rsid w:val="00000D50"/>
    <w:rsid w:val="00000DA0"/>
    <w:rsid w:val="00000E4E"/>
    <w:rsid w:val="00000F5A"/>
    <w:rsid w:val="0000112D"/>
    <w:rsid w:val="00001B0E"/>
    <w:rsid w:val="00002161"/>
    <w:rsid w:val="00002935"/>
    <w:rsid w:val="00002CF0"/>
    <w:rsid w:val="00002D21"/>
    <w:rsid w:val="000033B6"/>
    <w:rsid w:val="00003446"/>
    <w:rsid w:val="00003561"/>
    <w:rsid w:val="00003D07"/>
    <w:rsid w:val="000041DA"/>
    <w:rsid w:val="00004700"/>
    <w:rsid w:val="00004A99"/>
    <w:rsid w:val="000056D4"/>
    <w:rsid w:val="000062F8"/>
    <w:rsid w:val="000067B9"/>
    <w:rsid w:val="0000682A"/>
    <w:rsid w:val="000068A7"/>
    <w:rsid w:val="00006955"/>
    <w:rsid w:val="00006AD9"/>
    <w:rsid w:val="00006C43"/>
    <w:rsid w:val="00006DAB"/>
    <w:rsid w:val="000074EC"/>
    <w:rsid w:val="00007550"/>
    <w:rsid w:val="00007A13"/>
    <w:rsid w:val="00007BEB"/>
    <w:rsid w:val="00007F82"/>
    <w:rsid w:val="00007FAF"/>
    <w:rsid w:val="0001025B"/>
    <w:rsid w:val="00010E08"/>
    <w:rsid w:val="00010E89"/>
    <w:rsid w:val="000118A1"/>
    <w:rsid w:val="00011EDD"/>
    <w:rsid w:val="00011F32"/>
    <w:rsid w:val="00011F51"/>
    <w:rsid w:val="000121B9"/>
    <w:rsid w:val="00012484"/>
    <w:rsid w:val="00012757"/>
    <w:rsid w:val="0001286F"/>
    <w:rsid w:val="0001298F"/>
    <w:rsid w:val="00012D54"/>
    <w:rsid w:val="00012F10"/>
    <w:rsid w:val="00013619"/>
    <w:rsid w:val="00014F5D"/>
    <w:rsid w:val="00014F83"/>
    <w:rsid w:val="000153DE"/>
    <w:rsid w:val="00015442"/>
    <w:rsid w:val="00015507"/>
    <w:rsid w:val="000159B7"/>
    <w:rsid w:val="0001603B"/>
    <w:rsid w:val="000161B5"/>
    <w:rsid w:val="0001629F"/>
    <w:rsid w:val="0001648F"/>
    <w:rsid w:val="00016913"/>
    <w:rsid w:val="00017160"/>
    <w:rsid w:val="000172C6"/>
    <w:rsid w:val="0001749D"/>
    <w:rsid w:val="00017825"/>
    <w:rsid w:val="0001787F"/>
    <w:rsid w:val="000179B7"/>
    <w:rsid w:val="00017BDE"/>
    <w:rsid w:val="00020B7A"/>
    <w:rsid w:val="000217ED"/>
    <w:rsid w:val="00021A02"/>
    <w:rsid w:val="00021DD2"/>
    <w:rsid w:val="00022B2F"/>
    <w:rsid w:val="00022C90"/>
    <w:rsid w:val="0002312A"/>
    <w:rsid w:val="000233B9"/>
    <w:rsid w:val="00023804"/>
    <w:rsid w:val="00024035"/>
    <w:rsid w:val="0002410C"/>
    <w:rsid w:val="0002584C"/>
    <w:rsid w:val="00025BF1"/>
    <w:rsid w:val="00025EC6"/>
    <w:rsid w:val="00026AF2"/>
    <w:rsid w:val="00026C72"/>
    <w:rsid w:val="00027A98"/>
    <w:rsid w:val="00027FF7"/>
    <w:rsid w:val="00030A37"/>
    <w:rsid w:val="00031E41"/>
    <w:rsid w:val="0003236A"/>
    <w:rsid w:val="000323F6"/>
    <w:rsid w:val="00032630"/>
    <w:rsid w:val="0003283B"/>
    <w:rsid w:val="000329F6"/>
    <w:rsid w:val="00033195"/>
    <w:rsid w:val="00033FC9"/>
    <w:rsid w:val="00034425"/>
    <w:rsid w:val="000346E3"/>
    <w:rsid w:val="000346F9"/>
    <w:rsid w:val="00034A77"/>
    <w:rsid w:val="00034A96"/>
    <w:rsid w:val="0003509A"/>
    <w:rsid w:val="00035675"/>
    <w:rsid w:val="00035725"/>
    <w:rsid w:val="00035A8B"/>
    <w:rsid w:val="00035CFB"/>
    <w:rsid w:val="00036057"/>
    <w:rsid w:val="00036553"/>
    <w:rsid w:val="00036CBF"/>
    <w:rsid w:val="00036F57"/>
    <w:rsid w:val="0003779D"/>
    <w:rsid w:val="00037D99"/>
    <w:rsid w:val="00037EC6"/>
    <w:rsid w:val="00040117"/>
    <w:rsid w:val="00040295"/>
    <w:rsid w:val="000403AB"/>
    <w:rsid w:val="00040BCB"/>
    <w:rsid w:val="00040D3F"/>
    <w:rsid w:val="00040E45"/>
    <w:rsid w:val="0004132B"/>
    <w:rsid w:val="000414DB"/>
    <w:rsid w:val="000414DC"/>
    <w:rsid w:val="00041A78"/>
    <w:rsid w:val="00041AD8"/>
    <w:rsid w:val="000423BB"/>
    <w:rsid w:val="000424FC"/>
    <w:rsid w:val="000429D4"/>
    <w:rsid w:val="00042B5F"/>
    <w:rsid w:val="000436F7"/>
    <w:rsid w:val="00043F38"/>
    <w:rsid w:val="00043F71"/>
    <w:rsid w:val="00044100"/>
    <w:rsid w:val="00044261"/>
    <w:rsid w:val="000449B0"/>
    <w:rsid w:val="00044C4D"/>
    <w:rsid w:val="00044C81"/>
    <w:rsid w:val="00044E5D"/>
    <w:rsid w:val="00045743"/>
    <w:rsid w:val="00045774"/>
    <w:rsid w:val="000457A4"/>
    <w:rsid w:val="00045B52"/>
    <w:rsid w:val="00045C2A"/>
    <w:rsid w:val="00045EF1"/>
    <w:rsid w:val="0004642F"/>
    <w:rsid w:val="00046515"/>
    <w:rsid w:val="000467FB"/>
    <w:rsid w:val="00046BCA"/>
    <w:rsid w:val="000472E2"/>
    <w:rsid w:val="0004756F"/>
    <w:rsid w:val="000479C3"/>
    <w:rsid w:val="00047B83"/>
    <w:rsid w:val="000500DE"/>
    <w:rsid w:val="000501F1"/>
    <w:rsid w:val="00051098"/>
    <w:rsid w:val="00051524"/>
    <w:rsid w:val="00051B20"/>
    <w:rsid w:val="00052226"/>
    <w:rsid w:val="000526A7"/>
    <w:rsid w:val="000529B6"/>
    <w:rsid w:val="000529C2"/>
    <w:rsid w:val="00052D0E"/>
    <w:rsid w:val="0005315E"/>
    <w:rsid w:val="000535E6"/>
    <w:rsid w:val="000543F4"/>
    <w:rsid w:val="00054F5B"/>
    <w:rsid w:val="0005515F"/>
    <w:rsid w:val="00055476"/>
    <w:rsid w:val="00055823"/>
    <w:rsid w:val="00055936"/>
    <w:rsid w:val="00055D26"/>
    <w:rsid w:val="00056736"/>
    <w:rsid w:val="00056B0D"/>
    <w:rsid w:val="00056CB7"/>
    <w:rsid w:val="00056FAB"/>
    <w:rsid w:val="00056FD2"/>
    <w:rsid w:val="00056FD8"/>
    <w:rsid w:val="00057247"/>
    <w:rsid w:val="00057344"/>
    <w:rsid w:val="000573D8"/>
    <w:rsid w:val="00057747"/>
    <w:rsid w:val="00057D96"/>
    <w:rsid w:val="00057E69"/>
    <w:rsid w:val="0006009A"/>
    <w:rsid w:val="0006011A"/>
    <w:rsid w:val="000604AA"/>
    <w:rsid w:val="00060595"/>
    <w:rsid w:val="000606F8"/>
    <w:rsid w:val="00060870"/>
    <w:rsid w:val="00060C1F"/>
    <w:rsid w:val="00060CC6"/>
    <w:rsid w:val="00061B0F"/>
    <w:rsid w:val="00061BE1"/>
    <w:rsid w:val="00061EEA"/>
    <w:rsid w:val="00062333"/>
    <w:rsid w:val="00062AC6"/>
    <w:rsid w:val="00062EF9"/>
    <w:rsid w:val="000630EC"/>
    <w:rsid w:val="00063471"/>
    <w:rsid w:val="00064270"/>
    <w:rsid w:val="00064A20"/>
    <w:rsid w:val="00064A7A"/>
    <w:rsid w:val="00064B48"/>
    <w:rsid w:val="00065127"/>
    <w:rsid w:val="00065173"/>
    <w:rsid w:val="00065726"/>
    <w:rsid w:val="00065B91"/>
    <w:rsid w:val="000660A3"/>
    <w:rsid w:val="00066932"/>
    <w:rsid w:val="00066C01"/>
    <w:rsid w:val="00066D82"/>
    <w:rsid w:val="00066E40"/>
    <w:rsid w:val="000671FD"/>
    <w:rsid w:val="00067405"/>
    <w:rsid w:val="000676BB"/>
    <w:rsid w:val="00067E9C"/>
    <w:rsid w:val="00067EA7"/>
    <w:rsid w:val="00067EAD"/>
    <w:rsid w:val="00067F6F"/>
    <w:rsid w:val="00067FFB"/>
    <w:rsid w:val="00070098"/>
    <w:rsid w:val="00070279"/>
    <w:rsid w:val="00070831"/>
    <w:rsid w:val="00071375"/>
    <w:rsid w:val="0007191C"/>
    <w:rsid w:val="00072EF9"/>
    <w:rsid w:val="00073125"/>
    <w:rsid w:val="000731FA"/>
    <w:rsid w:val="00073708"/>
    <w:rsid w:val="00073745"/>
    <w:rsid w:val="00073BC2"/>
    <w:rsid w:val="00073ED2"/>
    <w:rsid w:val="0007406C"/>
    <w:rsid w:val="0007413B"/>
    <w:rsid w:val="00074688"/>
    <w:rsid w:val="0007485A"/>
    <w:rsid w:val="00075012"/>
    <w:rsid w:val="00075158"/>
    <w:rsid w:val="000758B8"/>
    <w:rsid w:val="00075FA2"/>
    <w:rsid w:val="00076263"/>
    <w:rsid w:val="00076579"/>
    <w:rsid w:val="000766C9"/>
    <w:rsid w:val="000767E5"/>
    <w:rsid w:val="00076C24"/>
    <w:rsid w:val="00077127"/>
    <w:rsid w:val="00077959"/>
    <w:rsid w:val="000807C8"/>
    <w:rsid w:val="00080916"/>
    <w:rsid w:val="000815EB"/>
    <w:rsid w:val="000819A6"/>
    <w:rsid w:val="00081C2B"/>
    <w:rsid w:val="00081DCD"/>
    <w:rsid w:val="00081EF1"/>
    <w:rsid w:val="0008269D"/>
    <w:rsid w:val="00082857"/>
    <w:rsid w:val="00082C2B"/>
    <w:rsid w:val="00082C54"/>
    <w:rsid w:val="0008331B"/>
    <w:rsid w:val="00083532"/>
    <w:rsid w:val="000835CE"/>
    <w:rsid w:val="00083B47"/>
    <w:rsid w:val="00083DDC"/>
    <w:rsid w:val="00083DFF"/>
    <w:rsid w:val="00084901"/>
    <w:rsid w:val="0008494B"/>
    <w:rsid w:val="00085830"/>
    <w:rsid w:val="000859C0"/>
    <w:rsid w:val="00085A9C"/>
    <w:rsid w:val="00085C1B"/>
    <w:rsid w:val="00085C5E"/>
    <w:rsid w:val="00085EA6"/>
    <w:rsid w:val="000868B1"/>
    <w:rsid w:val="00086980"/>
    <w:rsid w:val="00086FAD"/>
    <w:rsid w:val="000872A9"/>
    <w:rsid w:val="00087394"/>
    <w:rsid w:val="00087616"/>
    <w:rsid w:val="0008796F"/>
    <w:rsid w:val="00087B92"/>
    <w:rsid w:val="00087C84"/>
    <w:rsid w:val="00087E4C"/>
    <w:rsid w:val="0009070E"/>
    <w:rsid w:val="00090BE5"/>
    <w:rsid w:val="00090DA1"/>
    <w:rsid w:val="0009140F"/>
    <w:rsid w:val="0009195D"/>
    <w:rsid w:val="00092082"/>
    <w:rsid w:val="000924EB"/>
    <w:rsid w:val="000926D2"/>
    <w:rsid w:val="00092D9C"/>
    <w:rsid w:val="000934FE"/>
    <w:rsid w:val="000935F7"/>
    <w:rsid w:val="00093FDD"/>
    <w:rsid w:val="00094765"/>
    <w:rsid w:val="0009486B"/>
    <w:rsid w:val="00095AD0"/>
    <w:rsid w:val="00095ECC"/>
    <w:rsid w:val="00095F5A"/>
    <w:rsid w:val="00096014"/>
    <w:rsid w:val="00096129"/>
    <w:rsid w:val="000967FB"/>
    <w:rsid w:val="00096876"/>
    <w:rsid w:val="000971CC"/>
    <w:rsid w:val="00097647"/>
    <w:rsid w:val="000A0075"/>
    <w:rsid w:val="000A054D"/>
    <w:rsid w:val="000A090E"/>
    <w:rsid w:val="000A1A45"/>
    <w:rsid w:val="000A1CAA"/>
    <w:rsid w:val="000A1F47"/>
    <w:rsid w:val="000A2491"/>
    <w:rsid w:val="000A24C2"/>
    <w:rsid w:val="000A35B7"/>
    <w:rsid w:val="000A3ACB"/>
    <w:rsid w:val="000A427B"/>
    <w:rsid w:val="000A46E1"/>
    <w:rsid w:val="000A518C"/>
    <w:rsid w:val="000A5367"/>
    <w:rsid w:val="000A5AA3"/>
    <w:rsid w:val="000A5C7B"/>
    <w:rsid w:val="000A5FF0"/>
    <w:rsid w:val="000A68FE"/>
    <w:rsid w:val="000A698A"/>
    <w:rsid w:val="000A6BE8"/>
    <w:rsid w:val="000A6FBF"/>
    <w:rsid w:val="000A7E14"/>
    <w:rsid w:val="000B004A"/>
    <w:rsid w:val="000B0356"/>
    <w:rsid w:val="000B04A7"/>
    <w:rsid w:val="000B0AFE"/>
    <w:rsid w:val="000B0EDF"/>
    <w:rsid w:val="000B137A"/>
    <w:rsid w:val="000B146E"/>
    <w:rsid w:val="000B14DE"/>
    <w:rsid w:val="000B1699"/>
    <w:rsid w:val="000B1B87"/>
    <w:rsid w:val="000B2504"/>
    <w:rsid w:val="000B27E6"/>
    <w:rsid w:val="000B28FC"/>
    <w:rsid w:val="000B3223"/>
    <w:rsid w:val="000B32B6"/>
    <w:rsid w:val="000B33AF"/>
    <w:rsid w:val="000B3685"/>
    <w:rsid w:val="000B39F7"/>
    <w:rsid w:val="000B3C7B"/>
    <w:rsid w:val="000B417C"/>
    <w:rsid w:val="000B4480"/>
    <w:rsid w:val="000B4692"/>
    <w:rsid w:val="000B4990"/>
    <w:rsid w:val="000B4EAE"/>
    <w:rsid w:val="000B4FE4"/>
    <w:rsid w:val="000B50E7"/>
    <w:rsid w:val="000B554C"/>
    <w:rsid w:val="000B571E"/>
    <w:rsid w:val="000B5844"/>
    <w:rsid w:val="000B7108"/>
    <w:rsid w:val="000B71FC"/>
    <w:rsid w:val="000B72C8"/>
    <w:rsid w:val="000B7ABC"/>
    <w:rsid w:val="000B7B2E"/>
    <w:rsid w:val="000B7DBB"/>
    <w:rsid w:val="000C01E6"/>
    <w:rsid w:val="000C01EA"/>
    <w:rsid w:val="000C0A0C"/>
    <w:rsid w:val="000C0A72"/>
    <w:rsid w:val="000C0D3C"/>
    <w:rsid w:val="000C0FBA"/>
    <w:rsid w:val="000C1507"/>
    <w:rsid w:val="000C184F"/>
    <w:rsid w:val="000C1ECA"/>
    <w:rsid w:val="000C1F68"/>
    <w:rsid w:val="000C21DC"/>
    <w:rsid w:val="000C2687"/>
    <w:rsid w:val="000C28AE"/>
    <w:rsid w:val="000C2F70"/>
    <w:rsid w:val="000C3592"/>
    <w:rsid w:val="000C3CB3"/>
    <w:rsid w:val="000C439E"/>
    <w:rsid w:val="000C44E2"/>
    <w:rsid w:val="000C47AF"/>
    <w:rsid w:val="000C5393"/>
    <w:rsid w:val="000C57CE"/>
    <w:rsid w:val="000C58CC"/>
    <w:rsid w:val="000C5DD2"/>
    <w:rsid w:val="000C5F2C"/>
    <w:rsid w:val="000C611B"/>
    <w:rsid w:val="000C6157"/>
    <w:rsid w:val="000C6EA2"/>
    <w:rsid w:val="000C7003"/>
    <w:rsid w:val="000C70A8"/>
    <w:rsid w:val="000C7C7E"/>
    <w:rsid w:val="000C7F35"/>
    <w:rsid w:val="000D03E5"/>
    <w:rsid w:val="000D0644"/>
    <w:rsid w:val="000D07C1"/>
    <w:rsid w:val="000D0817"/>
    <w:rsid w:val="000D0BAF"/>
    <w:rsid w:val="000D0FC3"/>
    <w:rsid w:val="000D10F5"/>
    <w:rsid w:val="000D1112"/>
    <w:rsid w:val="000D1B60"/>
    <w:rsid w:val="000D1DD7"/>
    <w:rsid w:val="000D1EB8"/>
    <w:rsid w:val="000D20AB"/>
    <w:rsid w:val="000D300C"/>
    <w:rsid w:val="000D313B"/>
    <w:rsid w:val="000D3AD5"/>
    <w:rsid w:val="000D4142"/>
    <w:rsid w:val="000D51E5"/>
    <w:rsid w:val="000D548E"/>
    <w:rsid w:val="000D5BBB"/>
    <w:rsid w:val="000D5D2A"/>
    <w:rsid w:val="000D5DFF"/>
    <w:rsid w:val="000D640C"/>
    <w:rsid w:val="000D6985"/>
    <w:rsid w:val="000D708D"/>
    <w:rsid w:val="000D7319"/>
    <w:rsid w:val="000D752F"/>
    <w:rsid w:val="000D7753"/>
    <w:rsid w:val="000D7BD6"/>
    <w:rsid w:val="000E01FB"/>
    <w:rsid w:val="000E04F2"/>
    <w:rsid w:val="000E0521"/>
    <w:rsid w:val="000E078C"/>
    <w:rsid w:val="000E0AF6"/>
    <w:rsid w:val="000E0CFB"/>
    <w:rsid w:val="000E0E56"/>
    <w:rsid w:val="000E0E8A"/>
    <w:rsid w:val="000E11AB"/>
    <w:rsid w:val="000E1957"/>
    <w:rsid w:val="000E1AE1"/>
    <w:rsid w:val="000E1C1F"/>
    <w:rsid w:val="000E3025"/>
    <w:rsid w:val="000E34AF"/>
    <w:rsid w:val="000E39DC"/>
    <w:rsid w:val="000E451E"/>
    <w:rsid w:val="000E4F7F"/>
    <w:rsid w:val="000E5915"/>
    <w:rsid w:val="000E591C"/>
    <w:rsid w:val="000E618B"/>
    <w:rsid w:val="000E6DF0"/>
    <w:rsid w:val="000E792C"/>
    <w:rsid w:val="000F000B"/>
    <w:rsid w:val="000F0586"/>
    <w:rsid w:val="000F0DBA"/>
    <w:rsid w:val="000F0E2D"/>
    <w:rsid w:val="000F1A3C"/>
    <w:rsid w:val="000F2BDD"/>
    <w:rsid w:val="000F2E31"/>
    <w:rsid w:val="000F313A"/>
    <w:rsid w:val="000F3285"/>
    <w:rsid w:val="000F330B"/>
    <w:rsid w:val="000F4292"/>
    <w:rsid w:val="000F457D"/>
    <w:rsid w:val="000F4910"/>
    <w:rsid w:val="000F4FC8"/>
    <w:rsid w:val="000F5096"/>
    <w:rsid w:val="000F554F"/>
    <w:rsid w:val="000F586F"/>
    <w:rsid w:val="000F5993"/>
    <w:rsid w:val="000F6495"/>
    <w:rsid w:val="000F667D"/>
    <w:rsid w:val="000F6A3D"/>
    <w:rsid w:val="000F6F3A"/>
    <w:rsid w:val="000F7BA0"/>
    <w:rsid w:val="001004B5"/>
    <w:rsid w:val="00100A63"/>
    <w:rsid w:val="00101561"/>
    <w:rsid w:val="00101E39"/>
    <w:rsid w:val="00102047"/>
    <w:rsid w:val="00102614"/>
    <w:rsid w:val="00102742"/>
    <w:rsid w:val="001027BE"/>
    <w:rsid w:val="0010285F"/>
    <w:rsid w:val="001028A5"/>
    <w:rsid w:val="00102BEC"/>
    <w:rsid w:val="00102C10"/>
    <w:rsid w:val="0010340C"/>
    <w:rsid w:val="001036DB"/>
    <w:rsid w:val="001038EE"/>
    <w:rsid w:val="00103F34"/>
    <w:rsid w:val="00104023"/>
    <w:rsid w:val="0010429E"/>
    <w:rsid w:val="001042EE"/>
    <w:rsid w:val="00104A73"/>
    <w:rsid w:val="00104ECB"/>
    <w:rsid w:val="00104FD0"/>
    <w:rsid w:val="001052A6"/>
    <w:rsid w:val="0010576E"/>
    <w:rsid w:val="00105A00"/>
    <w:rsid w:val="00106116"/>
    <w:rsid w:val="0010692A"/>
    <w:rsid w:val="00106A7B"/>
    <w:rsid w:val="00106BFA"/>
    <w:rsid w:val="001070C4"/>
    <w:rsid w:val="00107521"/>
    <w:rsid w:val="0010775E"/>
    <w:rsid w:val="00107778"/>
    <w:rsid w:val="00107EC9"/>
    <w:rsid w:val="0011004E"/>
    <w:rsid w:val="0011084C"/>
    <w:rsid w:val="00110B45"/>
    <w:rsid w:val="00110D25"/>
    <w:rsid w:val="00110D64"/>
    <w:rsid w:val="001110E6"/>
    <w:rsid w:val="001117A2"/>
    <w:rsid w:val="00111904"/>
    <w:rsid w:val="0011205D"/>
    <w:rsid w:val="001120AF"/>
    <w:rsid w:val="0011215A"/>
    <w:rsid w:val="001121BF"/>
    <w:rsid w:val="001122F9"/>
    <w:rsid w:val="00112740"/>
    <w:rsid w:val="00112AF0"/>
    <w:rsid w:val="00113926"/>
    <w:rsid w:val="00114186"/>
    <w:rsid w:val="001142AC"/>
    <w:rsid w:val="00114645"/>
    <w:rsid w:val="0011477E"/>
    <w:rsid w:val="00114CC9"/>
    <w:rsid w:val="001152A4"/>
    <w:rsid w:val="00115644"/>
    <w:rsid w:val="001158ED"/>
    <w:rsid w:val="00115B9F"/>
    <w:rsid w:val="00115C7A"/>
    <w:rsid w:val="00115E10"/>
    <w:rsid w:val="00116614"/>
    <w:rsid w:val="0011663F"/>
    <w:rsid w:val="0011688E"/>
    <w:rsid w:val="001170A2"/>
    <w:rsid w:val="00117494"/>
    <w:rsid w:val="00117815"/>
    <w:rsid w:val="00117AAC"/>
    <w:rsid w:val="00117C6B"/>
    <w:rsid w:val="00117D68"/>
    <w:rsid w:val="00120BD9"/>
    <w:rsid w:val="0012134A"/>
    <w:rsid w:val="0012139F"/>
    <w:rsid w:val="00121834"/>
    <w:rsid w:val="00121B8A"/>
    <w:rsid w:val="00121E6A"/>
    <w:rsid w:val="00122F95"/>
    <w:rsid w:val="001232BC"/>
    <w:rsid w:val="001235FB"/>
    <w:rsid w:val="001239A8"/>
    <w:rsid w:val="00123CF0"/>
    <w:rsid w:val="0012408E"/>
    <w:rsid w:val="00124542"/>
    <w:rsid w:val="001247F8"/>
    <w:rsid w:val="001252DB"/>
    <w:rsid w:val="00125688"/>
    <w:rsid w:val="00125B8A"/>
    <w:rsid w:val="00125DB1"/>
    <w:rsid w:val="00125FA5"/>
    <w:rsid w:val="00125FF5"/>
    <w:rsid w:val="00126E2F"/>
    <w:rsid w:val="001274C7"/>
    <w:rsid w:val="00127BED"/>
    <w:rsid w:val="00127CAF"/>
    <w:rsid w:val="0013055F"/>
    <w:rsid w:val="00130AD9"/>
    <w:rsid w:val="00130E8B"/>
    <w:rsid w:val="001318C7"/>
    <w:rsid w:val="00131C84"/>
    <w:rsid w:val="00131CC3"/>
    <w:rsid w:val="00132009"/>
    <w:rsid w:val="00132D21"/>
    <w:rsid w:val="001330CC"/>
    <w:rsid w:val="001335A1"/>
    <w:rsid w:val="0013397A"/>
    <w:rsid w:val="00133D61"/>
    <w:rsid w:val="00133E83"/>
    <w:rsid w:val="0013409B"/>
    <w:rsid w:val="0013411D"/>
    <w:rsid w:val="0013419E"/>
    <w:rsid w:val="001341EC"/>
    <w:rsid w:val="00134C90"/>
    <w:rsid w:val="0013500B"/>
    <w:rsid w:val="00135125"/>
    <w:rsid w:val="0013541C"/>
    <w:rsid w:val="00136248"/>
    <w:rsid w:val="001362D1"/>
    <w:rsid w:val="00136BA5"/>
    <w:rsid w:val="00136D79"/>
    <w:rsid w:val="00136F26"/>
    <w:rsid w:val="00136FA5"/>
    <w:rsid w:val="001370D8"/>
    <w:rsid w:val="001373F1"/>
    <w:rsid w:val="0013751F"/>
    <w:rsid w:val="001378F5"/>
    <w:rsid w:val="00137913"/>
    <w:rsid w:val="00137A05"/>
    <w:rsid w:val="00140075"/>
    <w:rsid w:val="00140690"/>
    <w:rsid w:val="0014081E"/>
    <w:rsid w:val="00141026"/>
    <w:rsid w:val="0014150C"/>
    <w:rsid w:val="0014177D"/>
    <w:rsid w:val="0014203E"/>
    <w:rsid w:val="00142157"/>
    <w:rsid w:val="001426E3"/>
    <w:rsid w:val="00142D21"/>
    <w:rsid w:val="00142E6A"/>
    <w:rsid w:val="00142F8F"/>
    <w:rsid w:val="00143AEB"/>
    <w:rsid w:val="00143B0D"/>
    <w:rsid w:val="00143C6D"/>
    <w:rsid w:val="00143D28"/>
    <w:rsid w:val="00143F3C"/>
    <w:rsid w:val="00144244"/>
    <w:rsid w:val="001446A5"/>
    <w:rsid w:val="0014490B"/>
    <w:rsid w:val="00144C08"/>
    <w:rsid w:val="001450D8"/>
    <w:rsid w:val="00145995"/>
    <w:rsid w:val="00145D61"/>
    <w:rsid w:val="00146B08"/>
    <w:rsid w:val="00146BCA"/>
    <w:rsid w:val="00147028"/>
    <w:rsid w:val="001472E9"/>
    <w:rsid w:val="001479F1"/>
    <w:rsid w:val="00147C6B"/>
    <w:rsid w:val="001502E0"/>
    <w:rsid w:val="0015102A"/>
    <w:rsid w:val="00151032"/>
    <w:rsid w:val="00151911"/>
    <w:rsid w:val="00151BB8"/>
    <w:rsid w:val="00151C26"/>
    <w:rsid w:val="00152567"/>
    <w:rsid w:val="0015290A"/>
    <w:rsid w:val="001529D3"/>
    <w:rsid w:val="00152DC3"/>
    <w:rsid w:val="00152F9F"/>
    <w:rsid w:val="0015314A"/>
    <w:rsid w:val="00153348"/>
    <w:rsid w:val="00153786"/>
    <w:rsid w:val="00153803"/>
    <w:rsid w:val="001539CC"/>
    <w:rsid w:val="00153EAB"/>
    <w:rsid w:val="001542A5"/>
    <w:rsid w:val="001542EF"/>
    <w:rsid w:val="00154D3D"/>
    <w:rsid w:val="001550FC"/>
    <w:rsid w:val="001556B2"/>
    <w:rsid w:val="0015589A"/>
    <w:rsid w:val="0015669B"/>
    <w:rsid w:val="00156AB6"/>
    <w:rsid w:val="00156F53"/>
    <w:rsid w:val="0015733F"/>
    <w:rsid w:val="0015798B"/>
    <w:rsid w:val="00157FB7"/>
    <w:rsid w:val="0016026B"/>
    <w:rsid w:val="0016043D"/>
    <w:rsid w:val="001604B1"/>
    <w:rsid w:val="001609C2"/>
    <w:rsid w:val="00161361"/>
    <w:rsid w:val="0016147C"/>
    <w:rsid w:val="001614DB"/>
    <w:rsid w:val="001618BE"/>
    <w:rsid w:val="00161BE7"/>
    <w:rsid w:val="00162135"/>
    <w:rsid w:val="00162DA3"/>
    <w:rsid w:val="00162E66"/>
    <w:rsid w:val="001633E2"/>
    <w:rsid w:val="00163F44"/>
    <w:rsid w:val="0016416D"/>
    <w:rsid w:val="00164782"/>
    <w:rsid w:val="00164FFD"/>
    <w:rsid w:val="00165656"/>
    <w:rsid w:val="001659D1"/>
    <w:rsid w:val="00165A7E"/>
    <w:rsid w:val="00165BD7"/>
    <w:rsid w:val="00165BE5"/>
    <w:rsid w:val="0016600E"/>
    <w:rsid w:val="00166735"/>
    <w:rsid w:val="00166B01"/>
    <w:rsid w:val="00166B0D"/>
    <w:rsid w:val="0016744C"/>
    <w:rsid w:val="0017062A"/>
    <w:rsid w:val="0017202E"/>
    <w:rsid w:val="00172817"/>
    <w:rsid w:val="00172C30"/>
    <w:rsid w:val="00172EA2"/>
    <w:rsid w:val="00173458"/>
    <w:rsid w:val="0017355A"/>
    <w:rsid w:val="00173F42"/>
    <w:rsid w:val="00174037"/>
    <w:rsid w:val="00174EB2"/>
    <w:rsid w:val="001754EC"/>
    <w:rsid w:val="0017576C"/>
    <w:rsid w:val="00175E0B"/>
    <w:rsid w:val="001761DF"/>
    <w:rsid w:val="00176218"/>
    <w:rsid w:val="00176446"/>
    <w:rsid w:val="001769CB"/>
    <w:rsid w:val="00176B8B"/>
    <w:rsid w:val="001771B8"/>
    <w:rsid w:val="00177555"/>
    <w:rsid w:val="001776D0"/>
    <w:rsid w:val="00177945"/>
    <w:rsid w:val="00177C0F"/>
    <w:rsid w:val="00177E94"/>
    <w:rsid w:val="001803DD"/>
    <w:rsid w:val="00180856"/>
    <w:rsid w:val="001815E5"/>
    <w:rsid w:val="001817C4"/>
    <w:rsid w:val="00181C83"/>
    <w:rsid w:val="00181E86"/>
    <w:rsid w:val="00181FF5"/>
    <w:rsid w:val="001822B8"/>
    <w:rsid w:val="001825DE"/>
    <w:rsid w:val="001825E1"/>
    <w:rsid w:val="00182677"/>
    <w:rsid w:val="00182D95"/>
    <w:rsid w:val="00183078"/>
    <w:rsid w:val="0018405A"/>
    <w:rsid w:val="0018416A"/>
    <w:rsid w:val="0018431D"/>
    <w:rsid w:val="0018433C"/>
    <w:rsid w:val="001846D2"/>
    <w:rsid w:val="00185207"/>
    <w:rsid w:val="001854E1"/>
    <w:rsid w:val="00185D87"/>
    <w:rsid w:val="0018600B"/>
    <w:rsid w:val="0018682D"/>
    <w:rsid w:val="00186C63"/>
    <w:rsid w:val="00187BDA"/>
    <w:rsid w:val="00187F2B"/>
    <w:rsid w:val="00190190"/>
    <w:rsid w:val="0019044C"/>
    <w:rsid w:val="0019068B"/>
    <w:rsid w:val="00190A81"/>
    <w:rsid w:val="00190DE5"/>
    <w:rsid w:val="0019161F"/>
    <w:rsid w:val="00191F12"/>
    <w:rsid w:val="00192165"/>
    <w:rsid w:val="001924BD"/>
    <w:rsid w:val="00192721"/>
    <w:rsid w:val="00192895"/>
    <w:rsid w:val="00192A90"/>
    <w:rsid w:val="00192C2D"/>
    <w:rsid w:val="00192D69"/>
    <w:rsid w:val="00193103"/>
    <w:rsid w:val="00193676"/>
    <w:rsid w:val="0019381E"/>
    <w:rsid w:val="00193CC4"/>
    <w:rsid w:val="00194134"/>
    <w:rsid w:val="001944A2"/>
    <w:rsid w:val="00194714"/>
    <w:rsid w:val="00194AA3"/>
    <w:rsid w:val="001955F0"/>
    <w:rsid w:val="001957CC"/>
    <w:rsid w:val="001957D2"/>
    <w:rsid w:val="001962DA"/>
    <w:rsid w:val="0019632D"/>
    <w:rsid w:val="001966F3"/>
    <w:rsid w:val="00196B3F"/>
    <w:rsid w:val="00196BAD"/>
    <w:rsid w:val="00196F87"/>
    <w:rsid w:val="001975EA"/>
    <w:rsid w:val="00197DCB"/>
    <w:rsid w:val="00197E08"/>
    <w:rsid w:val="001A07E2"/>
    <w:rsid w:val="001A0BF3"/>
    <w:rsid w:val="001A1966"/>
    <w:rsid w:val="001A2E4F"/>
    <w:rsid w:val="001A3134"/>
    <w:rsid w:val="001A36EF"/>
    <w:rsid w:val="001A38D5"/>
    <w:rsid w:val="001A3DAF"/>
    <w:rsid w:val="001A40EE"/>
    <w:rsid w:val="001A4277"/>
    <w:rsid w:val="001A45A1"/>
    <w:rsid w:val="001A4933"/>
    <w:rsid w:val="001A4CBB"/>
    <w:rsid w:val="001A4F20"/>
    <w:rsid w:val="001A4F7C"/>
    <w:rsid w:val="001A51B5"/>
    <w:rsid w:val="001A537A"/>
    <w:rsid w:val="001A5A81"/>
    <w:rsid w:val="001A5C11"/>
    <w:rsid w:val="001A5CC3"/>
    <w:rsid w:val="001A639E"/>
    <w:rsid w:val="001A70CA"/>
    <w:rsid w:val="001A7204"/>
    <w:rsid w:val="001A7508"/>
    <w:rsid w:val="001A75C4"/>
    <w:rsid w:val="001A7CE8"/>
    <w:rsid w:val="001AB15D"/>
    <w:rsid w:val="001B0678"/>
    <w:rsid w:val="001B098D"/>
    <w:rsid w:val="001B0BF9"/>
    <w:rsid w:val="001B0D00"/>
    <w:rsid w:val="001B157A"/>
    <w:rsid w:val="001B1762"/>
    <w:rsid w:val="001B1B7B"/>
    <w:rsid w:val="001B1DFB"/>
    <w:rsid w:val="001B1FA7"/>
    <w:rsid w:val="001B2101"/>
    <w:rsid w:val="001B2462"/>
    <w:rsid w:val="001B25BC"/>
    <w:rsid w:val="001B279D"/>
    <w:rsid w:val="001B27BB"/>
    <w:rsid w:val="001B2876"/>
    <w:rsid w:val="001B2D7A"/>
    <w:rsid w:val="001B33FA"/>
    <w:rsid w:val="001B387C"/>
    <w:rsid w:val="001B3E11"/>
    <w:rsid w:val="001B475F"/>
    <w:rsid w:val="001B47E8"/>
    <w:rsid w:val="001B498C"/>
    <w:rsid w:val="001B4F84"/>
    <w:rsid w:val="001B507E"/>
    <w:rsid w:val="001B52F3"/>
    <w:rsid w:val="001B57CA"/>
    <w:rsid w:val="001B5C19"/>
    <w:rsid w:val="001B5C3A"/>
    <w:rsid w:val="001B65B6"/>
    <w:rsid w:val="001B6667"/>
    <w:rsid w:val="001B6BD4"/>
    <w:rsid w:val="001B6CD5"/>
    <w:rsid w:val="001B6F31"/>
    <w:rsid w:val="001B6FD9"/>
    <w:rsid w:val="001B75FD"/>
    <w:rsid w:val="001B7AFE"/>
    <w:rsid w:val="001B7C5E"/>
    <w:rsid w:val="001C006A"/>
    <w:rsid w:val="001C043F"/>
    <w:rsid w:val="001C0721"/>
    <w:rsid w:val="001C07F6"/>
    <w:rsid w:val="001C0828"/>
    <w:rsid w:val="001C0A96"/>
    <w:rsid w:val="001C1078"/>
    <w:rsid w:val="001C1303"/>
    <w:rsid w:val="001C15AF"/>
    <w:rsid w:val="001C1AC6"/>
    <w:rsid w:val="001C217B"/>
    <w:rsid w:val="001C21C7"/>
    <w:rsid w:val="001C27ED"/>
    <w:rsid w:val="001C28F3"/>
    <w:rsid w:val="001C2A37"/>
    <w:rsid w:val="001C34E3"/>
    <w:rsid w:val="001C355C"/>
    <w:rsid w:val="001C3BCC"/>
    <w:rsid w:val="001C3D60"/>
    <w:rsid w:val="001C5752"/>
    <w:rsid w:val="001C5C6A"/>
    <w:rsid w:val="001C67F2"/>
    <w:rsid w:val="001C683E"/>
    <w:rsid w:val="001C6934"/>
    <w:rsid w:val="001C696B"/>
    <w:rsid w:val="001C69AF"/>
    <w:rsid w:val="001C6C68"/>
    <w:rsid w:val="001C6CE6"/>
    <w:rsid w:val="001C772E"/>
    <w:rsid w:val="001C783F"/>
    <w:rsid w:val="001C79C7"/>
    <w:rsid w:val="001C7C7D"/>
    <w:rsid w:val="001C7CD8"/>
    <w:rsid w:val="001C7FA0"/>
    <w:rsid w:val="001C7FEF"/>
    <w:rsid w:val="001D0498"/>
    <w:rsid w:val="001D0647"/>
    <w:rsid w:val="001D114B"/>
    <w:rsid w:val="001D1508"/>
    <w:rsid w:val="001D2309"/>
    <w:rsid w:val="001D2480"/>
    <w:rsid w:val="001D2789"/>
    <w:rsid w:val="001D2B75"/>
    <w:rsid w:val="001D2C17"/>
    <w:rsid w:val="001D3539"/>
    <w:rsid w:val="001D369A"/>
    <w:rsid w:val="001D375D"/>
    <w:rsid w:val="001D39CD"/>
    <w:rsid w:val="001D3DEF"/>
    <w:rsid w:val="001D437F"/>
    <w:rsid w:val="001D4CEC"/>
    <w:rsid w:val="001D4E6E"/>
    <w:rsid w:val="001D4FF7"/>
    <w:rsid w:val="001D51D6"/>
    <w:rsid w:val="001D543E"/>
    <w:rsid w:val="001D57A8"/>
    <w:rsid w:val="001D6025"/>
    <w:rsid w:val="001D61F4"/>
    <w:rsid w:val="001D62C8"/>
    <w:rsid w:val="001D69C6"/>
    <w:rsid w:val="001D6CB6"/>
    <w:rsid w:val="001D6CED"/>
    <w:rsid w:val="001D6EDD"/>
    <w:rsid w:val="001D77CA"/>
    <w:rsid w:val="001D7AAC"/>
    <w:rsid w:val="001D7EA6"/>
    <w:rsid w:val="001E08CD"/>
    <w:rsid w:val="001E0F48"/>
    <w:rsid w:val="001E1145"/>
    <w:rsid w:val="001E1352"/>
    <w:rsid w:val="001E1882"/>
    <w:rsid w:val="001E1AB9"/>
    <w:rsid w:val="001E1BF7"/>
    <w:rsid w:val="001E1F84"/>
    <w:rsid w:val="001E2542"/>
    <w:rsid w:val="001E28DB"/>
    <w:rsid w:val="001E290A"/>
    <w:rsid w:val="001E30F9"/>
    <w:rsid w:val="001E32B0"/>
    <w:rsid w:val="001E34C4"/>
    <w:rsid w:val="001E3897"/>
    <w:rsid w:val="001E4783"/>
    <w:rsid w:val="001E4B4A"/>
    <w:rsid w:val="001E4C84"/>
    <w:rsid w:val="001E5929"/>
    <w:rsid w:val="001E5BAD"/>
    <w:rsid w:val="001E60E4"/>
    <w:rsid w:val="001E60FA"/>
    <w:rsid w:val="001E638D"/>
    <w:rsid w:val="001E6DE7"/>
    <w:rsid w:val="001E77C2"/>
    <w:rsid w:val="001E7914"/>
    <w:rsid w:val="001E7AC0"/>
    <w:rsid w:val="001E7F75"/>
    <w:rsid w:val="001F06D2"/>
    <w:rsid w:val="001F0702"/>
    <w:rsid w:val="001F0753"/>
    <w:rsid w:val="001F0A12"/>
    <w:rsid w:val="001F0A16"/>
    <w:rsid w:val="001F13FD"/>
    <w:rsid w:val="001F141A"/>
    <w:rsid w:val="001F1BD5"/>
    <w:rsid w:val="001F2CBF"/>
    <w:rsid w:val="001F3123"/>
    <w:rsid w:val="001F3AAA"/>
    <w:rsid w:val="001F42DC"/>
    <w:rsid w:val="001F4346"/>
    <w:rsid w:val="001F4F93"/>
    <w:rsid w:val="001F573E"/>
    <w:rsid w:val="001F5D52"/>
    <w:rsid w:val="001F658F"/>
    <w:rsid w:val="001F6884"/>
    <w:rsid w:val="001F6BD8"/>
    <w:rsid w:val="001F7015"/>
    <w:rsid w:val="001F70BE"/>
    <w:rsid w:val="001F71BA"/>
    <w:rsid w:val="001F7A74"/>
    <w:rsid w:val="001F7DA3"/>
    <w:rsid w:val="001F7E81"/>
    <w:rsid w:val="0020013F"/>
    <w:rsid w:val="0020056F"/>
    <w:rsid w:val="0020092A"/>
    <w:rsid w:val="00200E7A"/>
    <w:rsid w:val="002016B7"/>
    <w:rsid w:val="0020199F"/>
    <w:rsid w:val="00201B88"/>
    <w:rsid w:val="00202010"/>
    <w:rsid w:val="002026D2"/>
    <w:rsid w:val="00202D65"/>
    <w:rsid w:val="002030A1"/>
    <w:rsid w:val="002032FB"/>
    <w:rsid w:val="0020335A"/>
    <w:rsid w:val="002039F9"/>
    <w:rsid w:val="00203AE6"/>
    <w:rsid w:val="00203B5C"/>
    <w:rsid w:val="00203C55"/>
    <w:rsid w:val="00204CC2"/>
    <w:rsid w:val="002050B7"/>
    <w:rsid w:val="00205B72"/>
    <w:rsid w:val="00205DD9"/>
    <w:rsid w:val="00206B0A"/>
    <w:rsid w:val="002070D2"/>
    <w:rsid w:val="0020738E"/>
    <w:rsid w:val="002074BC"/>
    <w:rsid w:val="0020760A"/>
    <w:rsid w:val="00207B0B"/>
    <w:rsid w:val="00207B9C"/>
    <w:rsid w:val="00207F03"/>
    <w:rsid w:val="00210223"/>
    <w:rsid w:val="002103E1"/>
    <w:rsid w:val="002106CB"/>
    <w:rsid w:val="002108F7"/>
    <w:rsid w:val="00210DCD"/>
    <w:rsid w:val="00211257"/>
    <w:rsid w:val="00211353"/>
    <w:rsid w:val="00211420"/>
    <w:rsid w:val="00211BCC"/>
    <w:rsid w:val="00211D27"/>
    <w:rsid w:val="00211FE7"/>
    <w:rsid w:val="002122A4"/>
    <w:rsid w:val="002122F2"/>
    <w:rsid w:val="002128E0"/>
    <w:rsid w:val="00212FA8"/>
    <w:rsid w:val="002138CE"/>
    <w:rsid w:val="00213A16"/>
    <w:rsid w:val="00213EEC"/>
    <w:rsid w:val="002140EA"/>
    <w:rsid w:val="0021418D"/>
    <w:rsid w:val="00214333"/>
    <w:rsid w:val="00214477"/>
    <w:rsid w:val="00214521"/>
    <w:rsid w:val="002146CD"/>
    <w:rsid w:val="00214A28"/>
    <w:rsid w:val="002153F6"/>
    <w:rsid w:val="002159A1"/>
    <w:rsid w:val="00215A3A"/>
    <w:rsid w:val="002160AB"/>
    <w:rsid w:val="0021657C"/>
    <w:rsid w:val="002168D3"/>
    <w:rsid w:val="00217B95"/>
    <w:rsid w:val="00217BBD"/>
    <w:rsid w:val="00217C51"/>
    <w:rsid w:val="0021FDBB"/>
    <w:rsid w:val="002205D4"/>
    <w:rsid w:val="00220C41"/>
    <w:rsid w:val="00220D38"/>
    <w:rsid w:val="0022125D"/>
    <w:rsid w:val="0022134D"/>
    <w:rsid w:val="002216F1"/>
    <w:rsid w:val="002216F4"/>
    <w:rsid w:val="002218EC"/>
    <w:rsid w:val="00221961"/>
    <w:rsid w:val="00221A2B"/>
    <w:rsid w:val="00221B8E"/>
    <w:rsid w:val="00221C8E"/>
    <w:rsid w:val="00221F1B"/>
    <w:rsid w:val="002230B4"/>
    <w:rsid w:val="00223117"/>
    <w:rsid w:val="00223892"/>
    <w:rsid w:val="00223E18"/>
    <w:rsid w:val="00223F21"/>
    <w:rsid w:val="00224275"/>
    <w:rsid w:val="0022443C"/>
    <w:rsid w:val="00224757"/>
    <w:rsid w:val="0022538E"/>
    <w:rsid w:val="00225750"/>
    <w:rsid w:val="00225A90"/>
    <w:rsid w:val="00226F41"/>
    <w:rsid w:val="00227516"/>
    <w:rsid w:val="0023057E"/>
    <w:rsid w:val="00230872"/>
    <w:rsid w:val="00230DE8"/>
    <w:rsid w:val="002313E6"/>
    <w:rsid w:val="002315AD"/>
    <w:rsid w:val="00231DE6"/>
    <w:rsid w:val="002323D3"/>
    <w:rsid w:val="0023253B"/>
    <w:rsid w:val="00232767"/>
    <w:rsid w:val="002329CC"/>
    <w:rsid w:val="002332DD"/>
    <w:rsid w:val="00233D88"/>
    <w:rsid w:val="0023433C"/>
    <w:rsid w:val="002347A9"/>
    <w:rsid w:val="002347D3"/>
    <w:rsid w:val="00234865"/>
    <w:rsid w:val="00234C9A"/>
    <w:rsid w:val="00234F51"/>
    <w:rsid w:val="002354B8"/>
    <w:rsid w:val="002358BC"/>
    <w:rsid w:val="00235D46"/>
    <w:rsid w:val="00236276"/>
    <w:rsid w:val="0023631F"/>
    <w:rsid w:val="002363D5"/>
    <w:rsid w:val="00236557"/>
    <w:rsid w:val="00237023"/>
    <w:rsid w:val="002372EB"/>
    <w:rsid w:val="00237560"/>
    <w:rsid w:val="0023784F"/>
    <w:rsid w:val="00240120"/>
    <w:rsid w:val="00240643"/>
    <w:rsid w:val="00240CAD"/>
    <w:rsid w:val="00240DB1"/>
    <w:rsid w:val="00241005"/>
    <w:rsid w:val="002417BD"/>
    <w:rsid w:val="0024199F"/>
    <w:rsid w:val="00241DFD"/>
    <w:rsid w:val="00242029"/>
    <w:rsid w:val="00242100"/>
    <w:rsid w:val="00242436"/>
    <w:rsid w:val="002427E7"/>
    <w:rsid w:val="00242C50"/>
    <w:rsid w:val="00243422"/>
    <w:rsid w:val="00244026"/>
    <w:rsid w:val="0024419A"/>
    <w:rsid w:val="002442B8"/>
    <w:rsid w:val="00244850"/>
    <w:rsid w:val="00244B33"/>
    <w:rsid w:val="00244DCF"/>
    <w:rsid w:val="002452DD"/>
    <w:rsid w:val="00245488"/>
    <w:rsid w:val="00245781"/>
    <w:rsid w:val="00245940"/>
    <w:rsid w:val="00245E2B"/>
    <w:rsid w:val="0024669D"/>
    <w:rsid w:val="002466C9"/>
    <w:rsid w:val="00246B9B"/>
    <w:rsid w:val="00247023"/>
    <w:rsid w:val="0024708A"/>
    <w:rsid w:val="002474CE"/>
    <w:rsid w:val="00250193"/>
    <w:rsid w:val="00250990"/>
    <w:rsid w:val="00250CFE"/>
    <w:rsid w:val="00250F7A"/>
    <w:rsid w:val="00251394"/>
    <w:rsid w:val="00251C2B"/>
    <w:rsid w:val="00251EC9"/>
    <w:rsid w:val="00252273"/>
    <w:rsid w:val="0025258A"/>
    <w:rsid w:val="002527B6"/>
    <w:rsid w:val="00252819"/>
    <w:rsid w:val="00252D90"/>
    <w:rsid w:val="00252EFE"/>
    <w:rsid w:val="0025330A"/>
    <w:rsid w:val="00253A5B"/>
    <w:rsid w:val="00253E1E"/>
    <w:rsid w:val="002542EC"/>
    <w:rsid w:val="0025437C"/>
    <w:rsid w:val="0025494F"/>
    <w:rsid w:val="00254C19"/>
    <w:rsid w:val="00254E9B"/>
    <w:rsid w:val="00255174"/>
    <w:rsid w:val="00255545"/>
    <w:rsid w:val="002559FB"/>
    <w:rsid w:val="00255B25"/>
    <w:rsid w:val="00255CC4"/>
    <w:rsid w:val="002564EF"/>
    <w:rsid w:val="002565E1"/>
    <w:rsid w:val="002569F3"/>
    <w:rsid w:val="002575C2"/>
    <w:rsid w:val="002577EE"/>
    <w:rsid w:val="002578FC"/>
    <w:rsid w:val="00260458"/>
    <w:rsid w:val="002607CF"/>
    <w:rsid w:val="00260882"/>
    <w:rsid w:val="002608C3"/>
    <w:rsid w:val="002608DE"/>
    <w:rsid w:val="002609B3"/>
    <w:rsid w:val="00260BA3"/>
    <w:rsid w:val="00260BCF"/>
    <w:rsid w:val="00260D2B"/>
    <w:rsid w:val="00261513"/>
    <w:rsid w:val="002619DE"/>
    <w:rsid w:val="00261F42"/>
    <w:rsid w:val="00262225"/>
    <w:rsid w:val="002622A1"/>
    <w:rsid w:val="0026293F"/>
    <w:rsid w:val="00262A4C"/>
    <w:rsid w:val="0026310C"/>
    <w:rsid w:val="00263F69"/>
    <w:rsid w:val="002641F7"/>
    <w:rsid w:val="00264748"/>
    <w:rsid w:val="00264750"/>
    <w:rsid w:val="00264D4C"/>
    <w:rsid w:val="00264EEB"/>
    <w:rsid w:val="00265467"/>
    <w:rsid w:val="002654F9"/>
    <w:rsid w:val="0026569F"/>
    <w:rsid w:val="00266221"/>
    <w:rsid w:val="00266275"/>
    <w:rsid w:val="002665CF"/>
    <w:rsid w:val="002666D1"/>
    <w:rsid w:val="00266A93"/>
    <w:rsid w:val="00266B65"/>
    <w:rsid w:val="00266C47"/>
    <w:rsid w:val="00267651"/>
    <w:rsid w:val="0026781C"/>
    <w:rsid w:val="0027048C"/>
    <w:rsid w:val="002706D9"/>
    <w:rsid w:val="0027131E"/>
    <w:rsid w:val="00271514"/>
    <w:rsid w:val="00271967"/>
    <w:rsid w:val="00271E8F"/>
    <w:rsid w:val="0027254C"/>
    <w:rsid w:val="0027273D"/>
    <w:rsid w:val="002728C9"/>
    <w:rsid w:val="00272A69"/>
    <w:rsid w:val="00273BCF"/>
    <w:rsid w:val="00273F8C"/>
    <w:rsid w:val="002745F9"/>
    <w:rsid w:val="00274858"/>
    <w:rsid w:val="002749DC"/>
    <w:rsid w:val="00274D3B"/>
    <w:rsid w:val="00274F9E"/>
    <w:rsid w:val="00275AD8"/>
    <w:rsid w:val="00275C7D"/>
    <w:rsid w:val="00276528"/>
    <w:rsid w:val="00276B2E"/>
    <w:rsid w:val="00276C89"/>
    <w:rsid w:val="00276E42"/>
    <w:rsid w:val="0027706D"/>
    <w:rsid w:val="0027723E"/>
    <w:rsid w:val="002778D9"/>
    <w:rsid w:val="0028060F"/>
    <w:rsid w:val="002808A7"/>
    <w:rsid w:val="00280AFB"/>
    <w:rsid w:val="00280B36"/>
    <w:rsid w:val="00281B00"/>
    <w:rsid w:val="00281CA4"/>
    <w:rsid w:val="00282252"/>
    <w:rsid w:val="002828B7"/>
    <w:rsid w:val="00282BB8"/>
    <w:rsid w:val="002832AE"/>
    <w:rsid w:val="0028352F"/>
    <w:rsid w:val="002837AA"/>
    <w:rsid w:val="0028454A"/>
    <w:rsid w:val="00284C07"/>
    <w:rsid w:val="00285013"/>
    <w:rsid w:val="0028548B"/>
    <w:rsid w:val="002858BC"/>
    <w:rsid w:val="00285CD2"/>
    <w:rsid w:val="00286001"/>
    <w:rsid w:val="00286278"/>
    <w:rsid w:val="00286BEA"/>
    <w:rsid w:val="00286CFA"/>
    <w:rsid w:val="00287038"/>
    <w:rsid w:val="002872F2"/>
    <w:rsid w:val="0028747C"/>
    <w:rsid w:val="0028797D"/>
    <w:rsid w:val="00287ED3"/>
    <w:rsid w:val="002906B6"/>
    <w:rsid w:val="002909D2"/>
    <w:rsid w:val="00290C6E"/>
    <w:rsid w:val="002912CB"/>
    <w:rsid w:val="0029140C"/>
    <w:rsid w:val="0029183E"/>
    <w:rsid w:val="0029232D"/>
    <w:rsid w:val="0029273E"/>
    <w:rsid w:val="00292C9C"/>
    <w:rsid w:val="0029307C"/>
    <w:rsid w:val="002933FA"/>
    <w:rsid w:val="00293837"/>
    <w:rsid w:val="0029404E"/>
    <w:rsid w:val="002940E5"/>
    <w:rsid w:val="002948CA"/>
    <w:rsid w:val="002948E2"/>
    <w:rsid w:val="00294B5A"/>
    <w:rsid w:val="00295570"/>
    <w:rsid w:val="00295672"/>
    <w:rsid w:val="00296603"/>
    <w:rsid w:val="00296C59"/>
    <w:rsid w:val="0029729E"/>
    <w:rsid w:val="00297BC8"/>
    <w:rsid w:val="00297EEC"/>
    <w:rsid w:val="002A0186"/>
    <w:rsid w:val="002A094C"/>
    <w:rsid w:val="002A12E1"/>
    <w:rsid w:val="002A1383"/>
    <w:rsid w:val="002A1884"/>
    <w:rsid w:val="002A1A81"/>
    <w:rsid w:val="002A1EB8"/>
    <w:rsid w:val="002A2497"/>
    <w:rsid w:val="002A2C8A"/>
    <w:rsid w:val="002A3217"/>
    <w:rsid w:val="002A34DA"/>
    <w:rsid w:val="002A3862"/>
    <w:rsid w:val="002A3A0F"/>
    <w:rsid w:val="002A437D"/>
    <w:rsid w:val="002A4729"/>
    <w:rsid w:val="002A4787"/>
    <w:rsid w:val="002A4803"/>
    <w:rsid w:val="002A4A96"/>
    <w:rsid w:val="002A4C1B"/>
    <w:rsid w:val="002A4D92"/>
    <w:rsid w:val="002A4EAC"/>
    <w:rsid w:val="002A4FD4"/>
    <w:rsid w:val="002A55DC"/>
    <w:rsid w:val="002A59D0"/>
    <w:rsid w:val="002A5A53"/>
    <w:rsid w:val="002A5B0F"/>
    <w:rsid w:val="002A5F65"/>
    <w:rsid w:val="002A5F68"/>
    <w:rsid w:val="002A649D"/>
    <w:rsid w:val="002A68C5"/>
    <w:rsid w:val="002A6BA6"/>
    <w:rsid w:val="002A6D8F"/>
    <w:rsid w:val="002A6E14"/>
    <w:rsid w:val="002A6F07"/>
    <w:rsid w:val="002A76F3"/>
    <w:rsid w:val="002A7A75"/>
    <w:rsid w:val="002B1777"/>
    <w:rsid w:val="002B1D14"/>
    <w:rsid w:val="002B22A4"/>
    <w:rsid w:val="002B241D"/>
    <w:rsid w:val="002B24BF"/>
    <w:rsid w:val="002B254A"/>
    <w:rsid w:val="002B2C49"/>
    <w:rsid w:val="002B2C55"/>
    <w:rsid w:val="002B341C"/>
    <w:rsid w:val="002B4473"/>
    <w:rsid w:val="002B45F1"/>
    <w:rsid w:val="002B46E9"/>
    <w:rsid w:val="002B49D0"/>
    <w:rsid w:val="002B4AC7"/>
    <w:rsid w:val="002B4E6C"/>
    <w:rsid w:val="002B5049"/>
    <w:rsid w:val="002B53DF"/>
    <w:rsid w:val="002B54CC"/>
    <w:rsid w:val="002B553F"/>
    <w:rsid w:val="002B59B8"/>
    <w:rsid w:val="002B59FB"/>
    <w:rsid w:val="002B5BC5"/>
    <w:rsid w:val="002B5BED"/>
    <w:rsid w:val="002B5C91"/>
    <w:rsid w:val="002B5D43"/>
    <w:rsid w:val="002B60C0"/>
    <w:rsid w:val="002B62A3"/>
    <w:rsid w:val="002B6352"/>
    <w:rsid w:val="002B645E"/>
    <w:rsid w:val="002B6557"/>
    <w:rsid w:val="002B65EF"/>
    <w:rsid w:val="002B669F"/>
    <w:rsid w:val="002B6756"/>
    <w:rsid w:val="002B6B3D"/>
    <w:rsid w:val="002B7799"/>
    <w:rsid w:val="002B77B6"/>
    <w:rsid w:val="002B7876"/>
    <w:rsid w:val="002B7897"/>
    <w:rsid w:val="002B7D74"/>
    <w:rsid w:val="002C2439"/>
    <w:rsid w:val="002C2724"/>
    <w:rsid w:val="002C2CE7"/>
    <w:rsid w:val="002C2F49"/>
    <w:rsid w:val="002C2FA2"/>
    <w:rsid w:val="002C3456"/>
    <w:rsid w:val="002C3816"/>
    <w:rsid w:val="002C3ACD"/>
    <w:rsid w:val="002C4223"/>
    <w:rsid w:val="002C4226"/>
    <w:rsid w:val="002C4361"/>
    <w:rsid w:val="002C494A"/>
    <w:rsid w:val="002C4968"/>
    <w:rsid w:val="002C5078"/>
    <w:rsid w:val="002C58C5"/>
    <w:rsid w:val="002C5F06"/>
    <w:rsid w:val="002C610D"/>
    <w:rsid w:val="002C6AE6"/>
    <w:rsid w:val="002C713F"/>
    <w:rsid w:val="002C71DF"/>
    <w:rsid w:val="002C7541"/>
    <w:rsid w:val="002C79D5"/>
    <w:rsid w:val="002C7DB6"/>
    <w:rsid w:val="002C7E03"/>
    <w:rsid w:val="002D0300"/>
    <w:rsid w:val="002D03E4"/>
    <w:rsid w:val="002D054F"/>
    <w:rsid w:val="002D059C"/>
    <w:rsid w:val="002D07F7"/>
    <w:rsid w:val="002D16EC"/>
    <w:rsid w:val="002D181B"/>
    <w:rsid w:val="002D19A3"/>
    <w:rsid w:val="002D2667"/>
    <w:rsid w:val="002D28DA"/>
    <w:rsid w:val="002D2E68"/>
    <w:rsid w:val="002D2F8D"/>
    <w:rsid w:val="002D31C8"/>
    <w:rsid w:val="002D31F3"/>
    <w:rsid w:val="002D3AA3"/>
    <w:rsid w:val="002D3B34"/>
    <w:rsid w:val="002D43C2"/>
    <w:rsid w:val="002D47E3"/>
    <w:rsid w:val="002D4962"/>
    <w:rsid w:val="002D49C4"/>
    <w:rsid w:val="002D5068"/>
    <w:rsid w:val="002D54C6"/>
    <w:rsid w:val="002D5942"/>
    <w:rsid w:val="002D62F2"/>
    <w:rsid w:val="002D6588"/>
    <w:rsid w:val="002D6F46"/>
    <w:rsid w:val="002D7282"/>
    <w:rsid w:val="002D7590"/>
    <w:rsid w:val="002D7625"/>
    <w:rsid w:val="002D79BD"/>
    <w:rsid w:val="002E054F"/>
    <w:rsid w:val="002E1551"/>
    <w:rsid w:val="002E15DE"/>
    <w:rsid w:val="002E165D"/>
    <w:rsid w:val="002E16BE"/>
    <w:rsid w:val="002E174A"/>
    <w:rsid w:val="002E1A9C"/>
    <w:rsid w:val="002E1AB5"/>
    <w:rsid w:val="002E1E0E"/>
    <w:rsid w:val="002E1F99"/>
    <w:rsid w:val="002E20FA"/>
    <w:rsid w:val="002E2166"/>
    <w:rsid w:val="002E21D0"/>
    <w:rsid w:val="002E289A"/>
    <w:rsid w:val="002E2CE3"/>
    <w:rsid w:val="002E314E"/>
    <w:rsid w:val="002E31D0"/>
    <w:rsid w:val="002E38AD"/>
    <w:rsid w:val="002E3C95"/>
    <w:rsid w:val="002E412C"/>
    <w:rsid w:val="002E4CA5"/>
    <w:rsid w:val="002E516F"/>
    <w:rsid w:val="002E522E"/>
    <w:rsid w:val="002E59AF"/>
    <w:rsid w:val="002E6396"/>
    <w:rsid w:val="002E64BC"/>
    <w:rsid w:val="002E65FB"/>
    <w:rsid w:val="002E6686"/>
    <w:rsid w:val="002E6724"/>
    <w:rsid w:val="002E6F5F"/>
    <w:rsid w:val="002E721F"/>
    <w:rsid w:val="002E72FA"/>
    <w:rsid w:val="002E7CD8"/>
    <w:rsid w:val="002F0B67"/>
    <w:rsid w:val="002F0DC6"/>
    <w:rsid w:val="002F0DC9"/>
    <w:rsid w:val="002F0E9E"/>
    <w:rsid w:val="002F1383"/>
    <w:rsid w:val="002F1453"/>
    <w:rsid w:val="002F165E"/>
    <w:rsid w:val="002F1BCD"/>
    <w:rsid w:val="002F1E92"/>
    <w:rsid w:val="002F204A"/>
    <w:rsid w:val="002F208E"/>
    <w:rsid w:val="002F2410"/>
    <w:rsid w:val="002F2462"/>
    <w:rsid w:val="002F2599"/>
    <w:rsid w:val="002F26DF"/>
    <w:rsid w:val="002F2859"/>
    <w:rsid w:val="002F2D83"/>
    <w:rsid w:val="002F2DE7"/>
    <w:rsid w:val="002F2F7E"/>
    <w:rsid w:val="002F371D"/>
    <w:rsid w:val="002F38FD"/>
    <w:rsid w:val="002F419F"/>
    <w:rsid w:val="002F425A"/>
    <w:rsid w:val="002F43B2"/>
    <w:rsid w:val="002F455B"/>
    <w:rsid w:val="002F45A4"/>
    <w:rsid w:val="002F45B4"/>
    <w:rsid w:val="002F49F2"/>
    <w:rsid w:val="002F4A29"/>
    <w:rsid w:val="002F4E27"/>
    <w:rsid w:val="002F4FB4"/>
    <w:rsid w:val="002F56B5"/>
    <w:rsid w:val="002F59A8"/>
    <w:rsid w:val="002F5B94"/>
    <w:rsid w:val="002F5D9A"/>
    <w:rsid w:val="002F5DE5"/>
    <w:rsid w:val="002F6603"/>
    <w:rsid w:val="002F66ED"/>
    <w:rsid w:val="002F674B"/>
    <w:rsid w:val="002F6762"/>
    <w:rsid w:val="002F6DF5"/>
    <w:rsid w:val="002F6E41"/>
    <w:rsid w:val="002F6F5C"/>
    <w:rsid w:val="002F73C7"/>
    <w:rsid w:val="002F756C"/>
    <w:rsid w:val="002F7892"/>
    <w:rsid w:val="002F7D84"/>
    <w:rsid w:val="002F7F50"/>
    <w:rsid w:val="0030045C"/>
    <w:rsid w:val="00300E79"/>
    <w:rsid w:val="00301331"/>
    <w:rsid w:val="00301656"/>
    <w:rsid w:val="003017B3"/>
    <w:rsid w:val="00301C00"/>
    <w:rsid w:val="00301CBC"/>
    <w:rsid w:val="00301D01"/>
    <w:rsid w:val="00302027"/>
    <w:rsid w:val="0030203E"/>
    <w:rsid w:val="00302079"/>
    <w:rsid w:val="0030219A"/>
    <w:rsid w:val="003022EC"/>
    <w:rsid w:val="00302785"/>
    <w:rsid w:val="003028DE"/>
    <w:rsid w:val="003029FE"/>
    <w:rsid w:val="00302ADB"/>
    <w:rsid w:val="00302C3E"/>
    <w:rsid w:val="00303C5A"/>
    <w:rsid w:val="003045CB"/>
    <w:rsid w:val="00304A08"/>
    <w:rsid w:val="00304E25"/>
    <w:rsid w:val="0030516A"/>
    <w:rsid w:val="003051B7"/>
    <w:rsid w:val="00305276"/>
    <w:rsid w:val="0030531D"/>
    <w:rsid w:val="00305CCB"/>
    <w:rsid w:val="00306E75"/>
    <w:rsid w:val="003072C7"/>
    <w:rsid w:val="0030798A"/>
    <w:rsid w:val="00307D2B"/>
    <w:rsid w:val="00307FB8"/>
    <w:rsid w:val="0030CA5C"/>
    <w:rsid w:val="003100BD"/>
    <w:rsid w:val="00310368"/>
    <w:rsid w:val="00312476"/>
    <w:rsid w:val="003126D2"/>
    <w:rsid w:val="003129F9"/>
    <w:rsid w:val="00312A28"/>
    <w:rsid w:val="00312E3E"/>
    <w:rsid w:val="003137B8"/>
    <w:rsid w:val="00313D0B"/>
    <w:rsid w:val="00314468"/>
    <w:rsid w:val="00314A1A"/>
    <w:rsid w:val="00314D98"/>
    <w:rsid w:val="0031506B"/>
    <w:rsid w:val="003153A5"/>
    <w:rsid w:val="0031595E"/>
    <w:rsid w:val="00315D13"/>
    <w:rsid w:val="00316067"/>
    <w:rsid w:val="00316A2B"/>
    <w:rsid w:val="00316F07"/>
    <w:rsid w:val="0031708F"/>
    <w:rsid w:val="00317406"/>
    <w:rsid w:val="003179E1"/>
    <w:rsid w:val="0032012B"/>
    <w:rsid w:val="003206CC"/>
    <w:rsid w:val="00320C50"/>
    <w:rsid w:val="0032124F"/>
    <w:rsid w:val="00321C0D"/>
    <w:rsid w:val="003220A6"/>
    <w:rsid w:val="003223AF"/>
    <w:rsid w:val="0032240B"/>
    <w:rsid w:val="00322680"/>
    <w:rsid w:val="003227D6"/>
    <w:rsid w:val="00322C17"/>
    <w:rsid w:val="0032320E"/>
    <w:rsid w:val="003236B2"/>
    <w:rsid w:val="00323EE3"/>
    <w:rsid w:val="00324101"/>
    <w:rsid w:val="0032420C"/>
    <w:rsid w:val="00324AB0"/>
    <w:rsid w:val="003252B4"/>
    <w:rsid w:val="003257B8"/>
    <w:rsid w:val="0032581A"/>
    <w:rsid w:val="00325998"/>
    <w:rsid w:val="00325C7E"/>
    <w:rsid w:val="00326945"/>
    <w:rsid w:val="003269DF"/>
    <w:rsid w:val="00326CD6"/>
    <w:rsid w:val="00326F3E"/>
    <w:rsid w:val="0032718C"/>
    <w:rsid w:val="00327546"/>
    <w:rsid w:val="00327AC2"/>
    <w:rsid w:val="00327B92"/>
    <w:rsid w:val="00327BBB"/>
    <w:rsid w:val="00330394"/>
    <w:rsid w:val="003303B9"/>
    <w:rsid w:val="003303D6"/>
    <w:rsid w:val="00330448"/>
    <w:rsid w:val="00330C0E"/>
    <w:rsid w:val="00330C5C"/>
    <w:rsid w:val="00330D47"/>
    <w:rsid w:val="00330D58"/>
    <w:rsid w:val="003310E6"/>
    <w:rsid w:val="00331444"/>
    <w:rsid w:val="0033193B"/>
    <w:rsid w:val="00331ED5"/>
    <w:rsid w:val="00332592"/>
    <w:rsid w:val="0033260C"/>
    <w:rsid w:val="0033286E"/>
    <w:rsid w:val="00333029"/>
    <w:rsid w:val="0033378F"/>
    <w:rsid w:val="00333F2A"/>
    <w:rsid w:val="00334938"/>
    <w:rsid w:val="003349DC"/>
    <w:rsid w:val="00334E2F"/>
    <w:rsid w:val="0033537E"/>
    <w:rsid w:val="0033575E"/>
    <w:rsid w:val="00336101"/>
    <w:rsid w:val="00337A67"/>
    <w:rsid w:val="00340397"/>
    <w:rsid w:val="00340E2D"/>
    <w:rsid w:val="00340FB8"/>
    <w:rsid w:val="00341163"/>
    <w:rsid w:val="0034167E"/>
    <w:rsid w:val="00341691"/>
    <w:rsid w:val="0034171A"/>
    <w:rsid w:val="00341CC0"/>
    <w:rsid w:val="00341ECF"/>
    <w:rsid w:val="0034208E"/>
    <w:rsid w:val="003421B6"/>
    <w:rsid w:val="0034246F"/>
    <w:rsid w:val="00342847"/>
    <w:rsid w:val="00342B2B"/>
    <w:rsid w:val="00342D81"/>
    <w:rsid w:val="00343115"/>
    <w:rsid w:val="00343139"/>
    <w:rsid w:val="003431B1"/>
    <w:rsid w:val="00343FAA"/>
    <w:rsid w:val="00344049"/>
    <w:rsid w:val="003448C0"/>
    <w:rsid w:val="00344F81"/>
    <w:rsid w:val="003454D5"/>
    <w:rsid w:val="00345575"/>
    <w:rsid w:val="00345665"/>
    <w:rsid w:val="003459BE"/>
    <w:rsid w:val="003459D7"/>
    <w:rsid w:val="00345ADF"/>
    <w:rsid w:val="00345F87"/>
    <w:rsid w:val="0034610B"/>
    <w:rsid w:val="0034701C"/>
    <w:rsid w:val="00347333"/>
    <w:rsid w:val="00347522"/>
    <w:rsid w:val="003477A2"/>
    <w:rsid w:val="003478CC"/>
    <w:rsid w:val="00347B13"/>
    <w:rsid w:val="00347D69"/>
    <w:rsid w:val="00347DAA"/>
    <w:rsid w:val="00347DCB"/>
    <w:rsid w:val="003507F5"/>
    <w:rsid w:val="00350D33"/>
    <w:rsid w:val="00350F1A"/>
    <w:rsid w:val="00351E96"/>
    <w:rsid w:val="00351EC2"/>
    <w:rsid w:val="00352B4F"/>
    <w:rsid w:val="003530C7"/>
    <w:rsid w:val="0035313D"/>
    <w:rsid w:val="00353440"/>
    <w:rsid w:val="003534F4"/>
    <w:rsid w:val="003535C2"/>
    <w:rsid w:val="00353792"/>
    <w:rsid w:val="0035401B"/>
    <w:rsid w:val="003545D8"/>
    <w:rsid w:val="003546F2"/>
    <w:rsid w:val="003547C7"/>
    <w:rsid w:val="0035600F"/>
    <w:rsid w:val="0035614F"/>
    <w:rsid w:val="00356156"/>
    <w:rsid w:val="0035641E"/>
    <w:rsid w:val="00356EF2"/>
    <w:rsid w:val="00357C75"/>
    <w:rsid w:val="003601D1"/>
    <w:rsid w:val="003602B2"/>
    <w:rsid w:val="00360CFF"/>
    <w:rsid w:val="00360F95"/>
    <w:rsid w:val="003611EE"/>
    <w:rsid w:val="00361566"/>
    <w:rsid w:val="003628D8"/>
    <w:rsid w:val="00362963"/>
    <w:rsid w:val="00362D38"/>
    <w:rsid w:val="00362F41"/>
    <w:rsid w:val="00363947"/>
    <w:rsid w:val="00363F9D"/>
    <w:rsid w:val="003647CB"/>
    <w:rsid w:val="00364A18"/>
    <w:rsid w:val="00364B57"/>
    <w:rsid w:val="00364BB9"/>
    <w:rsid w:val="00364D75"/>
    <w:rsid w:val="00364F7F"/>
    <w:rsid w:val="00365990"/>
    <w:rsid w:val="00365CBC"/>
    <w:rsid w:val="00366358"/>
    <w:rsid w:val="003668EE"/>
    <w:rsid w:val="00366F13"/>
    <w:rsid w:val="00366FFC"/>
    <w:rsid w:val="0036762A"/>
    <w:rsid w:val="00367974"/>
    <w:rsid w:val="00367C3D"/>
    <w:rsid w:val="00367E30"/>
    <w:rsid w:val="00370059"/>
    <w:rsid w:val="0037005C"/>
    <w:rsid w:val="0037030B"/>
    <w:rsid w:val="0037088C"/>
    <w:rsid w:val="00370997"/>
    <w:rsid w:val="00370B57"/>
    <w:rsid w:val="00370CB9"/>
    <w:rsid w:val="00370DC3"/>
    <w:rsid w:val="003715ED"/>
    <w:rsid w:val="00371849"/>
    <w:rsid w:val="003722FC"/>
    <w:rsid w:val="003725B2"/>
    <w:rsid w:val="00372CB3"/>
    <w:rsid w:val="00373000"/>
    <w:rsid w:val="00373177"/>
    <w:rsid w:val="00373445"/>
    <w:rsid w:val="0037382B"/>
    <w:rsid w:val="00373E0A"/>
    <w:rsid w:val="003745FC"/>
    <w:rsid w:val="00374CB7"/>
    <w:rsid w:val="00375847"/>
    <w:rsid w:val="003767DF"/>
    <w:rsid w:val="0037688B"/>
    <w:rsid w:val="00376D20"/>
    <w:rsid w:val="003776C4"/>
    <w:rsid w:val="003777F6"/>
    <w:rsid w:val="0037782E"/>
    <w:rsid w:val="003778FF"/>
    <w:rsid w:val="003779F3"/>
    <w:rsid w:val="00377F27"/>
    <w:rsid w:val="00380173"/>
    <w:rsid w:val="0038027C"/>
    <w:rsid w:val="003803EC"/>
    <w:rsid w:val="0038072C"/>
    <w:rsid w:val="003809A0"/>
    <w:rsid w:val="00380F6F"/>
    <w:rsid w:val="003817A4"/>
    <w:rsid w:val="00381D51"/>
    <w:rsid w:val="00381F4B"/>
    <w:rsid w:val="00382644"/>
    <w:rsid w:val="0038285F"/>
    <w:rsid w:val="00382C65"/>
    <w:rsid w:val="00383731"/>
    <w:rsid w:val="003839F8"/>
    <w:rsid w:val="00383B42"/>
    <w:rsid w:val="003841A5"/>
    <w:rsid w:val="0038443B"/>
    <w:rsid w:val="0038500F"/>
    <w:rsid w:val="0038501F"/>
    <w:rsid w:val="003851F4"/>
    <w:rsid w:val="003852C4"/>
    <w:rsid w:val="0038564E"/>
    <w:rsid w:val="00385806"/>
    <w:rsid w:val="00385863"/>
    <w:rsid w:val="003858F6"/>
    <w:rsid w:val="0038620B"/>
    <w:rsid w:val="003867A6"/>
    <w:rsid w:val="00387207"/>
    <w:rsid w:val="00387212"/>
    <w:rsid w:val="003874F2"/>
    <w:rsid w:val="003877DD"/>
    <w:rsid w:val="003878DB"/>
    <w:rsid w:val="00387F03"/>
    <w:rsid w:val="00390130"/>
    <w:rsid w:val="00390B17"/>
    <w:rsid w:val="00390F91"/>
    <w:rsid w:val="00390FE8"/>
    <w:rsid w:val="0039144E"/>
    <w:rsid w:val="00391D30"/>
    <w:rsid w:val="003922E6"/>
    <w:rsid w:val="003923B1"/>
    <w:rsid w:val="00392FE1"/>
    <w:rsid w:val="003932F6"/>
    <w:rsid w:val="00393C60"/>
    <w:rsid w:val="0039405D"/>
    <w:rsid w:val="003941C8"/>
    <w:rsid w:val="0039475E"/>
    <w:rsid w:val="0039489C"/>
    <w:rsid w:val="00394AA0"/>
    <w:rsid w:val="00394D56"/>
    <w:rsid w:val="00395335"/>
    <w:rsid w:val="003953F5"/>
    <w:rsid w:val="003957DF"/>
    <w:rsid w:val="0039588B"/>
    <w:rsid w:val="00395897"/>
    <w:rsid w:val="00396037"/>
    <w:rsid w:val="003961CD"/>
    <w:rsid w:val="003963EF"/>
    <w:rsid w:val="00396429"/>
    <w:rsid w:val="00396F19"/>
    <w:rsid w:val="00397EDC"/>
    <w:rsid w:val="003A01FB"/>
    <w:rsid w:val="003A0CEB"/>
    <w:rsid w:val="003A108D"/>
    <w:rsid w:val="003A1563"/>
    <w:rsid w:val="003A15EB"/>
    <w:rsid w:val="003A176D"/>
    <w:rsid w:val="003A1AF9"/>
    <w:rsid w:val="003A1C4D"/>
    <w:rsid w:val="003A214C"/>
    <w:rsid w:val="003A2A9B"/>
    <w:rsid w:val="003A3000"/>
    <w:rsid w:val="003A34A9"/>
    <w:rsid w:val="003A3F80"/>
    <w:rsid w:val="003A4134"/>
    <w:rsid w:val="003A428C"/>
    <w:rsid w:val="003A436F"/>
    <w:rsid w:val="003A460E"/>
    <w:rsid w:val="003A49A3"/>
    <w:rsid w:val="003A5180"/>
    <w:rsid w:val="003A51DC"/>
    <w:rsid w:val="003A5644"/>
    <w:rsid w:val="003A68F9"/>
    <w:rsid w:val="003A70FA"/>
    <w:rsid w:val="003A7A95"/>
    <w:rsid w:val="003B02BF"/>
    <w:rsid w:val="003B0832"/>
    <w:rsid w:val="003B09F1"/>
    <w:rsid w:val="003B0AF6"/>
    <w:rsid w:val="003B15B4"/>
    <w:rsid w:val="003B16AA"/>
    <w:rsid w:val="003B1758"/>
    <w:rsid w:val="003B26B6"/>
    <w:rsid w:val="003B26D6"/>
    <w:rsid w:val="003B27F5"/>
    <w:rsid w:val="003B2C80"/>
    <w:rsid w:val="003B2DDA"/>
    <w:rsid w:val="003B3539"/>
    <w:rsid w:val="003B3AC9"/>
    <w:rsid w:val="003B3DB9"/>
    <w:rsid w:val="003B4020"/>
    <w:rsid w:val="003B41A2"/>
    <w:rsid w:val="003B439A"/>
    <w:rsid w:val="003B442E"/>
    <w:rsid w:val="003B4B5B"/>
    <w:rsid w:val="003B4EF5"/>
    <w:rsid w:val="003B50EA"/>
    <w:rsid w:val="003B6646"/>
    <w:rsid w:val="003B678F"/>
    <w:rsid w:val="003B6840"/>
    <w:rsid w:val="003B6A8C"/>
    <w:rsid w:val="003B71D4"/>
    <w:rsid w:val="003B7305"/>
    <w:rsid w:val="003B7610"/>
    <w:rsid w:val="003B761F"/>
    <w:rsid w:val="003B7833"/>
    <w:rsid w:val="003B7962"/>
    <w:rsid w:val="003B7BB1"/>
    <w:rsid w:val="003C0717"/>
    <w:rsid w:val="003C073D"/>
    <w:rsid w:val="003C0A8F"/>
    <w:rsid w:val="003C0C80"/>
    <w:rsid w:val="003C0DC3"/>
    <w:rsid w:val="003C1EBF"/>
    <w:rsid w:val="003C204F"/>
    <w:rsid w:val="003C2060"/>
    <w:rsid w:val="003C275C"/>
    <w:rsid w:val="003C27B8"/>
    <w:rsid w:val="003C284C"/>
    <w:rsid w:val="003C29BF"/>
    <w:rsid w:val="003C2D1A"/>
    <w:rsid w:val="003C32F7"/>
    <w:rsid w:val="003C3525"/>
    <w:rsid w:val="003C3640"/>
    <w:rsid w:val="003C3AAE"/>
    <w:rsid w:val="003C421B"/>
    <w:rsid w:val="003C4565"/>
    <w:rsid w:val="003C48D2"/>
    <w:rsid w:val="003C4F1F"/>
    <w:rsid w:val="003C5718"/>
    <w:rsid w:val="003C57F9"/>
    <w:rsid w:val="003C5A1E"/>
    <w:rsid w:val="003C5AC4"/>
    <w:rsid w:val="003C5FDD"/>
    <w:rsid w:val="003C644F"/>
    <w:rsid w:val="003C68F8"/>
    <w:rsid w:val="003C6A26"/>
    <w:rsid w:val="003C6B5D"/>
    <w:rsid w:val="003C6C0E"/>
    <w:rsid w:val="003C6D58"/>
    <w:rsid w:val="003C7018"/>
    <w:rsid w:val="003C722F"/>
    <w:rsid w:val="003C73B4"/>
    <w:rsid w:val="003C7A65"/>
    <w:rsid w:val="003D02F1"/>
    <w:rsid w:val="003D0549"/>
    <w:rsid w:val="003D0C2E"/>
    <w:rsid w:val="003D17EF"/>
    <w:rsid w:val="003D1920"/>
    <w:rsid w:val="003D1DD9"/>
    <w:rsid w:val="003D21CA"/>
    <w:rsid w:val="003D24CB"/>
    <w:rsid w:val="003D2CEB"/>
    <w:rsid w:val="003D3602"/>
    <w:rsid w:val="003D36A9"/>
    <w:rsid w:val="003D3806"/>
    <w:rsid w:val="003D3829"/>
    <w:rsid w:val="003D386B"/>
    <w:rsid w:val="003D3C4C"/>
    <w:rsid w:val="003D3C82"/>
    <w:rsid w:val="003D4170"/>
    <w:rsid w:val="003D4429"/>
    <w:rsid w:val="003D4796"/>
    <w:rsid w:val="003D4E53"/>
    <w:rsid w:val="003D51FE"/>
    <w:rsid w:val="003D59E7"/>
    <w:rsid w:val="003D5B13"/>
    <w:rsid w:val="003D5FEA"/>
    <w:rsid w:val="003D67DE"/>
    <w:rsid w:val="003D72FA"/>
    <w:rsid w:val="003D7672"/>
    <w:rsid w:val="003D7E15"/>
    <w:rsid w:val="003D7EB0"/>
    <w:rsid w:val="003E00B7"/>
    <w:rsid w:val="003E04E1"/>
    <w:rsid w:val="003E0597"/>
    <w:rsid w:val="003E0802"/>
    <w:rsid w:val="003E0A76"/>
    <w:rsid w:val="003E0B86"/>
    <w:rsid w:val="003E0C9D"/>
    <w:rsid w:val="003E0D81"/>
    <w:rsid w:val="003E1384"/>
    <w:rsid w:val="003E1AD7"/>
    <w:rsid w:val="003E1BBE"/>
    <w:rsid w:val="003E1D2C"/>
    <w:rsid w:val="003E1D8C"/>
    <w:rsid w:val="003E2884"/>
    <w:rsid w:val="003E2B08"/>
    <w:rsid w:val="003E337A"/>
    <w:rsid w:val="003E34C9"/>
    <w:rsid w:val="003E372A"/>
    <w:rsid w:val="003E39EF"/>
    <w:rsid w:val="003E3A13"/>
    <w:rsid w:val="003E3E73"/>
    <w:rsid w:val="003E467E"/>
    <w:rsid w:val="003E4A09"/>
    <w:rsid w:val="003E52D5"/>
    <w:rsid w:val="003E555A"/>
    <w:rsid w:val="003E641F"/>
    <w:rsid w:val="003E695E"/>
    <w:rsid w:val="003E697D"/>
    <w:rsid w:val="003E69A0"/>
    <w:rsid w:val="003E6D6B"/>
    <w:rsid w:val="003E6F12"/>
    <w:rsid w:val="003E71E7"/>
    <w:rsid w:val="003E7795"/>
    <w:rsid w:val="003E79AB"/>
    <w:rsid w:val="003E7D30"/>
    <w:rsid w:val="003F0654"/>
    <w:rsid w:val="003F09F5"/>
    <w:rsid w:val="003F0A79"/>
    <w:rsid w:val="003F102E"/>
    <w:rsid w:val="003F134C"/>
    <w:rsid w:val="003F17C3"/>
    <w:rsid w:val="003F1936"/>
    <w:rsid w:val="003F1B0C"/>
    <w:rsid w:val="003F1E7D"/>
    <w:rsid w:val="003F1F74"/>
    <w:rsid w:val="003F201F"/>
    <w:rsid w:val="003F2183"/>
    <w:rsid w:val="003F2463"/>
    <w:rsid w:val="003F247A"/>
    <w:rsid w:val="003F2500"/>
    <w:rsid w:val="003F2AF6"/>
    <w:rsid w:val="003F3784"/>
    <w:rsid w:val="003F393A"/>
    <w:rsid w:val="003F4586"/>
    <w:rsid w:val="003F4735"/>
    <w:rsid w:val="003F4B6E"/>
    <w:rsid w:val="003F4DA6"/>
    <w:rsid w:val="003F4DED"/>
    <w:rsid w:val="003F5000"/>
    <w:rsid w:val="003F5606"/>
    <w:rsid w:val="003F5DA3"/>
    <w:rsid w:val="003F6179"/>
    <w:rsid w:val="003F62C4"/>
    <w:rsid w:val="003F6502"/>
    <w:rsid w:val="003F7146"/>
    <w:rsid w:val="003F73D5"/>
    <w:rsid w:val="003F78DC"/>
    <w:rsid w:val="003F78E4"/>
    <w:rsid w:val="003F7ECA"/>
    <w:rsid w:val="00400C37"/>
    <w:rsid w:val="00401422"/>
    <w:rsid w:val="00401BDB"/>
    <w:rsid w:val="00401E8A"/>
    <w:rsid w:val="00402029"/>
    <w:rsid w:val="0040202B"/>
    <w:rsid w:val="00402091"/>
    <w:rsid w:val="00402167"/>
    <w:rsid w:val="00402351"/>
    <w:rsid w:val="00402725"/>
    <w:rsid w:val="00402758"/>
    <w:rsid w:val="00402AAE"/>
    <w:rsid w:val="00402CA6"/>
    <w:rsid w:val="00402EC1"/>
    <w:rsid w:val="004030AD"/>
    <w:rsid w:val="00403545"/>
    <w:rsid w:val="00403567"/>
    <w:rsid w:val="00403A9B"/>
    <w:rsid w:val="00403FC9"/>
    <w:rsid w:val="004043E5"/>
    <w:rsid w:val="00404527"/>
    <w:rsid w:val="0040467B"/>
    <w:rsid w:val="0040469E"/>
    <w:rsid w:val="00404A35"/>
    <w:rsid w:val="004050E5"/>
    <w:rsid w:val="0040537B"/>
    <w:rsid w:val="00405B56"/>
    <w:rsid w:val="004062FD"/>
    <w:rsid w:val="00406428"/>
    <w:rsid w:val="00406BDB"/>
    <w:rsid w:val="00406C73"/>
    <w:rsid w:val="00406E36"/>
    <w:rsid w:val="00406EBA"/>
    <w:rsid w:val="00406F05"/>
    <w:rsid w:val="00407157"/>
    <w:rsid w:val="00410319"/>
    <w:rsid w:val="00410543"/>
    <w:rsid w:val="0041080C"/>
    <w:rsid w:val="004108F0"/>
    <w:rsid w:val="004113B8"/>
    <w:rsid w:val="00411430"/>
    <w:rsid w:val="00412025"/>
    <w:rsid w:val="0041224F"/>
    <w:rsid w:val="004125FB"/>
    <w:rsid w:val="00412DAC"/>
    <w:rsid w:val="0041357C"/>
    <w:rsid w:val="00413A30"/>
    <w:rsid w:val="00414341"/>
    <w:rsid w:val="0041443F"/>
    <w:rsid w:val="00414F1D"/>
    <w:rsid w:val="004150CA"/>
    <w:rsid w:val="0041527D"/>
    <w:rsid w:val="004155C6"/>
    <w:rsid w:val="00415612"/>
    <w:rsid w:val="00415979"/>
    <w:rsid w:val="00415AD3"/>
    <w:rsid w:val="00415DA6"/>
    <w:rsid w:val="0041614F"/>
    <w:rsid w:val="00416407"/>
    <w:rsid w:val="00416557"/>
    <w:rsid w:val="004168E0"/>
    <w:rsid w:val="00416FF0"/>
    <w:rsid w:val="004172F4"/>
    <w:rsid w:val="004173FF"/>
    <w:rsid w:val="00417F21"/>
    <w:rsid w:val="00420009"/>
    <w:rsid w:val="00420CA7"/>
    <w:rsid w:val="00420D8A"/>
    <w:rsid w:val="00420DD8"/>
    <w:rsid w:val="0042112B"/>
    <w:rsid w:val="00421215"/>
    <w:rsid w:val="0042180A"/>
    <w:rsid w:val="0042191C"/>
    <w:rsid w:val="00421CD0"/>
    <w:rsid w:val="0042233D"/>
    <w:rsid w:val="00422601"/>
    <w:rsid w:val="004228D4"/>
    <w:rsid w:val="004228D8"/>
    <w:rsid w:val="00423236"/>
    <w:rsid w:val="004232DF"/>
    <w:rsid w:val="00423CEC"/>
    <w:rsid w:val="00423FC2"/>
    <w:rsid w:val="004242B1"/>
    <w:rsid w:val="004243CF"/>
    <w:rsid w:val="00424424"/>
    <w:rsid w:val="004247CF"/>
    <w:rsid w:val="00424C72"/>
    <w:rsid w:val="00424CAC"/>
    <w:rsid w:val="00424DB2"/>
    <w:rsid w:val="00424FF2"/>
    <w:rsid w:val="0042579F"/>
    <w:rsid w:val="00425841"/>
    <w:rsid w:val="00425FA7"/>
    <w:rsid w:val="004261DB"/>
    <w:rsid w:val="00426304"/>
    <w:rsid w:val="004263D5"/>
    <w:rsid w:val="0042679A"/>
    <w:rsid w:val="004269A2"/>
    <w:rsid w:val="00426B0D"/>
    <w:rsid w:val="00426CA2"/>
    <w:rsid w:val="004271D5"/>
    <w:rsid w:val="004272C1"/>
    <w:rsid w:val="004272E0"/>
    <w:rsid w:val="00427903"/>
    <w:rsid w:val="00427A2D"/>
    <w:rsid w:val="00427E9D"/>
    <w:rsid w:val="0043054C"/>
    <w:rsid w:val="0043088B"/>
    <w:rsid w:val="0043091E"/>
    <w:rsid w:val="00430F48"/>
    <w:rsid w:val="004310EF"/>
    <w:rsid w:val="00431217"/>
    <w:rsid w:val="0043127D"/>
    <w:rsid w:val="00431395"/>
    <w:rsid w:val="00431767"/>
    <w:rsid w:val="00431809"/>
    <w:rsid w:val="00431858"/>
    <w:rsid w:val="00431B1C"/>
    <w:rsid w:val="00431FFD"/>
    <w:rsid w:val="004320C8"/>
    <w:rsid w:val="004320DD"/>
    <w:rsid w:val="00432126"/>
    <w:rsid w:val="00432B7B"/>
    <w:rsid w:val="004333B7"/>
    <w:rsid w:val="004335FD"/>
    <w:rsid w:val="004340D7"/>
    <w:rsid w:val="00434AA3"/>
    <w:rsid w:val="00434CF4"/>
    <w:rsid w:val="00434DD3"/>
    <w:rsid w:val="00434E18"/>
    <w:rsid w:val="00434E53"/>
    <w:rsid w:val="004358AA"/>
    <w:rsid w:val="00435B93"/>
    <w:rsid w:val="00436338"/>
    <w:rsid w:val="0043633D"/>
    <w:rsid w:val="00436598"/>
    <w:rsid w:val="00437AB0"/>
    <w:rsid w:val="00440252"/>
    <w:rsid w:val="004402B4"/>
    <w:rsid w:val="00440618"/>
    <w:rsid w:val="004406D4"/>
    <w:rsid w:val="004409BA"/>
    <w:rsid w:val="00441163"/>
    <w:rsid w:val="00441BAF"/>
    <w:rsid w:val="00442461"/>
    <w:rsid w:val="00442934"/>
    <w:rsid w:val="00442D31"/>
    <w:rsid w:val="0044319B"/>
    <w:rsid w:val="0044324C"/>
    <w:rsid w:val="004432B1"/>
    <w:rsid w:val="0044373A"/>
    <w:rsid w:val="0044378A"/>
    <w:rsid w:val="00443867"/>
    <w:rsid w:val="00443B44"/>
    <w:rsid w:val="00443F0D"/>
    <w:rsid w:val="00444120"/>
    <w:rsid w:val="004443A9"/>
    <w:rsid w:val="00444673"/>
    <w:rsid w:val="00444DEC"/>
    <w:rsid w:val="004452B6"/>
    <w:rsid w:val="004456F0"/>
    <w:rsid w:val="004458FF"/>
    <w:rsid w:val="00445A23"/>
    <w:rsid w:val="00445BA1"/>
    <w:rsid w:val="00446548"/>
    <w:rsid w:val="004465C7"/>
    <w:rsid w:val="004468B5"/>
    <w:rsid w:val="004469F1"/>
    <w:rsid w:val="00446A28"/>
    <w:rsid w:val="00446E85"/>
    <w:rsid w:val="00446E8B"/>
    <w:rsid w:val="00447238"/>
    <w:rsid w:val="004477B7"/>
    <w:rsid w:val="00447932"/>
    <w:rsid w:val="00447C70"/>
    <w:rsid w:val="00447EC1"/>
    <w:rsid w:val="00450138"/>
    <w:rsid w:val="00451040"/>
    <w:rsid w:val="004511BE"/>
    <w:rsid w:val="0045177F"/>
    <w:rsid w:val="00452092"/>
    <w:rsid w:val="00452760"/>
    <w:rsid w:val="0045294A"/>
    <w:rsid w:val="0045369D"/>
    <w:rsid w:val="00453869"/>
    <w:rsid w:val="00453CE7"/>
    <w:rsid w:val="00454042"/>
    <w:rsid w:val="004541A5"/>
    <w:rsid w:val="00454245"/>
    <w:rsid w:val="004545B7"/>
    <w:rsid w:val="004546BA"/>
    <w:rsid w:val="004558B0"/>
    <w:rsid w:val="00455BF2"/>
    <w:rsid w:val="00456087"/>
    <w:rsid w:val="00456692"/>
    <w:rsid w:val="0045698A"/>
    <w:rsid w:val="00456D8C"/>
    <w:rsid w:val="00457004"/>
    <w:rsid w:val="00457009"/>
    <w:rsid w:val="0045714B"/>
    <w:rsid w:val="004578C3"/>
    <w:rsid w:val="004578D0"/>
    <w:rsid w:val="00457D93"/>
    <w:rsid w:val="00457F4C"/>
    <w:rsid w:val="0046017A"/>
    <w:rsid w:val="00460975"/>
    <w:rsid w:val="00461041"/>
    <w:rsid w:val="00461823"/>
    <w:rsid w:val="00461916"/>
    <w:rsid w:val="004619B0"/>
    <w:rsid w:val="00461D35"/>
    <w:rsid w:val="00463E9F"/>
    <w:rsid w:val="004642C6"/>
    <w:rsid w:val="0046471E"/>
    <w:rsid w:val="00464D80"/>
    <w:rsid w:val="00464EF4"/>
    <w:rsid w:val="004651F9"/>
    <w:rsid w:val="0046547E"/>
    <w:rsid w:val="0046549A"/>
    <w:rsid w:val="004655E0"/>
    <w:rsid w:val="00465823"/>
    <w:rsid w:val="004658E8"/>
    <w:rsid w:val="00465A1B"/>
    <w:rsid w:val="00466291"/>
    <w:rsid w:val="00466A2A"/>
    <w:rsid w:val="00466BD4"/>
    <w:rsid w:val="00466D18"/>
    <w:rsid w:val="00466E64"/>
    <w:rsid w:val="004670D7"/>
    <w:rsid w:val="004679B5"/>
    <w:rsid w:val="00470022"/>
    <w:rsid w:val="0047093E"/>
    <w:rsid w:val="00470B51"/>
    <w:rsid w:val="00470B87"/>
    <w:rsid w:val="00471283"/>
    <w:rsid w:val="00471794"/>
    <w:rsid w:val="00471DF5"/>
    <w:rsid w:val="00471E02"/>
    <w:rsid w:val="004721BD"/>
    <w:rsid w:val="0047226D"/>
    <w:rsid w:val="004723A0"/>
    <w:rsid w:val="00472645"/>
    <w:rsid w:val="004726BA"/>
    <w:rsid w:val="00472DEE"/>
    <w:rsid w:val="004731A7"/>
    <w:rsid w:val="00473497"/>
    <w:rsid w:val="004734CB"/>
    <w:rsid w:val="004736F9"/>
    <w:rsid w:val="0047372F"/>
    <w:rsid w:val="004739CB"/>
    <w:rsid w:val="00475DF8"/>
    <w:rsid w:val="00476D20"/>
    <w:rsid w:val="00476FE0"/>
    <w:rsid w:val="00477616"/>
    <w:rsid w:val="00477876"/>
    <w:rsid w:val="004778B7"/>
    <w:rsid w:val="00477AEF"/>
    <w:rsid w:val="00477F22"/>
    <w:rsid w:val="00480176"/>
    <w:rsid w:val="0048027C"/>
    <w:rsid w:val="0048079A"/>
    <w:rsid w:val="004809AD"/>
    <w:rsid w:val="00480C5A"/>
    <w:rsid w:val="00481269"/>
    <w:rsid w:val="004815B3"/>
    <w:rsid w:val="004815FA"/>
    <w:rsid w:val="004816BD"/>
    <w:rsid w:val="00481813"/>
    <w:rsid w:val="004820FD"/>
    <w:rsid w:val="0048234A"/>
    <w:rsid w:val="00482DA4"/>
    <w:rsid w:val="00482F6A"/>
    <w:rsid w:val="00483264"/>
    <w:rsid w:val="0048433F"/>
    <w:rsid w:val="0048436A"/>
    <w:rsid w:val="00484491"/>
    <w:rsid w:val="00485166"/>
    <w:rsid w:val="00485855"/>
    <w:rsid w:val="00485D4F"/>
    <w:rsid w:val="00485E7E"/>
    <w:rsid w:val="00485F0D"/>
    <w:rsid w:val="00486B09"/>
    <w:rsid w:val="00486BC5"/>
    <w:rsid w:val="00486CA5"/>
    <w:rsid w:val="00486CB4"/>
    <w:rsid w:val="00487118"/>
    <w:rsid w:val="0048769E"/>
    <w:rsid w:val="00487DD5"/>
    <w:rsid w:val="004904FB"/>
    <w:rsid w:val="00490597"/>
    <w:rsid w:val="00490E1F"/>
    <w:rsid w:val="00490E29"/>
    <w:rsid w:val="00490F5D"/>
    <w:rsid w:val="004911B9"/>
    <w:rsid w:val="00491469"/>
    <w:rsid w:val="0049152B"/>
    <w:rsid w:val="00491ABE"/>
    <w:rsid w:val="00491C7F"/>
    <w:rsid w:val="00492038"/>
    <w:rsid w:val="0049265D"/>
    <w:rsid w:val="004926BF"/>
    <w:rsid w:val="00492737"/>
    <w:rsid w:val="00492D9A"/>
    <w:rsid w:val="00493221"/>
    <w:rsid w:val="004938BC"/>
    <w:rsid w:val="0049423D"/>
    <w:rsid w:val="0049429D"/>
    <w:rsid w:val="0049441B"/>
    <w:rsid w:val="00494B4E"/>
    <w:rsid w:val="00494D00"/>
    <w:rsid w:val="00494D2C"/>
    <w:rsid w:val="00495252"/>
    <w:rsid w:val="004952D5"/>
    <w:rsid w:val="004953E4"/>
    <w:rsid w:val="00495436"/>
    <w:rsid w:val="00495BEC"/>
    <w:rsid w:val="0049662D"/>
    <w:rsid w:val="004968B3"/>
    <w:rsid w:val="004969EB"/>
    <w:rsid w:val="00496B51"/>
    <w:rsid w:val="00496E53"/>
    <w:rsid w:val="0049780D"/>
    <w:rsid w:val="00497866"/>
    <w:rsid w:val="00497B02"/>
    <w:rsid w:val="004A0A45"/>
    <w:rsid w:val="004A0BB2"/>
    <w:rsid w:val="004A0CAC"/>
    <w:rsid w:val="004A11A1"/>
    <w:rsid w:val="004A123A"/>
    <w:rsid w:val="004A13EE"/>
    <w:rsid w:val="004A16A9"/>
    <w:rsid w:val="004A177B"/>
    <w:rsid w:val="004A17BC"/>
    <w:rsid w:val="004A1BF1"/>
    <w:rsid w:val="004A2135"/>
    <w:rsid w:val="004A2147"/>
    <w:rsid w:val="004A2501"/>
    <w:rsid w:val="004A2AE2"/>
    <w:rsid w:val="004A2F19"/>
    <w:rsid w:val="004A2FEA"/>
    <w:rsid w:val="004A3929"/>
    <w:rsid w:val="004A3A58"/>
    <w:rsid w:val="004A3BAC"/>
    <w:rsid w:val="004A3E49"/>
    <w:rsid w:val="004A453C"/>
    <w:rsid w:val="004A4AFF"/>
    <w:rsid w:val="004A4CE5"/>
    <w:rsid w:val="004A50CD"/>
    <w:rsid w:val="004A5823"/>
    <w:rsid w:val="004A5A27"/>
    <w:rsid w:val="004A5AF1"/>
    <w:rsid w:val="004A5DD0"/>
    <w:rsid w:val="004A5F65"/>
    <w:rsid w:val="004A5F6D"/>
    <w:rsid w:val="004A6083"/>
    <w:rsid w:val="004A650F"/>
    <w:rsid w:val="004A66A4"/>
    <w:rsid w:val="004A6B6A"/>
    <w:rsid w:val="004A6D4A"/>
    <w:rsid w:val="004A7153"/>
    <w:rsid w:val="004A73B0"/>
    <w:rsid w:val="004A7C09"/>
    <w:rsid w:val="004A7FD1"/>
    <w:rsid w:val="004B011E"/>
    <w:rsid w:val="004B0235"/>
    <w:rsid w:val="004B0285"/>
    <w:rsid w:val="004B0395"/>
    <w:rsid w:val="004B13B2"/>
    <w:rsid w:val="004B1405"/>
    <w:rsid w:val="004B1ABC"/>
    <w:rsid w:val="004B2014"/>
    <w:rsid w:val="004B2160"/>
    <w:rsid w:val="004B22A2"/>
    <w:rsid w:val="004B2D19"/>
    <w:rsid w:val="004B3DC5"/>
    <w:rsid w:val="004B435F"/>
    <w:rsid w:val="004B4382"/>
    <w:rsid w:val="004B497A"/>
    <w:rsid w:val="004B4C28"/>
    <w:rsid w:val="004B4C2A"/>
    <w:rsid w:val="004B4CA9"/>
    <w:rsid w:val="004B504D"/>
    <w:rsid w:val="004B50D8"/>
    <w:rsid w:val="004B5155"/>
    <w:rsid w:val="004B5AF5"/>
    <w:rsid w:val="004B5CDB"/>
    <w:rsid w:val="004B5FFB"/>
    <w:rsid w:val="004B606C"/>
    <w:rsid w:val="004B6BBA"/>
    <w:rsid w:val="004B6F48"/>
    <w:rsid w:val="004B6F6F"/>
    <w:rsid w:val="004B71A2"/>
    <w:rsid w:val="004B7BC2"/>
    <w:rsid w:val="004B7C42"/>
    <w:rsid w:val="004B7C7E"/>
    <w:rsid w:val="004B7D7B"/>
    <w:rsid w:val="004C0048"/>
    <w:rsid w:val="004C0983"/>
    <w:rsid w:val="004C1012"/>
    <w:rsid w:val="004C1029"/>
    <w:rsid w:val="004C1C82"/>
    <w:rsid w:val="004C1DEF"/>
    <w:rsid w:val="004C1F95"/>
    <w:rsid w:val="004C2244"/>
    <w:rsid w:val="004C28A0"/>
    <w:rsid w:val="004C29E0"/>
    <w:rsid w:val="004C2B79"/>
    <w:rsid w:val="004C2D30"/>
    <w:rsid w:val="004C2DC4"/>
    <w:rsid w:val="004C34F9"/>
    <w:rsid w:val="004C3542"/>
    <w:rsid w:val="004C360F"/>
    <w:rsid w:val="004C38E2"/>
    <w:rsid w:val="004C39EB"/>
    <w:rsid w:val="004C41F6"/>
    <w:rsid w:val="004C4693"/>
    <w:rsid w:val="004C4893"/>
    <w:rsid w:val="004C4E33"/>
    <w:rsid w:val="004C54D0"/>
    <w:rsid w:val="004C605D"/>
    <w:rsid w:val="004C6499"/>
    <w:rsid w:val="004C6E23"/>
    <w:rsid w:val="004C77C7"/>
    <w:rsid w:val="004C7CD4"/>
    <w:rsid w:val="004C7D05"/>
    <w:rsid w:val="004D0337"/>
    <w:rsid w:val="004D0638"/>
    <w:rsid w:val="004D098C"/>
    <w:rsid w:val="004D0A41"/>
    <w:rsid w:val="004D0F4F"/>
    <w:rsid w:val="004D15AD"/>
    <w:rsid w:val="004D16A4"/>
    <w:rsid w:val="004D27A4"/>
    <w:rsid w:val="004D2AD6"/>
    <w:rsid w:val="004D2F7C"/>
    <w:rsid w:val="004D2F7F"/>
    <w:rsid w:val="004D34EF"/>
    <w:rsid w:val="004D3A72"/>
    <w:rsid w:val="004D3DAE"/>
    <w:rsid w:val="004D3DCA"/>
    <w:rsid w:val="004D4166"/>
    <w:rsid w:val="004D4E95"/>
    <w:rsid w:val="004D5805"/>
    <w:rsid w:val="004D5BD3"/>
    <w:rsid w:val="004D5CA3"/>
    <w:rsid w:val="004D5F6A"/>
    <w:rsid w:val="004D61C8"/>
    <w:rsid w:val="004D6477"/>
    <w:rsid w:val="004D6553"/>
    <w:rsid w:val="004D6AB5"/>
    <w:rsid w:val="004D6F68"/>
    <w:rsid w:val="004D7032"/>
    <w:rsid w:val="004D742C"/>
    <w:rsid w:val="004D74E4"/>
    <w:rsid w:val="004D7723"/>
    <w:rsid w:val="004D7730"/>
    <w:rsid w:val="004D7B1C"/>
    <w:rsid w:val="004E0100"/>
    <w:rsid w:val="004E0979"/>
    <w:rsid w:val="004E0ABD"/>
    <w:rsid w:val="004E0E03"/>
    <w:rsid w:val="004E1470"/>
    <w:rsid w:val="004E1956"/>
    <w:rsid w:val="004E1D1A"/>
    <w:rsid w:val="004E1D59"/>
    <w:rsid w:val="004E2207"/>
    <w:rsid w:val="004E2422"/>
    <w:rsid w:val="004E26AC"/>
    <w:rsid w:val="004E2ACF"/>
    <w:rsid w:val="004E2EF6"/>
    <w:rsid w:val="004E316D"/>
    <w:rsid w:val="004E46E6"/>
    <w:rsid w:val="004E4761"/>
    <w:rsid w:val="004E4A20"/>
    <w:rsid w:val="004E4D70"/>
    <w:rsid w:val="004E512D"/>
    <w:rsid w:val="004E5316"/>
    <w:rsid w:val="004E53D8"/>
    <w:rsid w:val="004E54F3"/>
    <w:rsid w:val="004E5A05"/>
    <w:rsid w:val="004E5E0E"/>
    <w:rsid w:val="004E6AD0"/>
    <w:rsid w:val="004E72AE"/>
    <w:rsid w:val="004E73C2"/>
    <w:rsid w:val="004E7485"/>
    <w:rsid w:val="004E76CC"/>
    <w:rsid w:val="004E7753"/>
    <w:rsid w:val="004F09AB"/>
    <w:rsid w:val="004F0B04"/>
    <w:rsid w:val="004F1B08"/>
    <w:rsid w:val="004F2928"/>
    <w:rsid w:val="004F29FF"/>
    <w:rsid w:val="004F2CC9"/>
    <w:rsid w:val="004F335B"/>
    <w:rsid w:val="004F3651"/>
    <w:rsid w:val="004F4285"/>
    <w:rsid w:val="004F4738"/>
    <w:rsid w:val="004F4E7E"/>
    <w:rsid w:val="004F5268"/>
    <w:rsid w:val="004F5315"/>
    <w:rsid w:val="004F54B3"/>
    <w:rsid w:val="004F62E7"/>
    <w:rsid w:val="004F64DA"/>
    <w:rsid w:val="004F6971"/>
    <w:rsid w:val="004F6AD9"/>
    <w:rsid w:val="004F6B58"/>
    <w:rsid w:val="004F6E49"/>
    <w:rsid w:val="004F71EC"/>
    <w:rsid w:val="004F7606"/>
    <w:rsid w:val="004F763C"/>
    <w:rsid w:val="00500058"/>
    <w:rsid w:val="00500441"/>
    <w:rsid w:val="005007EE"/>
    <w:rsid w:val="005008F8"/>
    <w:rsid w:val="005009F7"/>
    <w:rsid w:val="00500BF8"/>
    <w:rsid w:val="00500CC3"/>
    <w:rsid w:val="00500D67"/>
    <w:rsid w:val="00500D81"/>
    <w:rsid w:val="00500D87"/>
    <w:rsid w:val="005012E4"/>
    <w:rsid w:val="005015BB"/>
    <w:rsid w:val="00501C2D"/>
    <w:rsid w:val="005023EF"/>
    <w:rsid w:val="0050253E"/>
    <w:rsid w:val="00502602"/>
    <w:rsid w:val="00502605"/>
    <w:rsid w:val="0050298E"/>
    <w:rsid w:val="00502C14"/>
    <w:rsid w:val="00502CAC"/>
    <w:rsid w:val="00503737"/>
    <w:rsid w:val="00503829"/>
    <w:rsid w:val="00503993"/>
    <w:rsid w:val="00503E3E"/>
    <w:rsid w:val="00504D40"/>
    <w:rsid w:val="00505213"/>
    <w:rsid w:val="00505516"/>
    <w:rsid w:val="00505D03"/>
    <w:rsid w:val="00505D35"/>
    <w:rsid w:val="00506B5A"/>
    <w:rsid w:val="005075D0"/>
    <w:rsid w:val="00507745"/>
    <w:rsid w:val="00507B32"/>
    <w:rsid w:val="00510614"/>
    <w:rsid w:val="00510A19"/>
    <w:rsid w:val="00510A28"/>
    <w:rsid w:val="00510E45"/>
    <w:rsid w:val="00511050"/>
    <w:rsid w:val="00511236"/>
    <w:rsid w:val="00511541"/>
    <w:rsid w:val="0051157A"/>
    <w:rsid w:val="00512266"/>
    <w:rsid w:val="00512359"/>
    <w:rsid w:val="00512798"/>
    <w:rsid w:val="0051339A"/>
    <w:rsid w:val="00513554"/>
    <w:rsid w:val="00513E17"/>
    <w:rsid w:val="0051443C"/>
    <w:rsid w:val="00514BD4"/>
    <w:rsid w:val="00514E83"/>
    <w:rsid w:val="00515153"/>
    <w:rsid w:val="005153B5"/>
    <w:rsid w:val="005160D1"/>
    <w:rsid w:val="0051611D"/>
    <w:rsid w:val="00516D0F"/>
    <w:rsid w:val="00517A77"/>
    <w:rsid w:val="00517B70"/>
    <w:rsid w:val="00520471"/>
    <w:rsid w:val="00521AED"/>
    <w:rsid w:val="00522203"/>
    <w:rsid w:val="0052377C"/>
    <w:rsid w:val="005239CD"/>
    <w:rsid w:val="00523A85"/>
    <w:rsid w:val="00523B0E"/>
    <w:rsid w:val="00523BFA"/>
    <w:rsid w:val="005245E0"/>
    <w:rsid w:val="00524C15"/>
    <w:rsid w:val="00524D73"/>
    <w:rsid w:val="00524ECF"/>
    <w:rsid w:val="005260C8"/>
    <w:rsid w:val="00526BF9"/>
    <w:rsid w:val="00526D78"/>
    <w:rsid w:val="00526F74"/>
    <w:rsid w:val="00527566"/>
    <w:rsid w:val="005275D6"/>
    <w:rsid w:val="00527FE0"/>
    <w:rsid w:val="005308A2"/>
    <w:rsid w:val="00530A6E"/>
    <w:rsid w:val="00530B7C"/>
    <w:rsid w:val="00530C41"/>
    <w:rsid w:val="00530D9A"/>
    <w:rsid w:val="00530DE4"/>
    <w:rsid w:val="00530E1C"/>
    <w:rsid w:val="00530FE2"/>
    <w:rsid w:val="005313E7"/>
    <w:rsid w:val="00531A80"/>
    <w:rsid w:val="00531E15"/>
    <w:rsid w:val="00532322"/>
    <w:rsid w:val="00532624"/>
    <w:rsid w:val="00532D3A"/>
    <w:rsid w:val="005334A7"/>
    <w:rsid w:val="00533AE9"/>
    <w:rsid w:val="00533F57"/>
    <w:rsid w:val="00534314"/>
    <w:rsid w:val="005349BA"/>
    <w:rsid w:val="00534C0D"/>
    <w:rsid w:val="005359BD"/>
    <w:rsid w:val="00535DD3"/>
    <w:rsid w:val="00535EC9"/>
    <w:rsid w:val="005363C8"/>
    <w:rsid w:val="005364D0"/>
    <w:rsid w:val="00536A5D"/>
    <w:rsid w:val="00536BEE"/>
    <w:rsid w:val="00536FB9"/>
    <w:rsid w:val="00537762"/>
    <w:rsid w:val="005377F2"/>
    <w:rsid w:val="005378CF"/>
    <w:rsid w:val="00537E75"/>
    <w:rsid w:val="00540633"/>
    <w:rsid w:val="0054085C"/>
    <w:rsid w:val="00540B5F"/>
    <w:rsid w:val="00540C33"/>
    <w:rsid w:val="00541061"/>
    <w:rsid w:val="00541133"/>
    <w:rsid w:val="00541674"/>
    <w:rsid w:val="00541B47"/>
    <w:rsid w:val="00541EC4"/>
    <w:rsid w:val="0054226E"/>
    <w:rsid w:val="00542754"/>
    <w:rsid w:val="00542901"/>
    <w:rsid w:val="00542C53"/>
    <w:rsid w:val="00542C6B"/>
    <w:rsid w:val="005430C9"/>
    <w:rsid w:val="00543476"/>
    <w:rsid w:val="00543599"/>
    <w:rsid w:val="00544A68"/>
    <w:rsid w:val="00544F1E"/>
    <w:rsid w:val="005451BC"/>
    <w:rsid w:val="0054536B"/>
    <w:rsid w:val="0054543A"/>
    <w:rsid w:val="005459B3"/>
    <w:rsid w:val="0054617A"/>
    <w:rsid w:val="0054684C"/>
    <w:rsid w:val="00546C2E"/>
    <w:rsid w:val="00546D5F"/>
    <w:rsid w:val="00547138"/>
    <w:rsid w:val="00547225"/>
    <w:rsid w:val="00547993"/>
    <w:rsid w:val="005479EC"/>
    <w:rsid w:val="00547D25"/>
    <w:rsid w:val="005508C1"/>
    <w:rsid w:val="005509DB"/>
    <w:rsid w:val="00550BD6"/>
    <w:rsid w:val="00550C44"/>
    <w:rsid w:val="00550CB9"/>
    <w:rsid w:val="00550E44"/>
    <w:rsid w:val="005514A3"/>
    <w:rsid w:val="005518F0"/>
    <w:rsid w:val="00551BE7"/>
    <w:rsid w:val="00551E38"/>
    <w:rsid w:val="00551EAD"/>
    <w:rsid w:val="00552639"/>
    <w:rsid w:val="0055280D"/>
    <w:rsid w:val="00552FCA"/>
    <w:rsid w:val="00553039"/>
    <w:rsid w:val="0055347B"/>
    <w:rsid w:val="00553A24"/>
    <w:rsid w:val="00553C9A"/>
    <w:rsid w:val="00553E21"/>
    <w:rsid w:val="00553EAA"/>
    <w:rsid w:val="00553F92"/>
    <w:rsid w:val="00554374"/>
    <w:rsid w:val="005550C8"/>
    <w:rsid w:val="005552A2"/>
    <w:rsid w:val="00556581"/>
    <w:rsid w:val="00556AA5"/>
    <w:rsid w:val="00556DD5"/>
    <w:rsid w:val="00556FC8"/>
    <w:rsid w:val="00557614"/>
    <w:rsid w:val="0055776F"/>
    <w:rsid w:val="00557B08"/>
    <w:rsid w:val="00557B67"/>
    <w:rsid w:val="00557C23"/>
    <w:rsid w:val="00557DF7"/>
    <w:rsid w:val="00560BE6"/>
    <w:rsid w:val="00560DC3"/>
    <w:rsid w:val="00560EF3"/>
    <w:rsid w:val="00561316"/>
    <w:rsid w:val="005614AA"/>
    <w:rsid w:val="00561960"/>
    <w:rsid w:val="00561B52"/>
    <w:rsid w:val="00562094"/>
    <w:rsid w:val="00562326"/>
    <w:rsid w:val="00562470"/>
    <w:rsid w:val="005629A0"/>
    <w:rsid w:val="00562A72"/>
    <w:rsid w:val="00562EE6"/>
    <w:rsid w:val="00562FE1"/>
    <w:rsid w:val="0056369B"/>
    <w:rsid w:val="00563C6A"/>
    <w:rsid w:val="00563E53"/>
    <w:rsid w:val="00564689"/>
    <w:rsid w:val="00564CBF"/>
    <w:rsid w:val="00564D83"/>
    <w:rsid w:val="00565123"/>
    <w:rsid w:val="0056584B"/>
    <w:rsid w:val="0056643A"/>
    <w:rsid w:val="0056656A"/>
    <w:rsid w:val="00566795"/>
    <w:rsid w:val="005668D2"/>
    <w:rsid w:val="005677BF"/>
    <w:rsid w:val="00567997"/>
    <w:rsid w:val="005679BF"/>
    <w:rsid w:val="00567A1F"/>
    <w:rsid w:val="0057126F"/>
    <w:rsid w:val="00571299"/>
    <w:rsid w:val="0057144D"/>
    <w:rsid w:val="00571837"/>
    <w:rsid w:val="005718B2"/>
    <w:rsid w:val="00571DDA"/>
    <w:rsid w:val="00572316"/>
    <w:rsid w:val="00573AA7"/>
    <w:rsid w:val="00573E43"/>
    <w:rsid w:val="00574201"/>
    <w:rsid w:val="0057498A"/>
    <w:rsid w:val="00574BDA"/>
    <w:rsid w:val="00574E02"/>
    <w:rsid w:val="005751A5"/>
    <w:rsid w:val="00575677"/>
    <w:rsid w:val="00575B3B"/>
    <w:rsid w:val="00575C5D"/>
    <w:rsid w:val="00576537"/>
    <w:rsid w:val="0057722D"/>
    <w:rsid w:val="005773E1"/>
    <w:rsid w:val="00577A7E"/>
    <w:rsid w:val="00580089"/>
    <w:rsid w:val="005803F5"/>
    <w:rsid w:val="005805F6"/>
    <w:rsid w:val="00580FD2"/>
    <w:rsid w:val="005812E5"/>
    <w:rsid w:val="00581467"/>
    <w:rsid w:val="00581F1D"/>
    <w:rsid w:val="00582A2C"/>
    <w:rsid w:val="0058313E"/>
    <w:rsid w:val="0058369F"/>
    <w:rsid w:val="0058376F"/>
    <w:rsid w:val="005838FE"/>
    <w:rsid w:val="00583D00"/>
    <w:rsid w:val="005842B1"/>
    <w:rsid w:val="00584347"/>
    <w:rsid w:val="00584C1E"/>
    <w:rsid w:val="00584EB6"/>
    <w:rsid w:val="0058517C"/>
    <w:rsid w:val="00585264"/>
    <w:rsid w:val="00585E5C"/>
    <w:rsid w:val="00586A12"/>
    <w:rsid w:val="00586D93"/>
    <w:rsid w:val="00587237"/>
    <w:rsid w:val="00587304"/>
    <w:rsid w:val="00587663"/>
    <w:rsid w:val="005900D5"/>
    <w:rsid w:val="00590A0B"/>
    <w:rsid w:val="00590A4E"/>
    <w:rsid w:val="00590F7D"/>
    <w:rsid w:val="00591096"/>
    <w:rsid w:val="00591747"/>
    <w:rsid w:val="005917E5"/>
    <w:rsid w:val="005919F8"/>
    <w:rsid w:val="00591A1B"/>
    <w:rsid w:val="00591B7A"/>
    <w:rsid w:val="00591CDB"/>
    <w:rsid w:val="00591DC1"/>
    <w:rsid w:val="00592648"/>
    <w:rsid w:val="00592B3E"/>
    <w:rsid w:val="0059334E"/>
    <w:rsid w:val="005937F1"/>
    <w:rsid w:val="00593D9E"/>
    <w:rsid w:val="00593E97"/>
    <w:rsid w:val="00594187"/>
    <w:rsid w:val="00594656"/>
    <w:rsid w:val="00594D09"/>
    <w:rsid w:val="00594E9B"/>
    <w:rsid w:val="005962AB"/>
    <w:rsid w:val="0059655D"/>
    <w:rsid w:val="0059698F"/>
    <w:rsid w:val="005969B8"/>
    <w:rsid w:val="00596C13"/>
    <w:rsid w:val="00596D1D"/>
    <w:rsid w:val="00597035"/>
    <w:rsid w:val="0059722D"/>
    <w:rsid w:val="00597548"/>
    <w:rsid w:val="00597841"/>
    <w:rsid w:val="00597C85"/>
    <w:rsid w:val="005A07EF"/>
    <w:rsid w:val="005A095F"/>
    <w:rsid w:val="005A0D0D"/>
    <w:rsid w:val="005A0E0F"/>
    <w:rsid w:val="005A0FFC"/>
    <w:rsid w:val="005A1063"/>
    <w:rsid w:val="005A15FB"/>
    <w:rsid w:val="005A1A9D"/>
    <w:rsid w:val="005A2725"/>
    <w:rsid w:val="005A2735"/>
    <w:rsid w:val="005A2BCF"/>
    <w:rsid w:val="005A3B4E"/>
    <w:rsid w:val="005A3D11"/>
    <w:rsid w:val="005A3E17"/>
    <w:rsid w:val="005A4029"/>
    <w:rsid w:val="005A4E66"/>
    <w:rsid w:val="005A4ED4"/>
    <w:rsid w:val="005A4FB2"/>
    <w:rsid w:val="005A52FE"/>
    <w:rsid w:val="005A5979"/>
    <w:rsid w:val="005A5A2A"/>
    <w:rsid w:val="005A5DA1"/>
    <w:rsid w:val="005A6127"/>
    <w:rsid w:val="005A6B78"/>
    <w:rsid w:val="005A6BD9"/>
    <w:rsid w:val="005A6EE7"/>
    <w:rsid w:val="005A7156"/>
    <w:rsid w:val="005A73DD"/>
    <w:rsid w:val="005A7731"/>
    <w:rsid w:val="005A783B"/>
    <w:rsid w:val="005A78E0"/>
    <w:rsid w:val="005A7FCC"/>
    <w:rsid w:val="005B03C4"/>
    <w:rsid w:val="005B05C3"/>
    <w:rsid w:val="005B068C"/>
    <w:rsid w:val="005B070F"/>
    <w:rsid w:val="005B0908"/>
    <w:rsid w:val="005B0BD3"/>
    <w:rsid w:val="005B162A"/>
    <w:rsid w:val="005B1656"/>
    <w:rsid w:val="005B1F3D"/>
    <w:rsid w:val="005B2317"/>
    <w:rsid w:val="005B25FF"/>
    <w:rsid w:val="005B312D"/>
    <w:rsid w:val="005B3166"/>
    <w:rsid w:val="005B335A"/>
    <w:rsid w:val="005B39F2"/>
    <w:rsid w:val="005B4074"/>
    <w:rsid w:val="005B4109"/>
    <w:rsid w:val="005B425F"/>
    <w:rsid w:val="005B4608"/>
    <w:rsid w:val="005B47E8"/>
    <w:rsid w:val="005B48BB"/>
    <w:rsid w:val="005B4CBF"/>
    <w:rsid w:val="005B53DF"/>
    <w:rsid w:val="005B5B16"/>
    <w:rsid w:val="005B5C38"/>
    <w:rsid w:val="005B5DE1"/>
    <w:rsid w:val="005B5E24"/>
    <w:rsid w:val="005B6336"/>
    <w:rsid w:val="005B6657"/>
    <w:rsid w:val="005B6719"/>
    <w:rsid w:val="005B6831"/>
    <w:rsid w:val="005B6CEB"/>
    <w:rsid w:val="005B6F84"/>
    <w:rsid w:val="005B7047"/>
    <w:rsid w:val="005B7049"/>
    <w:rsid w:val="005B723C"/>
    <w:rsid w:val="005B72F4"/>
    <w:rsid w:val="005B747E"/>
    <w:rsid w:val="005B749B"/>
    <w:rsid w:val="005B783F"/>
    <w:rsid w:val="005C02BF"/>
    <w:rsid w:val="005C02EB"/>
    <w:rsid w:val="005C0634"/>
    <w:rsid w:val="005C09F7"/>
    <w:rsid w:val="005C0B73"/>
    <w:rsid w:val="005C14DF"/>
    <w:rsid w:val="005C1553"/>
    <w:rsid w:val="005C170F"/>
    <w:rsid w:val="005C1781"/>
    <w:rsid w:val="005C19E8"/>
    <w:rsid w:val="005C20C8"/>
    <w:rsid w:val="005C2336"/>
    <w:rsid w:val="005C27BB"/>
    <w:rsid w:val="005C297A"/>
    <w:rsid w:val="005C2EA3"/>
    <w:rsid w:val="005C3138"/>
    <w:rsid w:val="005C394A"/>
    <w:rsid w:val="005C3976"/>
    <w:rsid w:val="005C3F01"/>
    <w:rsid w:val="005C46CE"/>
    <w:rsid w:val="005C493A"/>
    <w:rsid w:val="005C4B26"/>
    <w:rsid w:val="005C4DB5"/>
    <w:rsid w:val="005C4F25"/>
    <w:rsid w:val="005C508B"/>
    <w:rsid w:val="005C58FA"/>
    <w:rsid w:val="005C5D8D"/>
    <w:rsid w:val="005C6047"/>
    <w:rsid w:val="005C60F3"/>
    <w:rsid w:val="005C6114"/>
    <w:rsid w:val="005C62BD"/>
    <w:rsid w:val="005C6A4F"/>
    <w:rsid w:val="005C6AFF"/>
    <w:rsid w:val="005C7118"/>
    <w:rsid w:val="005C7769"/>
    <w:rsid w:val="005C7A35"/>
    <w:rsid w:val="005D0446"/>
    <w:rsid w:val="005D0467"/>
    <w:rsid w:val="005D0712"/>
    <w:rsid w:val="005D0A45"/>
    <w:rsid w:val="005D10CC"/>
    <w:rsid w:val="005D136E"/>
    <w:rsid w:val="005D1C62"/>
    <w:rsid w:val="005D2015"/>
    <w:rsid w:val="005D236B"/>
    <w:rsid w:val="005D244A"/>
    <w:rsid w:val="005D26B3"/>
    <w:rsid w:val="005D2C3F"/>
    <w:rsid w:val="005D3067"/>
    <w:rsid w:val="005D317F"/>
    <w:rsid w:val="005D3775"/>
    <w:rsid w:val="005D3974"/>
    <w:rsid w:val="005D4AAE"/>
    <w:rsid w:val="005D54B2"/>
    <w:rsid w:val="005D6505"/>
    <w:rsid w:val="005D6B54"/>
    <w:rsid w:val="005D724E"/>
    <w:rsid w:val="005D75C8"/>
    <w:rsid w:val="005D75EB"/>
    <w:rsid w:val="005D7BB4"/>
    <w:rsid w:val="005D7D67"/>
    <w:rsid w:val="005E0220"/>
    <w:rsid w:val="005E044D"/>
    <w:rsid w:val="005E0A77"/>
    <w:rsid w:val="005E0BC0"/>
    <w:rsid w:val="005E0D73"/>
    <w:rsid w:val="005E0E25"/>
    <w:rsid w:val="005E0EEB"/>
    <w:rsid w:val="005E1106"/>
    <w:rsid w:val="005E1149"/>
    <w:rsid w:val="005E11AF"/>
    <w:rsid w:val="005E15CF"/>
    <w:rsid w:val="005E1CC2"/>
    <w:rsid w:val="005E1DFC"/>
    <w:rsid w:val="005E2900"/>
    <w:rsid w:val="005E2C42"/>
    <w:rsid w:val="005E2F36"/>
    <w:rsid w:val="005E3004"/>
    <w:rsid w:val="005E3118"/>
    <w:rsid w:val="005E3280"/>
    <w:rsid w:val="005E3527"/>
    <w:rsid w:val="005E35E2"/>
    <w:rsid w:val="005E370B"/>
    <w:rsid w:val="005E398C"/>
    <w:rsid w:val="005E3F72"/>
    <w:rsid w:val="005E427D"/>
    <w:rsid w:val="005E52AB"/>
    <w:rsid w:val="005E53C3"/>
    <w:rsid w:val="005E541E"/>
    <w:rsid w:val="005E596C"/>
    <w:rsid w:val="005E6047"/>
    <w:rsid w:val="005E6218"/>
    <w:rsid w:val="005E68E6"/>
    <w:rsid w:val="005E6CD5"/>
    <w:rsid w:val="005E71E1"/>
    <w:rsid w:val="005E723D"/>
    <w:rsid w:val="005E73E4"/>
    <w:rsid w:val="005E792C"/>
    <w:rsid w:val="005E7953"/>
    <w:rsid w:val="005E7BA5"/>
    <w:rsid w:val="005E7BA8"/>
    <w:rsid w:val="005E7E41"/>
    <w:rsid w:val="005F05AF"/>
    <w:rsid w:val="005F05D0"/>
    <w:rsid w:val="005F05E7"/>
    <w:rsid w:val="005F08B2"/>
    <w:rsid w:val="005F0D7E"/>
    <w:rsid w:val="005F0E96"/>
    <w:rsid w:val="005F10BD"/>
    <w:rsid w:val="005F138E"/>
    <w:rsid w:val="005F14D4"/>
    <w:rsid w:val="005F1AB0"/>
    <w:rsid w:val="005F1D7A"/>
    <w:rsid w:val="005F2048"/>
    <w:rsid w:val="005F24C6"/>
    <w:rsid w:val="005F264D"/>
    <w:rsid w:val="005F301D"/>
    <w:rsid w:val="005F3579"/>
    <w:rsid w:val="005F3ECD"/>
    <w:rsid w:val="005F3F12"/>
    <w:rsid w:val="005F494D"/>
    <w:rsid w:val="005F4960"/>
    <w:rsid w:val="005F4A87"/>
    <w:rsid w:val="005F4F24"/>
    <w:rsid w:val="005F5018"/>
    <w:rsid w:val="005F50F2"/>
    <w:rsid w:val="005F53EA"/>
    <w:rsid w:val="005F567B"/>
    <w:rsid w:val="005F5CB3"/>
    <w:rsid w:val="005F5F79"/>
    <w:rsid w:val="005F7703"/>
    <w:rsid w:val="005F79AA"/>
    <w:rsid w:val="005F7E87"/>
    <w:rsid w:val="00600BF2"/>
    <w:rsid w:val="00601FF6"/>
    <w:rsid w:val="00602001"/>
    <w:rsid w:val="0060267B"/>
    <w:rsid w:val="006026F1"/>
    <w:rsid w:val="00602B27"/>
    <w:rsid w:val="006031D5"/>
    <w:rsid w:val="006039CB"/>
    <w:rsid w:val="00603AAD"/>
    <w:rsid w:val="00603CB5"/>
    <w:rsid w:val="00603DFE"/>
    <w:rsid w:val="00604595"/>
    <w:rsid w:val="00604777"/>
    <w:rsid w:val="00604B8E"/>
    <w:rsid w:val="00604E67"/>
    <w:rsid w:val="00604EA1"/>
    <w:rsid w:val="00604EF4"/>
    <w:rsid w:val="006055E4"/>
    <w:rsid w:val="006058A7"/>
    <w:rsid w:val="00605D8E"/>
    <w:rsid w:val="0060600E"/>
    <w:rsid w:val="0060640E"/>
    <w:rsid w:val="006071FC"/>
    <w:rsid w:val="0060746C"/>
    <w:rsid w:val="00607600"/>
    <w:rsid w:val="006077CA"/>
    <w:rsid w:val="00607CA5"/>
    <w:rsid w:val="006106D2"/>
    <w:rsid w:val="006110C5"/>
    <w:rsid w:val="0061206D"/>
    <w:rsid w:val="006131C6"/>
    <w:rsid w:val="006134E0"/>
    <w:rsid w:val="006142D8"/>
    <w:rsid w:val="0061449E"/>
    <w:rsid w:val="00614788"/>
    <w:rsid w:val="006147DB"/>
    <w:rsid w:val="00614E0D"/>
    <w:rsid w:val="00615ACC"/>
    <w:rsid w:val="00615BF9"/>
    <w:rsid w:val="00615E05"/>
    <w:rsid w:val="00615E89"/>
    <w:rsid w:val="0061601F"/>
    <w:rsid w:val="006164A7"/>
    <w:rsid w:val="00616526"/>
    <w:rsid w:val="00616556"/>
    <w:rsid w:val="00616A16"/>
    <w:rsid w:val="006170D1"/>
    <w:rsid w:val="00617352"/>
    <w:rsid w:val="006176A3"/>
    <w:rsid w:val="00620666"/>
    <w:rsid w:val="00620824"/>
    <w:rsid w:val="00621147"/>
    <w:rsid w:val="006213CB"/>
    <w:rsid w:val="006215DF"/>
    <w:rsid w:val="00621648"/>
    <w:rsid w:val="00621BDB"/>
    <w:rsid w:val="00622628"/>
    <w:rsid w:val="006227E6"/>
    <w:rsid w:val="00622B3E"/>
    <w:rsid w:val="00622C3E"/>
    <w:rsid w:val="00622FB8"/>
    <w:rsid w:val="00623253"/>
    <w:rsid w:val="00623C5D"/>
    <w:rsid w:val="00623D43"/>
    <w:rsid w:val="00623EEA"/>
    <w:rsid w:val="006241AC"/>
    <w:rsid w:val="006248B3"/>
    <w:rsid w:val="00624A58"/>
    <w:rsid w:val="00624B17"/>
    <w:rsid w:val="00624B8A"/>
    <w:rsid w:val="00624E7A"/>
    <w:rsid w:val="00625042"/>
    <w:rsid w:val="00625249"/>
    <w:rsid w:val="006255D4"/>
    <w:rsid w:val="00625B1D"/>
    <w:rsid w:val="00625C98"/>
    <w:rsid w:val="00626625"/>
    <w:rsid w:val="00626818"/>
    <w:rsid w:val="00626BD4"/>
    <w:rsid w:val="00626D0B"/>
    <w:rsid w:val="00627049"/>
    <w:rsid w:val="00627198"/>
    <w:rsid w:val="006271E2"/>
    <w:rsid w:val="006271E7"/>
    <w:rsid w:val="006271EC"/>
    <w:rsid w:val="00627316"/>
    <w:rsid w:val="00627A0B"/>
    <w:rsid w:val="00627AB5"/>
    <w:rsid w:val="00627D6A"/>
    <w:rsid w:val="00627E3F"/>
    <w:rsid w:val="00627E73"/>
    <w:rsid w:val="00627F9E"/>
    <w:rsid w:val="00630076"/>
    <w:rsid w:val="00630281"/>
    <w:rsid w:val="00630337"/>
    <w:rsid w:val="00630931"/>
    <w:rsid w:val="006309E0"/>
    <w:rsid w:val="00631F34"/>
    <w:rsid w:val="00631FB7"/>
    <w:rsid w:val="0063227E"/>
    <w:rsid w:val="0063293B"/>
    <w:rsid w:val="00632A09"/>
    <w:rsid w:val="00632B7D"/>
    <w:rsid w:val="00632D43"/>
    <w:rsid w:val="0063318F"/>
    <w:rsid w:val="00633B55"/>
    <w:rsid w:val="00633C83"/>
    <w:rsid w:val="00633D4B"/>
    <w:rsid w:val="00633F57"/>
    <w:rsid w:val="0063403C"/>
    <w:rsid w:val="00634BAB"/>
    <w:rsid w:val="00634FD0"/>
    <w:rsid w:val="0063545E"/>
    <w:rsid w:val="0063575E"/>
    <w:rsid w:val="006357A3"/>
    <w:rsid w:val="00635A17"/>
    <w:rsid w:val="00635C6E"/>
    <w:rsid w:val="00635D93"/>
    <w:rsid w:val="006369C7"/>
    <w:rsid w:val="0063705E"/>
    <w:rsid w:val="00637380"/>
    <w:rsid w:val="0063768F"/>
    <w:rsid w:val="006377C4"/>
    <w:rsid w:val="006378FF"/>
    <w:rsid w:val="00637D74"/>
    <w:rsid w:val="00640619"/>
    <w:rsid w:val="00640A08"/>
    <w:rsid w:val="00640E8C"/>
    <w:rsid w:val="00640FDE"/>
    <w:rsid w:val="006411DD"/>
    <w:rsid w:val="006411F3"/>
    <w:rsid w:val="00641489"/>
    <w:rsid w:val="00641DAB"/>
    <w:rsid w:val="00641EB6"/>
    <w:rsid w:val="00641FCC"/>
    <w:rsid w:val="00642580"/>
    <w:rsid w:val="00642841"/>
    <w:rsid w:val="00643779"/>
    <w:rsid w:val="006439DC"/>
    <w:rsid w:val="00643A03"/>
    <w:rsid w:val="00643ED8"/>
    <w:rsid w:val="00644137"/>
    <w:rsid w:val="00644A0C"/>
    <w:rsid w:val="00644AB8"/>
    <w:rsid w:val="00645273"/>
    <w:rsid w:val="006455AF"/>
    <w:rsid w:val="00645967"/>
    <w:rsid w:val="006459BC"/>
    <w:rsid w:val="00645B59"/>
    <w:rsid w:val="00646E69"/>
    <w:rsid w:val="006470CA"/>
    <w:rsid w:val="006472FC"/>
    <w:rsid w:val="0064790B"/>
    <w:rsid w:val="006479A6"/>
    <w:rsid w:val="00647A0A"/>
    <w:rsid w:val="00647C40"/>
    <w:rsid w:val="00650058"/>
    <w:rsid w:val="006501EE"/>
    <w:rsid w:val="00650690"/>
    <w:rsid w:val="00650702"/>
    <w:rsid w:val="00650A3A"/>
    <w:rsid w:val="0065110F"/>
    <w:rsid w:val="006515B8"/>
    <w:rsid w:val="00651A75"/>
    <w:rsid w:val="00651ED4"/>
    <w:rsid w:val="006520EF"/>
    <w:rsid w:val="00652B57"/>
    <w:rsid w:val="00652CF5"/>
    <w:rsid w:val="00652E58"/>
    <w:rsid w:val="00652EF6"/>
    <w:rsid w:val="0065333C"/>
    <w:rsid w:val="00653423"/>
    <w:rsid w:val="00653437"/>
    <w:rsid w:val="006535EB"/>
    <w:rsid w:val="006539AB"/>
    <w:rsid w:val="00653DA7"/>
    <w:rsid w:val="00653EAE"/>
    <w:rsid w:val="00653EF0"/>
    <w:rsid w:val="006545F1"/>
    <w:rsid w:val="006547F4"/>
    <w:rsid w:val="006559AB"/>
    <w:rsid w:val="00655A4D"/>
    <w:rsid w:val="006561FC"/>
    <w:rsid w:val="00656513"/>
    <w:rsid w:val="00656904"/>
    <w:rsid w:val="00656AD5"/>
    <w:rsid w:val="00656DD6"/>
    <w:rsid w:val="00656F94"/>
    <w:rsid w:val="006572CC"/>
    <w:rsid w:val="00657363"/>
    <w:rsid w:val="00657608"/>
    <w:rsid w:val="00657811"/>
    <w:rsid w:val="00657BD9"/>
    <w:rsid w:val="0066038D"/>
    <w:rsid w:val="00660436"/>
    <w:rsid w:val="0066068F"/>
    <w:rsid w:val="00660B81"/>
    <w:rsid w:val="00661460"/>
    <w:rsid w:val="00661520"/>
    <w:rsid w:val="00661571"/>
    <w:rsid w:val="00661A61"/>
    <w:rsid w:val="00661C7C"/>
    <w:rsid w:val="0066233F"/>
    <w:rsid w:val="00662566"/>
    <w:rsid w:val="006627A2"/>
    <w:rsid w:val="006629CA"/>
    <w:rsid w:val="00663069"/>
    <w:rsid w:val="00663154"/>
    <w:rsid w:val="00663576"/>
    <w:rsid w:val="00663E5F"/>
    <w:rsid w:val="00663EC2"/>
    <w:rsid w:val="00663FF2"/>
    <w:rsid w:val="00664A07"/>
    <w:rsid w:val="00664C17"/>
    <w:rsid w:val="00664FB6"/>
    <w:rsid w:val="00665761"/>
    <w:rsid w:val="00665B12"/>
    <w:rsid w:val="00665C66"/>
    <w:rsid w:val="00665C90"/>
    <w:rsid w:val="00665EDC"/>
    <w:rsid w:val="006669A0"/>
    <w:rsid w:val="00666F80"/>
    <w:rsid w:val="00667775"/>
    <w:rsid w:val="00667C10"/>
    <w:rsid w:val="00667C3B"/>
    <w:rsid w:val="00667DA5"/>
    <w:rsid w:val="00670625"/>
    <w:rsid w:val="00670E2D"/>
    <w:rsid w:val="00670FC9"/>
    <w:rsid w:val="006711E7"/>
    <w:rsid w:val="00671247"/>
    <w:rsid w:val="006713E6"/>
    <w:rsid w:val="00671408"/>
    <w:rsid w:val="00671613"/>
    <w:rsid w:val="00671719"/>
    <w:rsid w:val="00671737"/>
    <w:rsid w:val="006717F6"/>
    <w:rsid w:val="00672CB2"/>
    <w:rsid w:val="00672D9F"/>
    <w:rsid w:val="00672E01"/>
    <w:rsid w:val="00673026"/>
    <w:rsid w:val="006739A4"/>
    <w:rsid w:val="006744F2"/>
    <w:rsid w:val="006745DA"/>
    <w:rsid w:val="006746AF"/>
    <w:rsid w:val="006748C2"/>
    <w:rsid w:val="00675A58"/>
    <w:rsid w:val="00675B4D"/>
    <w:rsid w:val="00675C23"/>
    <w:rsid w:val="00676898"/>
    <w:rsid w:val="00676A54"/>
    <w:rsid w:val="00676CA8"/>
    <w:rsid w:val="00676CD9"/>
    <w:rsid w:val="0067710F"/>
    <w:rsid w:val="006774E7"/>
    <w:rsid w:val="00680CAF"/>
    <w:rsid w:val="00680D2B"/>
    <w:rsid w:val="00681184"/>
    <w:rsid w:val="00681232"/>
    <w:rsid w:val="00681867"/>
    <w:rsid w:val="006819A9"/>
    <w:rsid w:val="00681E4E"/>
    <w:rsid w:val="00681F82"/>
    <w:rsid w:val="00682330"/>
    <w:rsid w:val="006824BD"/>
    <w:rsid w:val="006824EB"/>
    <w:rsid w:val="0068273F"/>
    <w:rsid w:val="00682C92"/>
    <w:rsid w:val="00682EAA"/>
    <w:rsid w:val="006832D4"/>
    <w:rsid w:val="006839A4"/>
    <w:rsid w:val="00684694"/>
    <w:rsid w:val="00684BC3"/>
    <w:rsid w:val="00685295"/>
    <w:rsid w:val="00685A27"/>
    <w:rsid w:val="00686798"/>
    <w:rsid w:val="006867BF"/>
    <w:rsid w:val="00687BC5"/>
    <w:rsid w:val="00687F21"/>
    <w:rsid w:val="006904B6"/>
    <w:rsid w:val="00690913"/>
    <w:rsid w:val="00690A0E"/>
    <w:rsid w:val="00690BA8"/>
    <w:rsid w:val="00691010"/>
    <w:rsid w:val="0069165A"/>
    <w:rsid w:val="00692A06"/>
    <w:rsid w:val="00692C54"/>
    <w:rsid w:val="00692D18"/>
    <w:rsid w:val="00692E74"/>
    <w:rsid w:val="0069362C"/>
    <w:rsid w:val="006936BA"/>
    <w:rsid w:val="00693CC1"/>
    <w:rsid w:val="00694309"/>
    <w:rsid w:val="00694731"/>
    <w:rsid w:val="00694EF6"/>
    <w:rsid w:val="00695136"/>
    <w:rsid w:val="00695431"/>
    <w:rsid w:val="00695657"/>
    <w:rsid w:val="00695E78"/>
    <w:rsid w:val="00696026"/>
    <w:rsid w:val="0069687C"/>
    <w:rsid w:val="00696ABD"/>
    <w:rsid w:val="00696CC2"/>
    <w:rsid w:val="00697AAA"/>
    <w:rsid w:val="00697C9B"/>
    <w:rsid w:val="00697DFF"/>
    <w:rsid w:val="006A02E7"/>
    <w:rsid w:val="006A0307"/>
    <w:rsid w:val="006A0556"/>
    <w:rsid w:val="006A05D6"/>
    <w:rsid w:val="006A07A5"/>
    <w:rsid w:val="006A0CC0"/>
    <w:rsid w:val="006A0D8B"/>
    <w:rsid w:val="006A0E33"/>
    <w:rsid w:val="006A1FE6"/>
    <w:rsid w:val="006A2248"/>
    <w:rsid w:val="006A2299"/>
    <w:rsid w:val="006A26C7"/>
    <w:rsid w:val="006A26DB"/>
    <w:rsid w:val="006A280B"/>
    <w:rsid w:val="006A2C1A"/>
    <w:rsid w:val="006A3101"/>
    <w:rsid w:val="006A31F4"/>
    <w:rsid w:val="006A3863"/>
    <w:rsid w:val="006A3CF2"/>
    <w:rsid w:val="006A4051"/>
    <w:rsid w:val="006A4152"/>
    <w:rsid w:val="006A4351"/>
    <w:rsid w:val="006A4883"/>
    <w:rsid w:val="006A49C1"/>
    <w:rsid w:val="006A5033"/>
    <w:rsid w:val="006A5292"/>
    <w:rsid w:val="006A57A8"/>
    <w:rsid w:val="006A57E8"/>
    <w:rsid w:val="006A5ABC"/>
    <w:rsid w:val="006A60FC"/>
    <w:rsid w:val="006A6DFF"/>
    <w:rsid w:val="006A6FA1"/>
    <w:rsid w:val="006A7117"/>
    <w:rsid w:val="006A775B"/>
    <w:rsid w:val="006A7881"/>
    <w:rsid w:val="006A7998"/>
    <w:rsid w:val="006A7DBA"/>
    <w:rsid w:val="006B0395"/>
    <w:rsid w:val="006B0B04"/>
    <w:rsid w:val="006B10F4"/>
    <w:rsid w:val="006B1441"/>
    <w:rsid w:val="006B17C7"/>
    <w:rsid w:val="006B1838"/>
    <w:rsid w:val="006B1B17"/>
    <w:rsid w:val="006B1EC0"/>
    <w:rsid w:val="006B1F3F"/>
    <w:rsid w:val="006B2760"/>
    <w:rsid w:val="006B278D"/>
    <w:rsid w:val="006B2D8B"/>
    <w:rsid w:val="006B3170"/>
    <w:rsid w:val="006B36DC"/>
    <w:rsid w:val="006B3EBD"/>
    <w:rsid w:val="006B402A"/>
    <w:rsid w:val="006B407B"/>
    <w:rsid w:val="006B42CA"/>
    <w:rsid w:val="006B4FC4"/>
    <w:rsid w:val="006B5268"/>
    <w:rsid w:val="006B64E1"/>
    <w:rsid w:val="006B6725"/>
    <w:rsid w:val="006B6F8F"/>
    <w:rsid w:val="006B6F9E"/>
    <w:rsid w:val="006B796D"/>
    <w:rsid w:val="006B7FB6"/>
    <w:rsid w:val="006C0AAD"/>
    <w:rsid w:val="006C0CE5"/>
    <w:rsid w:val="006C0E18"/>
    <w:rsid w:val="006C109D"/>
    <w:rsid w:val="006C10C8"/>
    <w:rsid w:val="006C1881"/>
    <w:rsid w:val="006C1D14"/>
    <w:rsid w:val="006C28DD"/>
    <w:rsid w:val="006C33FC"/>
    <w:rsid w:val="006C3967"/>
    <w:rsid w:val="006C4029"/>
    <w:rsid w:val="006C4459"/>
    <w:rsid w:val="006C4665"/>
    <w:rsid w:val="006C47BB"/>
    <w:rsid w:val="006C485E"/>
    <w:rsid w:val="006C4A7F"/>
    <w:rsid w:val="006C4E48"/>
    <w:rsid w:val="006C4E86"/>
    <w:rsid w:val="006C4FF6"/>
    <w:rsid w:val="006C52F2"/>
    <w:rsid w:val="006C53CE"/>
    <w:rsid w:val="006C54AF"/>
    <w:rsid w:val="006C5758"/>
    <w:rsid w:val="006C58A7"/>
    <w:rsid w:val="006C5A71"/>
    <w:rsid w:val="006C664A"/>
    <w:rsid w:val="006C6ACF"/>
    <w:rsid w:val="006C6BA0"/>
    <w:rsid w:val="006C7C7B"/>
    <w:rsid w:val="006C7D6B"/>
    <w:rsid w:val="006D02C5"/>
    <w:rsid w:val="006D067E"/>
    <w:rsid w:val="006D072E"/>
    <w:rsid w:val="006D226F"/>
    <w:rsid w:val="006D2380"/>
    <w:rsid w:val="006D23A6"/>
    <w:rsid w:val="006D2436"/>
    <w:rsid w:val="006D27A0"/>
    <w:rsid w:val="006D293F"/>
    <w:rsid w:val="006D2A4D"/>
    <w:rsid w:val="006D2EB3"/>
    <w:rsid w:val="006D306C"/>
    <w:rsid w:val="006D3859"/>
    <w:rsid w:val="006D41DB"/>
    <w:rsid w:val="006D457E"/>
    <w:rsid w:val="006D4946"/>
    <w:rsid w:val="006D4BA7"/>
    <w:rsid w:val="006D51C0"/>
    <w:rsid w:val="006D5510"/>
    <w:rsid w:val="006D559A"/>
    <w:rsid w:val="006D55E5"/>
    <w:rsid w:val="006D56DA"/>
    <w:rsid w:val="006D5D58"/>
    <w:rsid w:val="006D5E14"/>
    <w:rsid w:val="006D5F26"/>
    <w:rsid w:val="006D5F89"/>
    <w:rsid w:val="006D6638"/>
    <w:rsid w:val="006D7053"/>
    <w:rsid w:val="006D75F8"/>
    <w:rsid w:val="006E05C9"/>
    <w:rsid w:val="006E069C"/>
    <w:rsid w:val="006E06E4"/>
    <w:rsid w:val="006E0941"/>
    <w:rsid w:val="006E0A25"/>
    <w:rsid w:val="006E1A26"/>
    <w:rsid w:val="006E1AD1"/>
    <w:rsid w:val="006E1BC1"/>
    <w:rsid w:val="006E290C"/>
    <w:rsid w:val="006E2F3E"/>
    <w:rsid w:val="006E3232"/>
    <w:rsid w:val="006E32A5"/>
    <w:rsid w:val="006E3CF4"/>
    <w:rsid w:val="006E5268"/>
    <w:rsid w:val="006E57E0"/>
    <w:rsid w:val="006E58B1"/>
    <w:rsid w:val="006E594D"/>
    <w:rsid w:val="006E5EC9"/>
    <w:rsid w:val="006E5F40"/>
    <w:rsid w:val="006E6245"/>
    <w:rsid w:val="006E62F1"/>
    <w:rsid w:val="006E6423"/>
    <w:rsid w:val="006E6640"/>
    <w:rsid w:val="006E7265"/>
    <w:rsid w:val="006E76EF"/>
    <w:rsid w:val="006F0286"/>
    <w:rsid w:val="006F04C6"/>
    <w:rsid w:val="006F0FF5"/>
    <w:rsid w:val="006F10A3"/>
    <w:rsid w:val="006F2942"/>
    <w:rsid w:val="006F2A5A"/>
    <w:rsid w:val="006F2C45"/>
    <w:rsid w:val="006F306E"/>
    <w:rsid w:val="006F31C4"/>
    <w:rsid w:val="006F32EF"/>
    <w:rsid w:val="006F36E2"/>
    <w:rsid w:val="006F36E3"/>
    <w:rsid w:val="006F38FE"/>
    <w:rsid w:val="006F3B9D"/>
    <w:rsid w:val="006F46F6"/>
    <w:rsid w:val="006F47C1"/>
    <w:rsid w:val="006F4E00"/>
    <w:rsid w:val="006F5140"/>
    <w:rsid w:val="006F5793"/>
    <w:rsid w:val="006F593A"/>
    <w:rsid w:val="006F5A77"/>
    <w:rsid w:val="006F5F74"/>
    <w:rsid w:val="006F5F7E"/>
    <w:rsid w:val="006F64B0"/>
    <w:rsid w:val="006F6F00"/>
    <w:rsid w:val="006F6F13"/>
    <w:rsid w:val="006F7A81"/>
    <w:rsid w:val="006F7EA1"/>
    <w:rsid w:val="007001AF"/>
    <w:rsid w:val="0070023D"/>
    <w:rsid w:val="007006FE"/>
    <w:rsid w:val="007009CF"/>
    <w:rsid w:val="00701017"/>
    <w:rsid w:val="0070184E"/>
    <w:rsid w:val="00701AAD"/>
    <w:rsid w:val="00702110"/>
    <w:rsid w:val="0070232D"/>
    <w:rsid w:val="00702DCF"/>
    <w:rsid w:val="007037F6"/>
    <w:rsid w:val="0070393D"/>
    <w:rsid w:val="00704F93"/>
    <w:rsid w:val="00705258"/>
    <w:rsid w:val="007053E0"/>
    <w:rsid w:val="007056F1"/>
    <w:rsid w:val="007063B2"/>
    <w:rsid w:val="00706B63"/>
    <w:rsid w:val="00707C29"/>
    <w:rsid w:val="00707C46"/>
    <w:rsid w:val="00707F94"/>
    <w:rsid w:val="00710112"/>
    <w:rsid w:val="00710183"/>
    <w:rsid w:val="0071074E"/>
    <w:rsid w:val="0071086F"/>
    <w:rsid w:val="007109BB"/>
    <w:rsid w:val="00710A7E"/>
    <w:rsid w:val="00710B20"/>
    <w:rsid w:val="00710B6F"/>
    <w:rsid w:val="00710CCB"/>
    <w:rsid w:val="00710DD2"/>
    <w:rsid w:val="007110A4"/>
    <w:rsid w:val="0071112D"/>
    <w:rsid w:val="00711220"/>
    <w:rsid w:val="00711BA9"/>
    <w:rsid w:val="00711C90"/>
    <w:rsid w:val="00711DC3"/>
    <w:rsid w:val="007123F7"/>
    <w:rsid w:val="00713BE8"/>
    <w:rsid w:val="00713DCA"/>
    <w:rsid w:val="00713F09"/>
    <w:rsid w:val="007147EC"/>
    <w:rsid w:val="00714C7F"/>
    <w:rsid w:val="00714DC5"/>
    <w:rsid w:val="00715235"/>
    <w:rsid w:val="00715B22"/>
    <w:rsid w:val="00715E90"/>
    <w:rsid w:val="00716054"/>
    <w:rsid w:val="00716097"/>
    <w:rsid w:val="007165E4"/>
    <w:rsid w:val="00716AC3"/>
    <w:rsid w:val="007174E2"/>
    <w:rsid w:val="007176D2"/>
    <w:rsid w:val="0072055E"/>
    <w:rsid w:val="00720A17"/>
    <w:rsid w:val="00720AE6"/>
    <w:rsid w:val="007210B1"/>
    <w:rsid w:val="00721618"/>
    <w:rsid w:val="007216FC"/>
    <w:rsid w:val="00722169"/>
    <w:rsid w:val="00722A9A"/>
    <w:rsid w:val="00722C7D"/>
    <w:rsid w:val="00723ACA"/>
    <w:rsid w:val="00723B05"/>
    <w:rsid w:val="0072414D"/>
    <w:rsid w:val="00724205"/>
    <w:rsid w:val="007244E8"/>
    <w:rsid w:val="00724DCB"/>
    <w:rsid w:val="00725515"/>
    <w:rsid w:val="00725558"/>
    <w:rsid w:val="007256A0"/>
    <w:rsid w:val="00725E16"/>
    <w:rsid w:val="0072677C"/>
    <w:rsid w:val="00726804"/>
    <w:rsid w:val="0072683C"/>
    <w:rsid w:val="00726AD7"/>
    <w:rsid w:val="00726E63"/>
    <w:rsid w:val="007279B1"/>
    <w:rsid w:val="00727E37"/>
    <w:rsid w:val="00727F36"/>
    <w:rsid w:val="007303A6"/>
    <w:rsid w:val="00730B8A"/>
    <w:rsid w:val="007310EC"/>
    <w:rsid w:val="00731317"/>
    <w:rsid w:val="00731539"/>
    <w:rsid w:val="00731610"/>
    <w:rsid w:val="007316A9"/>
    <w:rsid w:val="00731A73"/>
    <w:rsid w:val="00731C2F"/>
    <w:rsid w:val="00732523"/>
    <w:rsid w:val="00732F70"/>
    <w:rsid w:val="00733603"/>
    <w:rsid w:val="0073377D"/>
    <w:rsid w:val="007338C5"/>
    <w:rsid w:val="00733C66"/>
    <w:rsid w:val="00733FD4"/>
    <w:rsid w:val="007341E9"/>
    <w:rsid w:val="007345FF"/>
    <w:rsid w:val="00734933"/>
    <w:rsid w:val="0073581D"/>
    <w:rsid w:val="00735A27"/>
    <w:rsid w:val="00735B57"/>
    <w:rsid w:val="00735CEC"/>
    <w:rsid w:val="00736274"/>
    <w:rsid w:val="0073682A"/>
    <w:rsid w:val="00736BF5"/>
    <w:rsid w:val="00736E54"/>
    <w:rsid w:val="00737078"/>
    <w:rsid w:val="0073719C"/>
    <w:rsid w:val="00737515"/>
    <w:rsid w:val="00737B91"/>
    <w:rsid w:val="0074013B"/>
    <w:rsid w:val="0074039C"/>
    <w:rsid w:val="0074071E"/>
    <w:rsid w:val="007407AF"/>
    <w:rsid w:val="00740906"/>
    <w:rsid w:val="00740C00"/>
    <w:rsid w:val="00741175"/>
    <w:rsid w:val="007412EC"/>
    <w:rsid w:val="00741819"/>
    <w:rsid w:val="00741D9A"/>
    <w:rsid w:val="00741FA5"/>
    <w:rsid w:val="007421EF"/>
    <w:rsid w:val="00742DC0"/>
    <w:rsid w:val="00743B8B"/>
    <w:rsid w:val="00743BA1"/>
    <w:rsid w:val="00743BE3"/>
    <w:rsid w:val="00743D40"/>
    <w:rsid w:val="00743E1D"/>
    <w:rsid w:val="007445E2"/>
    <w:rsid w:val="0074488F"/>
    <w:rsid w:val="00745009"/>
    <w:rsid w:val="007450DA"/>
    <w:rsid w:val="007451D7"/>
    <w:rsid w:val="0074542E"/>
    <w:rsid w:val="00745EB9"/>
    <w:rsid w:val="007460F6"/>
    <w:rsid w:val="007464DB"/>
    <w:rsid w:val="00746F0C"/>
    <w:rsid w:val="007470AD"/>
    <w:rsid w:val="0074711F"/>
    <w:rsid w:val="0074714F"/>
    <w:rsid w:val="007475A5"/>
    <w:rsid w:val="007477E7"/>
    <w:rsid w:val="00747DDE"/>
    <w:rsid w:val="0075094C"/>
    <w:rsid w:val="00750A43"/>
    <w:rsid w:val="007511AC"/>
    <w:rsid w:val="007513C7"/>
    <w:rsid w:val="00751400"/>
    <w:rsid w:val="00751709"/>
    <w:rsid w:val="00751ABA"/>
    <w:rsid w:val="00751C99"/>
    <w:rsid w:val="00751CD7"/>
    <w:rsid w:val="00751E35"/>
    <w:rsid w:val="00751E5C"/>
    <w:rsid w:val="00752809"/>
    <w:rsid w:val="00752C8B"/>
    <w:rsid w:val="00752E59"/>
    <w:rsid w:val="00753A1E"/>
    <w:rsid w:val="00753E21"/>
    <w:rsid w:val="00753E25"/>
    <w:rsid w:val="00754118"/>
    <w:rsid w:val="007543C5"/>
    <w:rsid w:val="0075490C"/>
    <w:rsid w:val="0075498D"/>
    <w:rsid w:val="007549CB"/>
    <w:rsid w:val="00754AB7"/>
    <w:rsid w:val="00754E5A"/>
    <w:rsid w:val="00754FFD"/>
    <w:rsid w:val="0075619A"/>
    <w:rsid w:val="00756279"/>
    <w:rsid w:val="0075627B"/>
    <w:rsid w:val="0075630E"/>
    <w:rsid w:val="00756424"/>
    <w:rsid w:val="00756576"/>
    <w:rsid w:val="00756592"/>
    <w:rsid w:val="00756705"/>
    <w:rsid w:val="00756D60"/>
    <w:rsid w:val="00756F0B"/>
    <w:rsid w:val="00757338"/>
    <w:rsid w:val="007573B2"/>
    <w:rsid w:val="00757709"/>
    <w:rsid w:val="00757929"/>
    <w:rsid w:val="00757A8B"/>
    <w:rsid w:val="00757C3B"/>
    <w:rsid w:val="00757D79"/>
    <w:rsid w:val="007605C0"/>
    <w:rsid w:val="007609C7"/>
    <w:rsid w:val="00760C5E"/>
    <w:rsid w:val="00760CBE"/>
    <w:rsid w:val="00760D27"/>
    <w:rsid w:val="00760EDD"/>
    <w:rsid w:val="00761FCC"/>
    <w:rsid w:val="007620F3"/>
    <w:rsid w:val="0076216E"/>
    <w:rsid w:val="00762407"/>
    <w:rsid w:val="007628B9"/>
    <w:rsid w:val="00762B4F"/>
    <w:rsid w:val="00762D46"/>
    <w:rsid w:val="00763157"/>
    <w:rsid w:val="007631DA"/>
    <w:rsid w:val="007633FB"/>
    <w:rsid w:val="00763703"/>
    <w:rsid w:val="007637F8"/>
    <w:rsid w:val="00763A2E"/>
    <w:rsid w:val="00763F3A"/>
    <w:rsid w:val="0076409C"/>
    <w:rsid w:val="007641AD"/>
    <w:rsid w:val="0076438B"/>
    <w:rsid w:val="00764A7D"/>
    <w:rsid w:val="00764C30"/>
    <w:rsid w:val="00764C34"/>
    <w:rsid w:val="007654ED"/>
    <w:rsid w:val="00765CF0"/>
    <w:rsid w:val="00765EA1"/>
    <w:rsid w:val="00765F50"/>
    <w:rsid w:val="007666A2"/>
    <w:rsid w:val="00766AF3"/>
    <w:rsid w:val="00766C0E"/>
    <w:rsid w:val="00766D08"/>
    <w:rsid w:val="007671A5"/>
    <w:rsid w:val="007676EE"/>
    <w:rsid w:val="0076786C"/>
    <w:rsid w:val="00767BBB"/>
    <w:rsid w:val="00770051"/>
    <w:rsid w:val="0077022E"/>
    <w:rsid w:val="00770638"/>
    <w:rsid w:val="00770896"/>
    <w:rsid w:val="00770B57"/>
    <w:rsid w:val="0077157F"/>
    <w:rsid w:val="00771AC2"/>
    <w:rsid w:val="00772607"/>
    <w:rsid w:val="00772947"/>
    <w:rsid w:val="00772ECE"/>
    <w:rsid w:val="0077311A"/>
    <w:rsid w:val="007732AF"/>
    <w:rsid w:val="00773420"/>
    <w:rsid w:val="00773866"/>
    <w:rsid w:val="007738E7"/>
    <w:rsid w:val="007739E6"/>
    <w:rsid w:val="00774225"/>
    <w:rsid w:val="00774A20"/>
    <w:rsid w:val="00774A97"/>
    <w:rsid w:val="00775008"/>
    <w:rsid w:val="007756A5"/>
    <w:rsid w:val="007758AA"/>
    <w:rsid w:val="00775924"/>
    <w:rsid w:val="007765DB"/>
    <w:rsid w:val="00776D63"/>
    <w:rsid w:val="00777AF9"/>
    <w:rsid w:val="00777F75"/>
    <w:rsid w:val="00780465"/>
    <w:rsid w:val="007804FD"/>
    <w:rsid w:val="00780669"/>
    <w:rsid w:val="007807A2"/>
    <w:rsid w:val="00780A19"/>
    <w:rsid w:val="00780C8C"/>
    <w:rsid w:val="00780E2A"/>
    <w:rsid w:val="00780F42"/>
    <w:rsid w:val="007810F6"/>
    <w:rsid w:val="0078121D"/>
    <w:rsid w:val="00781416"/>
    <w:rsid w:val="0078180B"/>
    <w:rsid w:val="00781974"/>
    <w:rsid w:val="00781EF5"/>
    <w:rsid w:val="007824E5"/>
    <w:rsid w:val="00782A22"/>
    <w:rsid w:val="007830CE"/>
    <w:rsid w:val="00783534"/>
    <w:rsid w:val="007838A7"/>
    <w:rsid w:val="00783947"/>
    <w:rsid w:val="00783B86"/>
    <w:rsid w:val="00784356"/>
    <w:rsid w:val="00784375"/>
    <w:rsid w:val="007846B2"/>
    <w:rsid w:val="0078497F"/>
    <w:rsid w:val="00784E0D"/>
    <w:rsid w:val="00785064"/>
    <w:rsid w:val="0078552C"/>
    <w:rsid w:val="00785899"/>
    <w:rsid w:val="00785C27"/>
    <w:rsid w:val="00785F97"/>
    <w:rsid w:val="00786797"/>
    <w:rsid w:val="007868B3"/>
    <w:rsid w:val="00786C8F"/>
    <w:rsid w:val="00786CE6"/>
    <w:rsid w:val="007871B2"/>
    <w:rsid w:val="00787514"/>
    <w:rsid w:val="00787630"/>
    <w:rsid w:val="00787873"/>
    <w:rsid w:val="007879C6"/>
    <w:rsid w:val="00787A1F"/>
    <w:rsid w:val="00787BB3"/>
    <w:rsid w:val="00787CC3"/>
    <w:rsid w:val="007904F0"/>
    <w:rsid w:val="00790725"/>
    <w:rsid w:val="00790AB8"/>
    <w:rsid w:val="00790AD4"/>
    <w:rsid w:val="00790EF5"/>
    <w:rsid w:val="00791752"/>
    <w:rsid w:val="0079184B"/>
    <w:rsid w:val="00791C39"/>
    <w:rsid w:val="00791D66"/>
    <w:rsid w:val="00792619"/>
    <w:rsid w:val="00792BB4"/>
    <w:rsid w:val="00792F45"/>
    <w:rsid w:val="007933BC"/>
    <w:rsid w:val="00793538"/>
    <w:rsid w:val="007939A9"/>
    <w:rsid w:val="00793A1F"/>
    <w:rsid w:val="00794868"/>
    <w:rsid w:val="00795658"/>
    <w:rsid w:val="007957CB"/>
    <w:rsid w:val="0079581C"/>
    <w:rsid w:val="0079581D"/>
    <w:rsid w:val="0079581E"/>
    <w:rsid w:val="00795B36"/>
    <w:rsid w:val="00795D36"/>
    <w:rsid w:val="0079614B"/>
    <w:rsid w:val="00796464"/>
    <w:rsid w:val="007964F2"/>
    <w:rsid w:val="00796C26"/>
    <w:rsid w:val="00797943"/>
    <w:rsid w:val="00797B1F"/>
    <w:rsid w:val="00797DA7"/>
    <w:rsid w:val="007A073D"/>
    <w:rsid w:val="007A0A7A"/>
    <w:rsid w:val="007A0C1C"/>
    <w:rsid w:val="007A0D12"/>
    <w:rsid w:val="007A174B"/>
    <w:rsid w:val="007A1832"/>
    <w:rsid w:val="007A1AC5"/>
    <w:rsid w:val="007A1E34"/>
    <w:rsid w:val="007A20CF"/>
    <w:rsid w:val="007A23E9"/>
    <w:rsid w:val="007A2751"/>
    <w:rsid w:val="007A27D9"/>
    <w:rsid w:val="007A2886"/>
    <w:rsid w:val="007A2B8C"/>
    <w:rsid w:val="007A2F84"/>
    <w:rsid w:val="007A34CA"/>
    <w:rsid w:val="007A3E22"/>
    <w:rsid w:val="007A3E66"/>
    <w:rsid w:val="007A40BC"/>
    <w:rsid w:val="007A4128"/>
    <w:rsid w:val="007A4223"/>
    <w:rsid w:val="007A42AA"/>
    <w:rsid w:val="007A43CF"/>
    <w:rsid w:val="007A450F"/>
    <w:rsid w:val="007A46EB"/>
    <w:rsid w:val="007A4B2F"/>
    <w:rsid w:val="007A4F0B"/>
    <w:rsid w:val="007A506E"/>
    <w:rsid w:val="007A5395"/>
    <w:rsid w:val="007A5CDE"/>
    <w:rsid w:val="007A605A"/>
    <w:rsid w:val="007A6287"/>
    <w:rsid w:val="007A6589"/>
    <w:rsid w:val="007A7348"/>
    <w:rsid w:val="007A7A9A"/>
    <w:rsid w:val="007B027A"/>
    <w:rsid w:val="007B03D4"/>
    <w:rsid w:val="007B0409"/>
    <w:rsid w:val="007B0545"/>
    <w:rsid w:val="007B0A82"/>
    <w:rsid w:val="007B0B1C"/>
    <w:rsid w:val="007B10D1"/>
    <w:rsid w:val="007B18C8"/>
    <w:rsid w:val="007B1A18"/>
    <w:rsid w:val="007B2036"/>
    <w:rsid w:val="007B2042"/>
    <w:rsid w:val="007B2139"/>
    <w:rsid w:val="007B2319"/>
    <w:rsid w:val="007B270E"/>
    <w:rsid w:val="007B2BBA"/>
    <w:rsid w:val="007B3057"/>
    <w:rsid w:val="007B354E"/>
    <w:rsid w:val="007B3E53"/>
    <w:rsid w:val="007B3EF3"/>
    <w:rsid w:val="007B4341"/>
    <w:rsid w:val="007B43E5"/>
    <w:rsid w:val="007B44D5"/>
    <w:rsid w:val="007B4577"/>
    <w:rsid w:val="007B477E"/>
    <w:rsid w:val="007B49A2"/>
    <w:rsid w:val="007B4A45"/>
    <w:rsid w:val="007B4EBF"/>
    <w:rsid w:val="007B5225"/>
    <w:rsid w:val="007B529D"/>
    <w:rsid w:val="007B58D7"/>
    <w:rsid w:val="007B5964"/>
    <w:rsid w:val="007B5ADE"/>
    <w:rsid w:val="007B6106"/>
    <w:rsid w:val="007B6AAB"/>
    <w:rsid w:val="007B70F4"/>
    <w:rsid w:val="007B7D1E"/>
    <w:rsid w:val="007B7D6E"/>
    <w:rsid w:val="007C0692"/>
    <w:rsid w:val="007C0715"/>
    <w:rsid w:val="007C0A8A"/>
    <w:rsid w:val="007C0E9F"/>
    <w:rsid w:val="007C1399"/>
    <w:rsid w:val="007C22B3"/>
    <w:rsid w:val="007C276F"/>
    <w:rsid w:val="007C311F"/>
    <w:rsid w:val="007C37B5"/>
    <w:rsid w:val="007C3A28"/>
    <w:rsid w:val="007C3D7D"/>
    <w:rsid w:val="007C417F"/>
    <w:rsid w:val="007C4B4D"/>
    <w:rsid w:val="007C4CA1"/>
    <w:rsid w:val="007C4D3C"/>
    <w:rsid w:val="007C5613"/>
    <w:rsid w:val="007C5C0B"/>
    <w:rsid w:val="007C5D60"/>
    <w:rsid w:val="007C64FD"/>
    <w:rsid w:val="007C70BF"/>
    <w:rsid w:val="007C7216"/>
    <w:rsid w:val="007C76F7"/>
    <w:rsid w:val="007C78DE"/>
    <w:rsid w:val="007D011F"/>
    <w:rsid w:val="007D0282"/>
    <w:rsid w:val="007D0544"/>
    <w:rsid w:val="007D0BF8"/>
    <w:rsid w:val="007D0CE3"/>
    <w:rsid w:val="007D106D"/>
    <w:rsid w:val="007D1143"/>
    <w:rsid w:val="007D1352"/>
    <w:rsid w:val="007D13C5"/>
    <w:rsid w:val="007D1A36"/>
    <w:rsid w:val="007D1B4F"/>
    <w:rsid w:val="007D1C0C"/>
    <w:rsid w:val="007D2951"/>
    <w:rsid w:val="007D2AC0"/>
    <w:rsid w:val="007D2DA7"/>
    <w:rsid w:val="007D2F6B"/>
    <w:rsid w:val="007D3389"/>
    <w:rsid w:val="007D3960"/>
    <w:rsid w:val="007D3C01"/>
    <w:rsid w:val="007D40A3"/>
    <w:rsid w:val="007D413C"/>
    <w:rsid w:val="007D43F1"/>
    <w:rsid w:val="007D445F"/>
    <w:rsid w:val="007D4ABD"/>
    <w:rsid w:val="007D4F9B"/>
    <w:rsid w:val="007D5379"/>
    <w:rsid w:val="007D5956"/>
    <w:rsid w:val="007D5ED3"/>
    <w:rsid w:val="007D5F73"/>
    <w:rsid w:val="007D62B3"/>
    <w:rsid w:val="007D673A"/>
    <w:rsid w:val="007D6755"/>
    <w:rsid w:val="007D6784"/>
    <w:rsid w:val="007D6C03"/>
    <w:rsid w:val="007D70CC"/>
    <w:rsid w:val="007D74A7"/>
    <w:rsid w:val="007D7C05"/>
    <w:rsid w:val="007E0479"/>
    <w:rsid w:val="007E061D"/>
    <w:rsid w:val="007E0667"/>
    <w:rsid w:val="007E0866"/>
    <w:rsid w:val="007E120E"/>
    <w:rsid w:val="007E16EC"/>
    <w:rsid w:val="007E1D04"/>
    <w:rsid w:val="007E219E"/>
    <w:rsid w:val="007E26E5"/>
    <w:rsid w:val="007E2895"/>
    <w:rsid w:val="007E30A0"/>
    <w:rsid w:val="007E3A01"/>
    <w:rsid w:val="007E3C15"/>
    <w:rsid w:val="007E3E32"/>
    <w:rsid w:val="007E45BC"/>
    <w:rsid w:val="007E4AB0"/>
    <w:rsid w:val="007E5BB0"/>
    <w:rsid w:val="007E63DC"/>
    <w:rsid w:val="007E6667"/>
    <w:rsid w:val="007E68FD"/>
    <w:rsid w:val="007E6977"/>
    <w:rsid w:val="007E793C"/>
    <w:rsid w:val="007F07EF"/>
    <w:rsid w:val="007F0B2A"/>
    <w:rsid w:val="007F1111"/>
    <w:rsid w:val="007F13C1"/>
    <w:rsid w:val="007F15DF"/>
    <w:rsid w:val="007F2257"/>
    <w:rsid w:val="007F2452"/>
    <w:rsid w:val="007F2746"/>
    <w:rsid w:val="007F33DE"/>
    <w:rsid w:val="007F38C3"/>
    <w:rsid w:val="007F3E27"/>
    <w:rsid w:val="007F40C9"/>
    <w:rsid w:val="007F4188"/>
    <w:rsid w:val="007F4580"/>
    <w:rsid w:val="007F4652"/>
    <w:rsid w:val="007F50C0"/>
    <w:rsid w:val="007F5A9F"/>
    <w:rsid w:val="007F5B36"/>
    <w:rsid w:val="007F5E58"/>
    <w:rsid w:val="007F620F"/>
    <w:rsid w:val="007F6350"/>
    <w:rsid w:val="007F6C78"/>
    <w:rsid w:val="007F6E22"/>
    <w:rsid w:val="007F6E37"/>
    <w:rsid w:val="007F6F29"/>
    <w:rsid w:val="007F7EBF"/>
    <w:rsid w:val="00800695"/>
    <w:rsid w:val="00800F77"/>
    <w:rsid w:val="008010A8"/>
    <w:rsid w:val="008013AB"/>
    <w:rsid w:val="00801BBA"/>
    <w:rsid w:val="00801E6E"/>
    <w:rsid w:val="00801F7D"/>
    <w:rsid w:val="00802338"/>
    <w:rsid w:val="0080292D"/>
    <w:rsid w:val="0080309E"/>
    <w:rsid w:val="00803687"/>
    <w:rsid w:val="008037E4"/>
    <w:rsid w:val="00803EC5"/>
    <w:rsid w:val="00803FC5"/>
    <w:rsid w:val="00804118"/>
    <w:rsid w:val="008041EB"/>
    <w:rsid w:val="0080425C"/>
    <w:rsid w:val="00804737"/>
    <w:rsid w:val="00804C34"/>
    <w:rsid w:val="00805016"/>
    <w:rsid w:val="00805CE4"/>
    <w:rsid w:val="00805FD5"/>
    <w:rsid w:val="00806357"/>
    <w:rsid w:val="00806566"/>
    <w:rsid w:val="008069AB"/>
    <w:rsid w:val="00806A54"/>
    <w:rsid w:val="00807527"/>
    <w:rsid w:val="00807757"/>
    <w:rsid w:val="00807B13"/>
    <w:rsid w:val="00807C4A"/>
    <w:rsid w:val="00810A2F"/>
    <w:rsid w:val="00810E77"/>
    <w:rsid w:val="0081155A"/>
    <w:rsid w:val="008118D3"/>
    <w:rsid w:val="00811C48"/>
    <w:rsid w:val="008122AD"/>
    <w:rsid w:val="008125EE"/>
    <w:rsid w:val="00812955"/>
    <w:rsid w:val="008131CA"/>
    <w:rsid w:val="0081340B"/>
    <w:rsid w:val="008134B5"/>
    <w:rsid w:val="008136DE"/>
    <w:rsid w:val="00814825"/>
    <w:rsid w:val="008149AF"/>
    <w:rsid w:val="00814EC8"/>
    <w:rsid w:val="00815061"/>
    <w:rsid w:val="008150D1"/>
    <w:rsid w:val="00815342"/>
    <w:rsid w:val="008158A2"/>
    <w:rsid w:val="00815F03"/>
    <w:rsid w:val="0081669B"/>
    <w:rsid w:val="00816918"/>
    <w:rsid w:val="00816A5D"/>
    <w:rsid w:val="00816B05"/>
    <w:rsid w:val="00816B78"/>
    <w:rsid w:val="00816DFC"/>
    <w:rsid w:val="00817068"/>
    <w:rsid w:val="0081734F"/>
    <w:rsid w:val="008178D8"/>
    <w:rsid w:val="00817940"/>
    <w:rsid w:val="00817A68"/>
    <w:rsid w:val="00817AF3"/>
    <w:rsid w:val="00817FD5"/>
    <w:rsid w:val="0082009A"/>
    <w:rsid w:val="00820413"/>
    <w:rsid w:val="0082051F"/>
    <w:rsid w:val="008209B2"/>
    <w:rsid w:val="00820A4C"/>
    <w:rsid w:val="00820BCE"/>
    <w:rsid w:val="00820E62"/>
    <w:rsid w:val="0082129D"/>
    <w:rsid w:val="008212A6"/>
    <w:rsid w:val="00821463"/>
    <w:rsid w:val="008216BD"/>
    <w:rsid w:val="0082218A"/>
    <w:rsid w:val="00822227"/>
    <w:rsid w:val="008222B3"/>
    <w:rsid w:val="008223A2"/>
    <w:rsid w:val="00822880"/>
    <w:rsid w:val="00822F25"/>
    <w:rsid w:val="00823124"/>
    <w:rsid w:val="00823269"/>
    <w:rsid w:val="00823772"/>
    <w:rsid w:val="008239F3"/>
    <w:rsid w:val="00823D32"/>
    <w:rsid w:val="00823DE8"/>
    <w:rsid w:val="008242AD"/>
    <w:rsid w:val="00824432"/>
    <w:rsid w:val="008244BD"/>
    <w:rsid w:val="00824565"/>
    <w:rsid w:val="00824831"/>
    <w:rsid w:val="008250DA"/>
    <w:rsid w:val="008259D4"/>
    <w:rsid w:val="00825B2A"/>
    <w:rsid w:val="00825C0F"/>
    <w:rsid w:val="00825E33"/>
    <w:rsid w:val="00825E4E"/>
    <w:rsid w:val="00825F7E"/>
    <w:rsid w:val="008265F1"/>
    <w:rsid w:val="008267A5"/>
    <w:rsid w:val="008267E2"/>
    <w:rsid w:val="00826967"/>
    <w:rsid w:val="00826D3B"/>
    <w:rsid w:val="00827060"/>
    <w:rsid w:val="00827507"/>
    <w:rsid w:val="0082764E"/>
    <w:rsid w:val="008276D4"/>
    <w:rsid w:val="00827711"/>
    <w:rsid w:val="00830845"/>
    <w:rsid w:val="00830F85"/>
    <w:rsid w:val="008315FA"/>
    <w:rsid w:val="00832234"/>
    <w:rsid w:val="00832278"/>
    <w:rsid w:val="008327B5"/>
    <w:rsid w:val="00832837"/>
    <w:rsid w:val="00832DED"/>
    <w:rsid w:val="00832EBA"/>
    <w:rsid w:val="00832F32"/>
    <w:rsid w:val="00833056"/>
    <w:rsid w:val="00833AB2"/>
    <w:rsid w:val="00833E4C"/>
    <w:rsid w:val="00833E54"/>
    <w:rsid w:val="008347FB"/>
    <w:rsid w:val="00834B5D"/>
    <w:rsid w:val="008354D8"/>
    <w:rsid w:val="00835745"/>
    <w:rsid w:val="00835881"/>
    <w:rsid w:val="00835F47"/>
    <w:rsid w:val="00836211"/>
    <w:rsid w:val="00836699"/>
    <w:rsid w:val="00836836"/>
    <w:rsid w:val="008368BF"/>
    <w:rsid w:val="00836CE4"/>
    <w:rsid w:val="00837470"/>
    <w:rsid w:val="0083763A"/>
    <w:rsid w:val="0083766A"/>
    <w:rsid w:val="00837B12"/>
    <w:rsid w:val="00837CCD"/>
    <w:rsid w:val="00837D5D"/>
    <w:rsid w:val="008401D6"/>
    <w:rsid w:val="00840475"/>
    <w:rsid w:val="00840744"/>
    <w:rsid w:val="008407ED"/>
    <w:rsid w:val="0084088E"/>
    <w:rsid w:val="0084093E"/>
    <w:rsid w:val="00840FB4"/>
    <w:rsid w:val="0084199E"/>
    <w:rsid w:val="00841F6B"/>
    <w:rsid w:val="00842876"/>
    <w:rsid w:val="00842CE1"/>
    <w:rsid w:val="008435DF"/>
    <w:rsid w:val="00844105"/>
    <w:rsid w:val="00844969"/>
    <w:rsid w:val="00844A4D"/>
    <w:rsid w:val="00844F3C"/>
    <w:rsid w:val="0084575C"/>
    <w:rsid w:val="00845D41"/>
    <w:rsid w:val="00845DFB"/>
    <w:rsid w:val="0084633A"/>
    <w:rsid w:val="008466D5"/>
    <w:rsid w:val="008505E6"/>
    <w:rsid w:val="00850FAB"/>
    <w:rsid w:val="0085154C"/>
    <w:rsid w:val="00851A3F"/>
    <w:rsid w:val="00851C96"/>
    <w:rsid w:val="00851F53"/>
    <w:rsid w:val="00852E4E"/>
    <w:rsid w:val="008530D3"/>
    <w:rsid w:val="00853208"/>
    <w:rsid w:val="00853652"/>
    <w:rsid w:val="00853C09"/>
    <w:rsid w:val="00853DB7"/>
    <w:rsid w:val="00853F29"/>
    <w:rsid w:val="008551D2"/>
    <w:rsid w:val="00855B50"/>
    <w:rsid w:val="00855BA1"/>
    <w:rsid w:val="0085622D"/>
    <w:rsid w:val="008565B8"/>
    <w:rsid w:val="00856F52"/>
    <w:rsid w:val="00857718"/>
    <w:rsid w:val="00857775"/>
    <w:rsid w:val="0085788E"/>
    <w:rsid w:val="00857FEB"/>
    <w:rsid w:val="00860288"/>
    <w:rsid w:val="00860491"/>
    <w:rsid w:val="008607C6"/>
    <w:rsid w:val="00860B39"/>
    <w:rsid w:val="00860C59"/>
    <w:rsid w:val="00861537"/>
    <w:rsid w:val="008615CB"/>
    <w:rsid w:val="00861647"/>
    <w:rsid w:val="008616F2"/>
    <w:rsid w:val="00861D9F"/>
    <w:rsid w:val="00861E68"/>
    <w:rsid w:val="00862176"/>
    <w:rsid w:val="00862FCD"/>
    <w:rsid w:val="00863717"/>
    <w:rsid w:val="00863953"/>
    <w:rsid w:val="00863F66"/>
    <w:rsid w:val="0086459D"/>
    <w:rsid w:val="008656BA"/>
    <w:rsid w:val="008656DA"/>
    <w:rsid w:val="00865722"/>
    <w:rsid w:val="00865CD2"/>
    <w:rsid w:val="00865CFF"/>
    <w:rsid w:val="00865D6D"/>
    <w:rsid w:val="008660B7"/>
    <w:rsid w:val="00866B09"/>
    <w:rsid w:val="00866F55"/>
    <w:rsid w:val="00866FA0"/>
    <w:rsid w:val="008676E6"/>
    <w:rsid w:val="008678C7"/>
    <w:rsid w:val="00867A80"/>
    <w:rsid w:val="008700A8"/>
    <w:rsid w:val="008708A9"/>
    <w:rsid w:val="00870A2F"/>
    <w:rsid w:val="00870C47"/>
    <w:rsid w:val="00870EDE"/>
    <w:rsid w:val="00870F52"/>
    <w:rsid w:val="008710D9"/>
    <w:rsid w:val="00871233"/>
    <w:rsid w:val="00871878"/>
    <w:rsid w:val="0087221F"/>
    <w:rsid w:val="0087238D"/>
    <w:rsid w:val="008724FD"/>
    <w:rsid w:val="00873554"/>
    <w:rsid w:val="00873CAB"/>
    <w:rsid w:val="00874666"/>
    <w:rsid w:val="0087485B"/>
    <w:rsid w:val="00874A8F"/>
    <w:rsid w:val="00875118"/>
    <w:rsid w:val="00875772"/>
    <w:rsid w:val="0087603D"/>
    <w:rsid w:val="00876051"/>
    <w:rsid w:val="008765BC"/>
    <w:rsid w:val="0087675F"/>
    <w:rsid w:val="008768A6"/>
    <w:rsid w:val="00876911"/>
    <w:rsid w:val="0087697B"/>
    <w:rsid w:val="00876CD0"/>
    <w:rsid w:val="00876E2E"/>
    <w:rsid w:val="00876EDE"/>
    <w:rsid w:val="00876F3F"/>
    <w:rsid w:val="00876F75"/>
    <w:rsid w:val="008773FD"/>
    <w:rsid w:val="00877B34"/>
    <w:rsid w:val="00877D2D"/>
    <w:rsid w:val="00880080"/>
    <w:rsid w:val="008805B6"/>
    <w:rsid w:val="008809DE"/>
    <w:rsid w:val="008809EF"/>
    <w:rsid w:val="00880A2E"/>
    <w:rsid w:val="00880B15"/>
    <w:rsid w:val="00880C91"/>
    <w:rsid w:val="00881003"/>
    <w:rsid w:val="00881495"/>
    <w:rsid w:val="00881863"/>
    <w:rsid w:val="00881E32"/>
    <w:rsid w:val="0088241C"/>
    <w:rsid w:val="00882ADC"/>
    <w:rsid w:val="00882DF7"/>
    <w:rsid w:val="00882FAD"/>
    <w:rsid w:val="00883334"/>
    <w:rsid w:val="008833DF"/>
    <w:rsid w:val="008835BC"/>
    <w:rsid w:val="00883AA4"/>
    <w:rsid w:val="00883ADA"/>
    <w:rsid w:val="00884145"/>
    <w:rsid w:val="008843F1"/>
    <w:rsid w:val="00884726"/>
    <w:rsid w:val="00884A26"/>
    <w:rsid w:val="00884E7B"/>
    <w:rsid w:val="008853BA"/>
    <w:rsid w:val="008855B3"/>
    <w:rsid w:val="00885C3A"/>
    <w:rsid w:val="0088606D"/>
    <w:rsid w:val="008861A2"/>
    <w:rsid w:val="0088647F"/>
    <w:rsid w:val="0088682B"/>
    <w:rsid w:val="00886B2B"/>
    <w:rsid w:val="00886DD8"/>
    <w:rsid w:val="0088729B"/>
    <w:rsid w:val="008879A2"/>
    <w:rsid w:val="0089012C"/>
    <w:rsid w:val="00890130"/>
    <w:rsid w:val="008907FC"/>
    <w:rsid w:val="0089096F"/>
    <w:rsid w:val="0089101B"/>
    <w:rsid w:val="008913E1"/>
    <w:rsid w:val="00891C4F"/>
    <w:rsid w:val="00892E8D"/>
    <w:rsid w:val="00892F43"/>
    <w:rsid w:val="0089335F"/>
    <w:rsid w:val="00893540"/>
    <w:rsid w:val="00893828"/>
    <w:rsid w:val="008938F0"/>
    <w:rsid w:val="00893AF8"/>
    <w:rsid w:val="008941E2"/>
    <w:rsid w:val="00894664"/>
    <w:rsid w:val="00894979"/>
    <w:rsid w:val="00894F74"/>
    <w:rsid w:val="00895ED9"/>
    <w:rsid w:val="0089620C"/>
    <w:rsid w:val="00896696"/>
    <w:rsid w:val="00896D73"/>
    <w:rsid w:val="008972BB"/>
    <w:rsid w:val="00897396"/>
    <w:rsid w:val="00897D12"/>
    <w:rsid w:val="008A001A"/>
    <w:rsid w:val="008A0850"/>
    <w:rsid w:val="008A097B"/>
    <w:rsid w:val="008A09BB"/>
    <w:rsid w:val="008A0A53"/>
    <w:rsid w:val="008A155F"/>
    <w:rsid w:val="008A1596"/>
    <w:rsid w:val="008A169D"/>
    <w:rsid w:val="008A19B7"/>
    <w:rsid w:val="008A1E5F"/>
    <w:rsid w:val="008A20C6"/>
    <w:rsid w:val="008A2878"/>
    <w:rsid w:val="008A2C0F"/>
    <w:rsid w:val="008A2C64"/>
    <w:rsid w:val="008A3894"/>
    <w:rsid w:val="008A3AD9"/>
    <w:rsid w:val="008A4142"/>
    <w:rsid w:val="008A4275"/>
    <w:rsid w:val="008A49B6"/>
    <w:rsid w:val="008A4C70"/>
    <w:rsid w:val="008A4F7D"/>
    <w:rsid w:val="008A5213"/>
    <w:rsid w:val="008A53B0"/>
    <w:rsid w:val="008A55B3"/>
    <w:rsid w:val="008A5CED"/>
    <w:rsid w:val="008A60DE"/>
    <w:rsid w:val="008A6279"/>
    <w:rsid w:val="008A6B5D"/>
    <w:rsid w:val="008A6C3C"/>
    <w:rsid w:val="008A6C6E"/>
    <w:rsid w:val="008A6EBB"/>
    <w:rsid w:val="008A7720"/>
    <w:rsid w:val="008A7EC4"/>
    <w:rsid w:val="008B0B75"/>
    <w:rsid w:val="008B0E11"/>
    <w:rsid w:val="008B1AB3"/>
    <w:rsid w:val="008B1EA4"/>
    <w:rsid w:val="008B20AA"/>
    <w:rsid w:val="008B216C"/>
    <w:rsid w:val="008B2538"/>
    <w:rsid w:val="008B29DA"/>
    <w:rsid w:val="008B2BD9"/>
    <w:rsid w:val="008B2F7A"/>
    <w:rsid w:val="008B3133"/>
    <w:rsid w:val="008B31C5"/>
    <w:rsid w:val="008B3247"/>
    <w:rsid w:val="008B3343"/>
    <w:rsid w:val="008B3353"/>
    <w:rsid w:val="008B3544"/>
    <w:rsid w:val="008B3A5D"/>
    <w:rsid w:val="008B3C63"/>
    <w:rsid w:val="008B3C96"/>
    <w:rsid w:val="008B3E21"/>
    <w:rsid w:val="008B4179"/>
    <w:rsid w:val="008B4662"/>
    <w:rsid w:val="008B481C"/>
    <w:rsid w:val="008B4D15"/>
    <w:rsid w:val="008B4E23"/>
    <w:rsid w:val="008B51C2"/>
    <w:rsid w:val="008B55A3"/>
    <w:rsid w:val="008B5FF9"/>
    <w:rsid w:val="008B6228"/>
    <w:rsid w:val="008B6CA7"/>
    <w:rsid w:val="008B6D83"/>
    <w:rsid w:val="008B6F80"/>
    <w:rsid w:val="008B7F8F"/>
    <w:rsid w:val="008C015F"/>
    <w:rsid w:val="008C0459"/>
    <w:rsid w:val="008C0484"/>
    <w:rsid w:val="008C0939"/>
    <w:rsid w:val="008C0D44"/>
    <w:rsid w:val="008C14B4"/>
    <w:rsid w:val="008C160F"/>
    <w:rsid w:val="008C19FA"/>
    <w:rsid w:val="008C1E46"/>
    <w:rsid w:val="008C219A"/>
    <w:rsid w:val="008C22F7"/>
    <w:rsid w:val="008C2823"/>
    <w:rsid w:val="008C2959"/>
    <w:rsid w:val="008C32DB"/>
    <w:rsid w:val="008C3B09"/>
    <w:rsid w:val="008C3CF6"/>
    <w:rsid w:val="008C40DC"/>
    <w:rsid w:val="008C4501"/>
    <w:rsid w:val="008C46A0"/>
    <w:rsid w:val="008C50FA"/>
    <w:rsid w:val="008C533E"/>
    <w:rsid w:val="008C599C"/>
    <w:rsid w:val="008C5E70"/>
    <w:rsid w:val="008C6823"/>
    <w:rsid w:val="008C6AC7"/>
    <w:rsid w:val="008C702B"/>
    <w:rsid w:val="008C7330"/>
    <w:rsid w:val="008C7414"/>
    <w:rsid w:val="008C7474"/>
    <w:rsid w:val="008C7692"/>
    <w:rsid w:val="008C77E6"/>
    <w:rsid w:val="008C783C"/>
    <w:rsid w:val="008C789D"/>
    <w:rsid w:val="008C7A6D"/>
    <w:rsid w:val="008C7B64"/>
    <w:rsid w:val="008C7CE0"/>
    <w:rsid w:val="008C7D81"/>
    <w:rsid w:val="008C7E0D"/>
    <w:rsid w:val="008C7FAE"/>
    <w:rsid w:val="008D048A"/>
    <w:rsid w:val="008D1186"/>
    <w:rsid w:val="008D1364"/>
    <w:rsid w:val="008D16B0"/>
    <w:rsid w:val="008D16F6"/>
    <w:rsid w:val="008D2527"/>
    <w:rsid w:val="008D2C4B"/>
    <w:rsid w:val="008D30FE"/>
    <w:rsid w:val="008D32F7"/>
    <w:rsid w:val="008D3544"/>
    <w:rsid w:val="008D423A"/>
    <w:rsid w:val="008D4408"/>
    <w:rsid w:val="008D473B"/>
    <w:rsid w:val="008D4C4D"/>
    <w:rsid w:val="008D4D10"/>
    <w:rsid w:val="008D4E7F"/>
    <w:rsid w:val="008D4F37"/>
    <w:rsid w:val="008D505A"/>
    <w:rsid w:val="008D5539"/>
    <w:rsid w:val="008D5933"/>
    <w:rsid w:val="008D77C6"/>
    <w:rsid w:val="008D7851"/>
    <w:rsid w:val="008D7C15"/>
    <w:rsid w:val="008D7D4B"/>
    <w:rsid w:val="008E0E5A"/>
    <w:rsid w:val="008E1926"/>
    <w:rsid w:val="008E1AF7"/>
    <w:rsid w:val="008E1C63"/>
    <w:rsid w:val="008E1D14"/>
    <w:rsid w:val="008E242A"/>
    <w:rsid w:val="008E24B4"/>
    <w:rsid w:val="008E281D"/>
    <w:rsid w:val="008E29CA"/>
    <w:rsid w:val="008E2F19"/>
    <w:rsid w:val="008E3030"/>
    <w:rsid w:val="008E323E"/>
    <w:rsid w:val="008E404E"/>
    <w:rsid w:val="008E40E2"/>
    <w:rsid w:val="008E4295"/>
    <w:rsid w:val="008E44CC"/>
    <w:rsid w:val="008E465B"/>
    <w:rsid w:val="008E478F"/>
    <w:rsid w:val="008E5711"/>
    <w:rsid w:val="008E5B40"/>
    <w:rsid w:val="008E5E4B"/>
    <w:rsid w:val="008E697D"/>
    <w:rsid w:val="008E6BBF"/>
    <w:rsid w:val="008E6D79"/>
    <w:rsid w:val="008E6FFA"/>
    <w:rsid w:val="008E706A"/>
    <w:rsid w:val="008E7956"/>
    <w:rsid w:val="008E7993"/>
    <w:rsid w:val="008E79FD"/>
    <w:rsid w:val="008E7CD1"/>
    <w:rsid w:val="008E9E11"/>
    <w:rsid w:val="008F039A"/>
    <w:rsid w:val="008F0533"/>
    <w:rsid w:val="008F1337"/>
    <w:rsid w:val="008F14EA"/>
    <w:rsid w:val="008F17D4"/>
    <w:rsid w:val="008F1875"/>
    <w:rsid w:val="008F198C"/>
    <w:rsid w:val="008F1DBF"/>
    <w:rsid w:val="008F218A"/>
    <w:rsid w:val="008F21CF"/>
    <w:rsid w:val="008F21F3"/>
    <w:rsid w:val="008F2521"/>
    <w:rsid w:val="008F2669"/>
    <w:rsid w:val="008F2938"/>
    <w:rsid w:val="008F2E8E"/>
    <w:rsid w:val="008F3212"/>
    <w:rsid w:val="008F33E0"/>
    <w:rsid w:val="008F376B"/>
    <w:rsid w:val="008F38E9"/>
    <w:rsid w:val="008F3B6E"/>
    <w:rsid w:val="008F3B79"/>
    <w:rsid w:val="008F3CE2"/>
    <w:rsid w:val="008F4014"/>
    <w:rsid w:val="008F4094"/>
    <w:rsid w:val="008F4354"/>
    <w:rsid w:val="008F4842"/>
    <w:rsid w:val="008F4912"/>
    <w:rsid w:val="008F49BE"/>
    <w:rsid w:val="008F4ED1"/>
    <w:rsid w:val="008F4F35"/>
    <w:rsid w:val="008F4FC9"/>
    <w:rsid w:val="008F58E8"/>
    <w:rsid w:val="008F5CC6"/>
    <w:rsid w:val="008F5D04"/>
    <w:rsid w:val="008F5EAC"/>
    <w:rsid w:val="008F61FE"/>
    <w:rsid w:val="008F6471"/>
    <w:rsid w:val="008F6815"/>
    <w:rsid w:val="008F699C"/>
    <w:rsid w:val="008F6B28"/>
    <w:rsid w:val="008F6CBE"/>
    <w:rsid w:val="008F709B"/>
    <w:rsid w:val="008F71F5"/>
    <w:rsid w:val="008F7676"/>
    <w:rsid w:val="008F7721"/>
    <w:rsid w:val="008F7A77"/>
    <w:rsid w:val="008F7D3E"/>
    <w:rsid w:val="008F7D65"/>
    <w:rsid w:val="008FDA91"/>
    <w:rsid w:val="00900139"/>
    <w:rsid w:val="00900917"/>
    <w:rsid w:val="00900955"/>
    <w:rsid w:val="00900B39"/>
    <w:rsid w:val="00900DE2"/>
    <w:rsid w:val="00901507"/>
    <w:rsid w:val="00901718"/>
    <w:rsid w:val="009018DA"/>
    <w:rsid w:val="00901C78"/>
    <w:rsid w:val="00901F9D"/>
    <w:rsid w:val="009027FB"/>
    <w:rsid w:val="00902977"/>
    <w:rsid w:val="00902D0D"/>
    <w:rsid w:val="0090325C"/>
    <w:rsid w:val="009035DE"/>
    <w:rsid w:val="00903761"/>
    <w:rsid w:val="00903E7C"/>
    <w:rsid w:val="009041B4"/>
    <w:rsid w:val="009046D8"/>
    <w:rsid w:val="00904937"/>
    <w:rsid w:val="00904FEF"/>
    <w:rsid w:val="0090563D"/>
    <w:rsid w:val="00906581"/>
    <w:rsid w:val="0090716C"/>
    <w:rsid w:val="009073BD"/>
    <w:rsid w:val="00907409"/>
    <w:rsid w:val="00907A23"/>
    <w:rsid w:val="009101C7"/>
    <w:rsid w:val="00911261"/>
    <w:rsid w:val="00911323"/>
    <w:rsid w:val="009120BA"/>
    <w:rsid w:val="00912112"/>
    <w:rsid w:val="00912296"/>
    <w:rsid w:val="00912371"/>
    <w:rsid w:val="009126BA"/>
    <w:rsid w:val="00912886"/>
    <w:rsid w:val="00912BD5"/>
    <w:rsid w:val="00912C64"/>
    <w:rsid w:val="00913580"/>
    <w:rsid w:val="0091402D"/>
    <w:rsid w:val="009143DF"/>
    <w:rsid w:val="0091448A"/>
    <w:rsid w:val="0091453D"/>
    <w:rsid w:val="009148FD"/>
    <w:rsid w:val="0091492E"/>
    <w:rsid w:val="009152FC"/>
    <w:rsid w:val="0091565D"/>
    <w:rsid w:val="00915B05"/>
    <w:rsid w:val="00915DA0"/>
    <w:rsid w:val="009160A2"/>
    <w:rsid w:val="009164B8"/>
    <w:rsid w:val="0091697A"/>
    <w:rsid w:val="0091763A"/>
    <w:rsid w:val="0091783E"/>
    <w:rsid w:val="00917A2B"/>
    <w:rsid w:val="00917D3D"/>
    <w:rsid w:val="009199D0"/>
    <w:rsid w:val="009202D2"/>
    <w:rsid w:val="009202E7"/>
    <w:rsid w:val="0092034E"/>
    <w:rsid w:val="0092053D"/>
    <w:rsid w:val="00920567"/>
    <w:rsid w:val="00920711"/>
    <w:rsid w:val="00920715"/>
    <w:rsid w:val="0092073C"/>
    <w:rsid w:val="0092079B"/>
    <w:rsid w:val="009210FE"/>
    <w:rsid w:val="00921181"/>
    <w:rsid w:val="00921277"/>
    <w:rsid w:val="00921696"/>
    <w:rsid w:val="00922082"/>
    <w:rsid w:val="0092239A"/>
    <w:rsid w:val="00922827"/>
    <w:rsid w:val="00922A4F"/>
    <w:rsid w:val="00922B70"/>
    <w:rsid w:val="00922C30"/>
    <w:rsid w:val="00922DE3"/>
    <w:rsid w:val="00922E94"/>
    <w:rsid w:val="0092331F"/>
    <w:rsid w:val="009241B6"/>
    <w:rsid w:val="009254B2"/>
    <w:rsid w:val="009254DC"/>
    <w:rsid w:val="009258F6"/>
    <w:rsid w:val="00925D3A"/>
    <w:rsid w:val="00925EA8"/>
    <w:rsid w:val="00926B96"/>
    <w:rsid w:val="00926D55"/>
    <w:rsid w:val="00927458"/>
    <w:rsid w:val="0092788F"/>
    <w:rsid w:val="00927894"/>
    <w:rsid w:val="00927D58"/>
    <w:rsid w:val="0093006B"/>
    <w:rsid w:val="00930267"/>
    <w:rsid w:val="00930F74"/>
    <w:rsid w:val="00931237"/>
    <w:rsid w:val="009317C8"/>
    <w:rsid w:val="009318BA"/>
    <w:rsid w:val="009319F3"/>
    <w:rsid w:val="00931F93"/>
    <w:rsid w:val="009322E3"/>
    <w:rsid w:val="009329FB"/>
    <w:rsid w:val="009333D9"/>
    <w:rsid w:val="009335A4"/>
    <w:rsid w:val="00933735"/>
    <w:rsid w:val="00933776"/>
    <w:rsid w:val="00933796"/>
    <w:rsid w:val="00933A1C"/>
    <w:rsid w:val="00933E6B"/>
    <w:rsid w:val="00934043"/>
    <w:rsid w:val="0093458B"/>
    <w:rsid w:val="00934B97"/>
    <w:rsid w:val="00934C97"/>
    <w:rsid w:val="00934D26"/>
    <w:rsid w:val="009350A5"/>
    <w:rsid w:val="0093524D"/>
    <w:rsid w:val="009354AD"/>
    <w:rsid w:val="009354FA"/>
    <w:rsid w:val="0093574F"/>
    <w:rsid w:val="0093585E"/>
    <w:rsid w:val="009359B3"/>
    <w:rsid w:val="00935C01"/>
    <w:rsid w:val="0093749F"/>
    <w:rsid w:val="00937A9C"/>
    <w:rsid w:val="00937CDD"/>
    <w:rsid w:val="009402D6"/>
    <w:rsid w:val="0094041C"/>
    <w:rsid w:val="0094057E"/>
    <w:rsid w:val="009405AB"/>
    <w:rsid w:val="00940733"/>
    <w:rsid w:val="0094075E"/>
    <w:rsid w:val="0094077A"/>
    <w:rsid w:val="00940C00"/>
    <w:rsid w:val="00940FDD"/>
    <w:rsid w:val="009413A5"/>
    <w:rsid w:val="0094164D"/>
    <w:rsid w:val="009417A1"/>
    <w:rsid w:val="00941988"/>
    <w:rsid w:val="00941CCB"/>
    <w:rsid w:val="0094217C"/>
    <w:rsid w:val="009431B0"/>
    <w:rsid w:val="00943511"/>
    <w:rsid w:val="0094369F"/>
    <w:rsid w:val="0094373C"/>
    <w:rsid w:val="00943C3C"/>
    <w:rsid w:val="00943C59"/>
    <w:rsid w:val="00943D72"/>
    <w:rsid w:val="00944155"/>
    <w:rsid w:val="0094488B"/>
    <w:rsid w:val="00944A1B"/>
    <w:rsid w:val="00944C81"/>
    <w:rsid w:val="00944D2E"/>
    <w:rsid w:val="009452E6"/>
    <w:rsid w:val="00945599"/>
    <w:rsid w:val="009455B0"/>
    <w:rsid w:val="0094594F"/>
    <w:rsid w:val="00946387"/>
    <w:rsid w:val="00946863"/>
    <w:rsid w:val="00946942"/>
    <w:rsid w:val="00946C54"/>
    <w:rsid w:val="00946CC3"/>
    <w:rsid w:val="00946D53"/>
    <w:rsid w:val="00946DB4"/>
    <w:rsid w:val="00947024"/>
    <w:rsid w:val="009474E0"/>
    <w:rsid w:val="00947883"/>
    <w:rsid w:val="009478FB"/>
    <w:rsid w:val="00947AD4"/>
    <w:rsid w:val="00947F5A"/>
    <w:rsid w:val="00950143"/>
    <w:rsid w:val="009504EB"/>
    <w:rsid w:val="00950559"/>
    <w:rsid w:val="009507A4"/>
    <w:rsid w:val="00950D87"/>
    <w:rsid w:val="00950EAC"/>
    <w:rsid w:val="00950F37"/>
    <w:rsid w:val="00951597"/>
    <w:rsid w:val="00951771"/>
    <w:rsid w:val="00951AB3"/>
    <w:rsid w:val="00951DF5"/>
    <w:rsid w:val="009525E7"/>
    <w:rsid w:val="009526E8"/>
    <w:rsid w:val="00953359"/>
    <w:rsid w:val="00953427"/>
    <w:rsid w:val="00953B6C"/>
    <w:rsid w:val="0095424C"/>
    <w:rsid w:val="009550F1"/>
    <w:rsid w:val="00955958"/>
    <w:rsid w:val="00955EC2"/>
    <w:rsid w:val="009564B9"/>
    <w:rsid w:val="00957639"/>
    <w:rsid w:val="009579DB"/>
    <w:rsid w:val="00960356"/>
    <w:rsid w:val="0096065B"/>
    <w:rsid w:val="009609D5"/>
    <w:rsid w:val="00960B33"/>
    <w:rsid w:val="0096100F"/>
    <w:rsid w:val="00961479"/>
    <w:rsid w:val="00961A1D"/>
    <w:rsid w:val="00961B30"/>
    <w:rsid w:val="00962163"/>
    <w:rsid w:val="00962BE2"/>
    <w:rsid w:val="00963152"/>
    <w:rsid w:val="00963A3D"/>
    <w:rsid w:val="00963A7D"/>
    <w:rsid w:val="00963EB3"/>
    <w:rsid w:val="0096438C"/>
    <w:rsid w:val="00964B2C"/>
    <w:rsid w:val="00964DC5"/>
    <w:rsid w:val="00965126"/>
    <w:rsid w:val="009658DC"/>
    <w:rsid w:val="00965C2A"/>
    <w:rsid w:val="00965DE9"/>
    <w:rsid w:val="009661A6"/>
    <w:rsid w:val="009666D1"/>
    <w:rsid w:val="00966BB8"/>
    <w:rsid w:val="0096749C"/>
    <w:rsid w:val="00967504"/>
    <w:rsid w:val="00970419"/>
    <w:rsid w:val="0097057B"/>
    <w:rsid w:val="00970707"/>
    <w:rsid w:val="009708B1"/>
    <w:rsid w:val="00970A04"/>
    <w:rsid w:val="00970BFB"/>
    <w:rsid w:val="009715BF"/>
    <w:rsid w:val="009715F0"/>
    <w:rsid w:val="009718C9"/>
    <w:rsid w:val="00971AFA"/>
    <w:rsid w:val="00971B05"/>
    <w:rsid w:val="00972003"/>
    <w:rsid w:val="00972AE8"/>
    <w:rsid w:val="0097351F"/>
    <w:rsid w:val="00973D4E"/>
    <w:rsid w:val="00973FDB"/>
    <w:rsid w:val="009744CD"/>
    <w:rsid w:val="00974E51"/>
    <w:rsid w:val="00974EBD"/>
    <w:rsid w:val="00975D30"/>
    <w:rsid w:val="00975D32"/>
    <w:rsid w:val="0097689E"/>
    <w:rsid w:val="00976C34"/>
    <w:rsid w:val="00976D59"/>
    <w:rsid w:val="00976F1B"/>
    <w:rsid w:val="00976F77"/>
    <w:rsid w:val="0097722F"/>
    <w:rsid w:val="00977C67"/>
    <w:rsid w:val="00980130"/>
    <w:rsid w:val="0098036A"/>
    <w:rsid w:val="00980BFB"/>
    <w:rsid w:val="00980D1A"/>
    <w:rsid w:val="00980F4F"/>
    <w:rsid w:val="00981339"/>
    <w:rsid w:val="00981990"/>
    <w:rsid w:val="009827F0"/>
    <w:rsid w:val="00982CD1"/>
    <w:rsid w:val="00983005"/>
    <w:rsid w:val="009830E5"/>
    <w:rsid w:val="00983113"/>
    <w:rsid w:val="009838B5"/>
    <w:rsid w:val="00983D90"/>
    <w:rsid w:val="009843F4"/>
    <w:rsid w:val="0098487E"/>
    <w:rsid w:val="00984C9F"/>
    <w:rsid w:val="00984DD7"/>
    <w:rsid w:val="00985535"/>
    <w:rsid w:val="009855B6"/>
    <w:rsid w:val="00985E08"/>
    <w:rsid w:val="00986107"/>
    <w:rsid w:val="00986C59"/>
    <w:rsid w:val="00986F70"/>
    <w:rsid w:val="0098700C"/>
    <w:rsid w:val="0098700F"/>
    <w:rsid w:val="00987299"/>
    <w:rsid w:val="00987823"/>
    <w:rsid w:val="0098782E"/>
    <w:rsid w:val="0099007D"/>
    <w:rsid w:val="00990197"/>
    <w:rsid w:val="00990C69"/>
    <w:rsid w:val="00990CBA"/>
    <w:rsid w:val="00990D9D"/>
    <w:rsid w:val="009919DE"/>
    <w:rsid w:val="00991CA5"/>
    <w:rsid w:val="00991D1C"/>
    <w:rsid w:val="00991DA4"/>
    <w:rsid w:val="00992AB4"/>
    <w:rsid w:val="009930E9"/>
    <w:rsid w:val="00993358"/>
    <w:rsid w:val="00993B57"/>
    <w:rsid w:val="00993BB0"/>
    <w:rsid w:val="00994941"/>
    <w:rsid w:val="00994BEE"/>
    <w:rsid w:val="00994F0E"/>
    <w:rsid w:val="009950BC"/>
    <w:rsid w:val="009953B5"/>
    <w:rsid w:val="009955CF"/>
    <w:rsid w:val="009956AF"/>
    <w:rsid w:val="0099577E"/>
    <w:rsid w:val="009958FE"/>
    <w:rsid w:val="00995BBF"/>
    <w:rsid w:val="00996060"/>
    <w:rsid w:val="00996B6B"/>
    <w:rsid w:val="00996CD3"/>
    <w:rsid w:val="00996E9B"/>
    <w:rsid w:val="009972E5"/>
    <w:rsid w:val="0099753A"/>
    <w:rsid w:val="009A0027"/>
    <w:rsid w:val="009A01BB"/>
    <w:rsid w:val="009A0F4C"/>
    <w:rsid w:val="009A10C0"/>
    <w:rsid w:val="009A16B7"/>
    <w:rsid w:val="009A16BC"/>
    <w:rsid w:val="009A1716"/>
    <w:rsid w:val="009A1E6A"/>
    <w:rsid w:val="009A1FF1"/>
    <w:rsid w:val="009A2738"/>
    <w:rsid w:val="009A3051"/>
    <w:rsid w:val="009A327F"/>
    <w:rsid w:val="009A3342"/>
    <w:rsid w:val="009A3678"/>
    <w:rsid w:val="009A397A"/>
    <w:rsid w:val="009A3D10"/>
    <w:rsid w:val="009A3E46"/>
    <w:rsid w:val="009A46D9"/>
    <w:rsid w:val="009A4B1D"/>
    <w:rsid w:val="009A4BE7"/>
    <w:rsid w:val="009A4DDB"/>
    <w:rsid w:val="009A5013"/>
    <w:rsid w:val="009A5215"/>
    <w:rsid w:val="009A5868"/>
    <w:rsid w:val="009A5C50"/>
    <w:rsid w:val="009A5DFB"/>
    <w:rsid w:val="009A668E"/>
    <w:rsid w:val="009A6967"/>
    <w:rsid w:val="009A6D4F"/>
    <w:rsid w:val="009A749B"/>
    <w:rsid w:val="009A799F"/>
    <w:rsid w:val="009AA2EF"/>
    <w:rsid w:val="009B04A9"/>
    <w:rsid w:val="009B063C"/>
    <w:rsid w:val="009B14F7"/>
    <w:rsid w:val="009B154D"/>
    <w:rsid w:val="009B15B3"/>
    <w:rsid w:val="009B1D5A"/>
    <w:rsid w:val="009B1FC2"/>
    <w:rsid w:val="009B2430"/>
    <w:rsid w:val="009B272F"/>
    <w:rsid w:val="009B2AB2"/>
    <w:rsid w:val="009B2F68"/>
    <w:rsid w:val="009B2FA2"/>
    <w:rsid w:val="009B3DC4"/>
    <w:rsid w:val="009B3E6B"/>
    <w:rsid w:val="009B421F"/>
    <w:rsid w:val="009B42DB"/>
    <w:rsid w:val="009B49F8"/>
    <w:rsid w:val="009B52EF"/>
    <w:rsid w:val="009B56A9"/>
    <w:rsid w:val="009B5BFD"/>
    <w:rsid w:val="009B6ADF"/>
    <w:rsid w:val="009B6BFA"/>
    <w:rsid w:val="009B6F53"/>
    <w:rsid w:val="009B754A"/>
    <w:rsid w:val="009B7602"/>
    <w:rsid w:val="009B7604"/>
    <w:rsid w:val="009B77B6"/>
    <w:rsid w:val="009B7C44"/>
    <w:rsid w:val="009C019F"/>
    <w:rsid w:val="009C01F2"/>
    <w:rsid w:val="009C0B05"/>
    <w:rsid w:val="009C0B74"/>
    <w:rsid w:val="009C1137"/>
    <w:rsid w:val="009C1182"/>
    <w:rsid w:val="009C12A4"/>
    <w:rsid w:val="009C167C"/>
    <w:rsid w:val="009C1C72"/>
    <w:rsid w:val="009C1C9F"/>
    <w:rsid w:val="009C230C"/>
    <w:rsid w:val="009C26B9"/>
    <w:rsid w:val="009C2FF8"/>
    <w:rsid w:val="009C39A8"/>
    <w:rsid w:val="009C3BA1"/>
    <w:rsid w:val="009C40B3"/>
    <w:rsid w:val="009C4461"/>
    <w:rsid w:val="009C47B6"/>
    <w:rsid w:val="009C47CA"/>
    <w:rsid w:val="009C4C1C"/>
    <w:rsid w:val="009C594B"/>
    <w:rsid w:val="009C69D8"/>
    <w:rsid w:val="009C71F0"/>
    <w:rsid w:val="009C74BC"/>
    <w:rsid w:val="009C7915"/>
    <w:rsid w:val="009C7AD9"/>
    <w:rsid w:val="009C7C59"/>
    <w:rsid w:val="009C7D3A"/>
    <w:rsid w:val="009D0167"/>
    <w:rsid w:val="009D0C5D"/>
    <w:rsid w:val="009D0D59"/>
    <w:rsid w:val="009D0F14"/>
    <w:rsid w:val="009D0FF1"/>
    <w:rsid w:val="009D118F"/>
    <w:rsid w:val="009D159C"/>
    <w:rsid w:val="009D23C1"/>
    <w:rsid w:val="009D2480"/>
    <w:rsid w:val="009D2626"/>
    <w:rsid w:val="009D2A74"/>
    <w:rsid w:val="009D2ED3"/>
    <w:rsid w:val="009D34D2"/>
    <w:rsid w:val="009D3F55"/>
    <w:rsid w:val="009D4262"/>
    <w:rsid w:val="009D50D1"/>
    <w:rsid w:val="009D529D"/>
    <w:rsid w:val="009D58AC"/>
    <w:rsid w:val="009D61FC"/>
    <w:rsid w:val="009D6297"/>
    <w:rsid w:val="009D650F"/>
    <w:rsid w:val="009D6D03"/>
    <w:rsid w:val="009D7212"/>
    <w:rsid w:val="009D7842"/>
    <w:rsid w:val="009D7911"/>
    <w:rsid w:val="009D79F4"/>
    <w:rsid w:val="009D7BA4"/>
    <w:rsid w:val="009E00D3"/>
    <w:rsid w:val="009E02D6"/>
    <w:rsid w:val="009E053E"/>
    <w:rsid w:val="009E0716"/>
    <w:rsid w:val="009E0764"/>
    <w:rsid w:val="009E139B"/>
    <w:rsid w:val="009E154C"/>
    <w:rsid w:val="009E158E"/>
    <w:rsid w:val="009E16DD"/>
    <w:rsid w:val="009E1D81"/>
    <w:rsid w:val="009E2B14"/>
    <w:rsid w:val="009E30C9"/>
    <w:rsid w:val="009E36F9"/>
    <w:rsid w:val="009E42D7"/>
    <w:rsid w:val="009E4382"/>
    <w:rsid w:val="009E456B"/>
    <w:rsid w:val="009E4D59"/>
    <w:rsid w:val="009E54C6"/>
    <w:rsid w:val="009E561B"/>
    <w:rsid w:val="009E5F1E"/>
    <w:rsid w:val="009E620E"/>
    <w:rsid w:val="009E652D"/>
    <w:rsid w:val="009E689C"/>
    <w:rsid w:val="009E7010"/>
    <w:rsid w:val="009E722D"/>
    <w:rsid w:val="009E7233"/>
    <w:rsid w:val="009F02D7"/>
    <w:rsid w:val="009F05ED"/>
    <w:rsid w:val="009F06BD"/>
    <w:rsid w:val="009F086D"/>
    <w:rsid w:val="009F0ACA"/>
    <w:rsid w:val="009F0D7B"/>
    <w:rsid w:val="009F0EE0"/>
    <w:rsid w:val="009F0F97"/>
    <w:rsid w:val="009F187C"/>
    <w:rsid w:val="009F19C1"/>
    <w:rsid w:val="009F202E"/>
    <w:rsid w:val="009F27A4"/>
    <w:rsid w:val="009F37E1"/>
    <w:rsid w:val="009F3EBE"/>
    <w:rsid w:val="009F429A"/>
    <w:rsid w:val="009F4BCB"/>
    <w:rsid w:val="009F4CF6"/>
    <w:rsid w:val="009F51F9"/>
    <w:rsid w:val="009F53D6"/>
    <w:rsid w:val="009F5578"/>
    <w:rsid w:val="009F58DF"/>
    <w:rsid w:val="009F6195"/>
    <w:rsid w:val="009F6B85"/>
    <w:rsid w:val="009F7193"/>
    <w:rsid w:val="009F7228"/>
    <w:rsid w:val="009F76E9"/>
    <w:rsid w:val="009F778D"/>
    <w:rsid w:val="009F7851"/>
    <w:rsid w:val="009F7CDA"/>
    <w:rsid w:val="009F7E54"/>
    <w:rsid w:val="00A00030"/>
    <w:rsid w:val="00A00585"/>
    <w:rsid w:val="00A0078D"/>
    <w:rsid w:val="00A0089F"/>
    <w:rsid w:val="00A00E4A"/>
    <w:rsid w:val="00A010AF"/>
    <w:rsid w:val="00A01325"/>
    <w:rsid w:val="00A01847"/>
    <w:rsid w:val="00A020B3"/>
    <w:rsid w:val="00A025B3"/>
    <w:rsid w:val="00A0263F"/>
    <w:rsid w:val="00A0301F"/>
    <w:rsid w:val="00A032CA"/>
    <w:rsid w:val="00A034AE"/>
    <w:rsid w:val="00A0372E"/>
    <w:rsid w:val="00A03B75"/>
    <w:rsid w:val="00A03BF8"/>
    <w:rsid w:val="00A03F42"/>
    <w:rsid w:val="00A04374"/>
    <w:rsid w:val="00A047ED"/>
    <w:rsid w:val="00A04A7E"/>
    <w:rsid w:val="00A04B61"/>
    <w:rsid w:val="00A04C90"/>
    <w:rsid w:val="00A0560D"/>
    <w:rsid w:val="00A05701"/>
    <w:rsid w:val="00A05DCA"/>
    <w:rsid w:val="00A063F4"/>
    <w:rsid w:val="00A069A5"/>
    <w:rsid w:val="00A074C0"/>
    <w:rsid w:val="00A075BD"/>
    <w:rsid w:val="00A07662"/>
    <w:rsid w:val="00A07AE8"/>
    <w:rsid w:val="00A108FB"/>
    <w:rsid w:val="00A1098B"/>
    <w:rsid w:val="00A10ACE"/>
    <w:rsid w:val="00A10E9C"/>
    <w:rsid w:val="00A10F87"/>
    <w:rsid w:val="00A11177"/>
    <w:rsid w:val="00A115F4"/>
    <w:rsid w:val="00A11E7A"/>
    <w:rsid w:val="00A126D8"/>
    <w:rsid w:val="00A12E97"/>
    <w:rsid w:val="00A13477"/>
    <w:rsid w:val="00A1366A"/>
    <w:rsid w:val="00A137CC"/>
    <w:rsid w:val="00A142CA"/>
    <w:rsid w:val="00A14599"/>
    <w:rsid w:val="00A1490F"/>
    <w:rsid w:val="00A14C31"/>
    <w:rsid w:val="00A156D6"/>
    <w:rsid w:val="00A1655A"/>
    <w:rsid w:val="00A16BCE"/>
    <w:rsid w:val="00A1715B"/>
    <w:rsid w:val="00A17276"/>
    <w:rsid w:val="00A1740E"/>
    <w:rsid w:val="00A17973"/>
    <w:rsid w:val="00A17ADF"/>
    <w:rsid w:val="00A17B60"/>
    <w:rsid w:val="00A17BB9"/>
    <w:rsid w:val="00A2022C"/>
    <w:rsid w:val="00A209D9"/>
    <w:rsid w:val="00A20ABA"/>
    <w:rsid w:val="00A20E2F"/>
    <w:rsid w:val="00A2118E"/>
    <w:rsid w:val="00A21331"/>
    <w:rsid w:val="00A2195A"/>
    <w:rsid w:val="00A21BA8"/>
    <w:rsid w:val="00A220ED"/>
    <w:rsid w:val="00A22489"/>
    <w:rsid w:val="00A22677"/>
    <w:rsid w:val="00A22755"/>
    <w:rsid w:val="00A2284D"/>
    <w:rsid w:val="00A229D4"/>
    <w:rsid w:val="00A234C4"/>
    <w:rsid w:val="00A236E6"/>
    <w:rsid w:val="00A237B6"/>
    <w:rsid w:val="00A23DF9"/>
    <w:rsid w:val="00A23ED0"/>
    <w:rsid w:val="00A245A1"/>
    <w:rsid w:val="00A246C2"/>
    <w:rsid w:val="00A250A3"/>
    <w:rsid w:val="00A250DA"/>
    <w:rsid w:val="00A25352"/>
    <w:rsid w:val="00A254CB"/>
    <w:rsid w:val="00A26019"/>
    <w:rsid w:val="00A26119"/>
    <w:rsid w:val="00A263AF"/>
    <w:rsid w:val="00A264CA"/>
    <w:rsid w:val="00A26C29"/>
    <w:rsid w:val="00A26C96"/>
    <w:rsid w:val="00A27FBF"/>
    <w:rsid w:val="00A30890"/>
    <w:rsid w:val="00A308C0"/>
    <w:rsid w:val="00A310FC"/>
    <w:rsid w:val="00A31571"/>
    <w:rsid w:val="00A315AE"/>
    <w:rsid w:val="00A318FA"/>
    <w:rsid w:val="00A31991"/>
    <w:rsid w:val="00A31EFF"/>
    <w:rsid w:val="00A32113"/>
    <w:rsid w:val="00A325AB"/>
    <w:rsid w:val="00A329BE"/>
    <w:rsid w:val="00A329DE"/>
    <w:rsid w:val="00A332CD"/>
    <w:rsid w:val="00A34A20"/>
    <w:rsid w:val="00A34F89"/>
    <w:rsid w:val="00A3561F"/>
    <w:rsid w:val="00A35876"/>
    <w:rsid w:val="00A35BFB"/>
    <w:rsid w:val="00A35EEA"/>
    <w:rsid w:val="00A36038"/>
    <w:rsid w:val="00A3606F"/>
    <w:rsid w:val="00A36464"/>
    <w:rsid w:val="00A36817"/>
    <w:rsid w:val="00A36DF5"/>
    <w:rsid w:val="00A375F4"/>
    <w:rsid w:val="00A37881"/>
    <w:rsid w:val="00A37AAE"/>
    <w:rsid w:val="00A37AED"/>
    <w:rsid w:val="00A37B0A"/>
    <w:rsid w:val="00A40180"/>
    <w:rsid w:val="00A4018E"/>
    <w:rsid w:val="00A402FF"/>
    <w:rsid w:val="00A40D76"/>
    <w:rsid w:val="00A40F22"/>
    <w:rsid w:val="00A4107D"/>
    <w:rsid w:val="00A41991"/>
    <w:rsid w:val="00A41BAD"/>
    <w:rsid w:val="00A4239B"/>
    <w:rsid w:val="00A42435"/>
    <w:rsid w:val="00A42A5C"/>
    <w:rsid w:val="00A42E3A"/>
    <w:rsid w:val="00A4383F"/>
    <w:rsid w:val="00A439E9"/>
    <w:rsid w:val="00A43FFA"/>
    <w:rsid w:val="00A44251"/>
    <w:rsid w:val="00A44505"/>
    <w:rsid w:val="00A44571"/>
    <w:rsid w:val="00A44AD3"/>
    <w:rsid w:val="00A44CAE"/>
    <w:rsid w:val="00A4520D"/>
    <w:rsid w:val="00A45371"/>
    <w:rsid w:val="00A45670"/>
    <w:rsid w:val="00A45977"/>
    <w:rsid w:val="00A45BA3"/>
    <w:rsid w:val="00A45D5F"/>
    <w:rsid w:val="00A4650A"/>
    <w:rsid w:val="00A465D7"/>
    <w:rsid w:val="00A466A9"/>
    <w:rsid w:val="00A466E3"/>
    <w:rsid w:val="00A46729"/>
    <w:rsid w:val="00A46CC5"/>
    <w:rsid w:val="00A473C8"/>
    <w:rsid w:val="00A47592"/>
    <w:rsid w:val="00A47914"/>
    <w:rsid w:val="00A47A6C"/>
    <w:rsid w:val="00A50D68"/>
    <w:rsid w:val="00A50E03"/>
    <w:rsid w:val="00A50F27"/>
    <w:rsid w:val="00A5117D"/>
    <w:rsid w:val="00A51B4B"/>
    <w:rsid w:val="00A51C47"/>
    <w:rsid w:val="00A51CB4"/>
    <w:rsid w:val="00A51E08"/>
    <w:rsid w:val="00A51F02"/>
    <w:rsid w:val="00A521FF"/>
    <w:rsid w:val="00A52993"/>
    <w:rsid w:val="00A5336F"/>
    <w:rsid w:val="00A535CF"/>
    <w:rsid w:val="00A536A6"/>
    <w:rsid w:val="00A53B1B"/>
    <w:rsid w:val="00A53CDF"/>
    <w:rsid w:val="00A54179"/>
    <w:rsid w:val="00A54B93"/>
    <w:rsid w:val="00A54D4A"/>
    <w:rsid w:val="00A54EC0"/>
    <w:rsid w:val="00A55AC4"/>
    <w:rsid w:val="00A568D9"/>
    <w:rsid w:val="00A56B4C"/>
    <w:rsid w:val="00A56F3F"/>
    <w:rsid w:val="00A573D8"/>
    <w:rsid w:val="00A574B1"/>
    <w:rsid w:val="00A575D5"/>
    <w:rsid w:val="00A57DD6"/>
    <w:rsid w:val="00A601F3"/>
    <w:rsid w:val="00A604EE"/>
    <w:rsid w:val="00A605E0"/>
    <w:rsid w:val="00A60CDC"/>
    <w:rsid w:val="00A610D9"/>
    <w:rsid w:val="00A61A1A"/>
    <w:rsid w:val="00A61AD4"/>
    <w:rsid w:val="00A61CA6"/>
    <w:rsid w:val="00A62271"/>
    <w:rsid w:val="00A62911"/>
    <w:rsid w:val="00A62A1C"/>
    <w:rsid w:val="00A63096"/>
    <w:rsid w:val="00A63544"/>
    <w:rsid w:val="00A63FE2"/>
    <w:rsid w:val="00A640DC"/>
    <w:rsid w:val="00A641F8"/>
    <w:rsid w:val="00A6495F"/>
    <w:rsid w:val="00A65118"/>
    <w:rsid w:val="00A652D0"/>
    <w:rsid w:val="00A6541F"/>
    <w:rsid w:val="00A659E0"/>
    <w:rsid w:val="00A65AB2"/>
    <w:rsid w:val="00A65CEC"/>
    <w:rsid w:val="00A66D1A"/>
    <w:rsid w:val="00A66DDF"/>
    <w:rsid w:val="00A672EB"/>
    <w:rsid w:val="00A67526"/>
    <w:rsid w:val="00A67847"/>
    <w:rsid w:val="00A678A7"/>
    <w:rsid w:val="00A6792F"/>
    <w:rsid w:val="00A6793E"/>
    <w:rsid w:val="00A67AA1"/>
    <w:rsid w:val="00A67CD2"/>
    <w:rsid w:val="00A67FA8"/>
    <w:rsid w:val="00A67FEA"/>
    <w:rsid w:val="00A70122"/>
    <w:rsid w:val="00A7018E"/>
    <w:rsid w:val="00A7064C"/>
    <w:rsid w:val="00A70D26"/>
    <w:rsid w:val="00A712BD"/>
    <w:rsid w:val="00A71673"/>
    <w:rsid w:val="00A71A66"/>
    <w:rsid w:val="00A71D20"/>
    <w:rsid w:val="00A71E7F"/>
    <w:rsid w:val="00A723DB"/>
    <w:rsid w:val="00A72C40"/>
    <w:rsid w:val="00A72EAC"/>
    <w:rsid w:val="00A72F5F"/>
    <w:rsid w:val="00A72FF4"/>
    <w:rsid w:val="00A7349C"/>
    <w:rsid w:val="00A738ED"/>
    <w:rsid w:val="00A73A0F"/>
    <w:rsid w:val="00A73B49"/>
    <w:rsid w:val="00A74457"/>
    <w:rsid w:val="00A748F2"/>
    <w:rsid w:val="00A759C4"/>
    <w:rsid w:val="00A760D1"/>
    <w:rsid w:val="00A76227"/>
    <w:rsid w:val="00A76569"/>
    <w:rsid w:val="00A767DB"/>
    <w:rsid w:val="00A76919"/>
    <w:rsid w:val="00A76CBE"/>
    <w:rsid w:val="00A80AAE"/>
    <w:rsid w:val="00A81B4B"/>
    <w:rsid w:val="00A81E6C"/>
    <w:rsid w:val="00A81E73"/>
    <w:rsid w:val="00A82825"/>
    <w:rsid w:val="00A83205"/>
    <w:rsid w:val="00A83217"/>
    <w:rsid w:val="00A83249"/>
    <w:rsid w:val="00A83607"/>
    <w:rsid w:val="00A844C0"/>
    <w:rsid w:val="00A84704"/>
    <w:rsid w:val="00A84B2B"/>
    <w:rsid w:val="00A84E23"/>
    <w:rsid w:val="00A85294"/>
    <w:rsid w:val="00A853FC"/>
    <w:rsid w:val="00A85632"/>
    <w:rsid w:val="00A860F7"/>
    <w:rsid w:val="00A861A7"/>
    <w:rsid w:val="00A8641D"/>
    <w:rsid w:val="00A86563"/>
    <w:rsid w:val="00A87B14"/>
    <w:rsid w:val="00A901B9"/>
    <w:rsid w:val="00A902E5"/>
    <w:rsid w:val="00A90858"/>
    <w:rsid w:val="00A90BB6"/>
    <w:rsid w:val="00A90BFC"/>
    <w:rsid w:val="00A90D8C"/>
    <w:rsid w:val="00A913F8"/>
    <w:rsid w:val="00A917FD"/>
    <w:rsid w:val="00A91E5F"/>
    <w:rsid w:val="00A934A3"/>
    <w:rsid w:val="00A93DA3"/>
    <w:rsid w:val="00A93F30"/>
    <w:rsid w:val="00A944D2"/>
    <w:rsid w:val="00A94543"/>
    <w:rsid w:val="00A94841"/>
    <w:rsid w:val="00A94E2D"/>
    <w:rsid w:val="00A955E0"/>
    <w:rsid w:val="00A964F0"/>
    <w:rsid w:val="00A9655C"/>
    <w:rsid w:val="00A96770"/>
    <w:rsid w:val="00A96A3B"/>
    <w:rsid w:val="00A96AEA"/>
    <w:rsid w:val="00A96F74"/>
    <w:rsid w:val="00A970E9"/>
    <w:rsid w:val="00A972C0"/>
    <w:rsid w:val="00A97D80"/>
    <w:rsid w:val="00AA061B"/>
    <w:rsid w:val="00AA0744"/>
    <w:rsid w:val="00AA07DA"/>
    <w:rsid w:val="00AA0A51"/>
    <w:rsid w:val="00AA1385"/>
    <w:rsid w:val="00AA14B1"/>
    <w:rsid w:val="00AA166A"/>
    <w:rsid w:val="00AA1A4E"/>
    <w:rsid w:val="00AA1B32"/>
    <w:rsid w:val="00AA2026"/>
    <w:rsid w:val="00AA2295"/>
    <w:rsid w:val="00AA2617"/>
    <w:rsid w:val="00AA2F62"/>
    <w:rsid w:val="00AA3CA0"/>
    <w:rsid w:val="00AA3EFF"/>
    <w:rsid w:val="00AA3FDC"/>
    <w:rsid w:val="00AA4281"/>
    <w:rsid w:val="00AA43EC"/>
    <w:rsid w:val="00AA4635"/>
    <w:rsid w:val="00AA4B6E"/>
    <w:rsid w:val="00AA50AA"/>
    <w:rsid w:val="00AA51E7"/>
    <w:rsid w:val="00AA5820"/>
    <w:rsid w:val="00AA5D76"/>
    <w:rsid w:val="00AA692F"/>
    <w:rsid w:val="00AA6FAA"/>
    <w:rsid w:val="00AA708C"/>
    <w:rsid w:val="00AA70CC"/>
    <w:rsid w:val="00AA72CB"/>
    <w:rsid w:val="00AA74E8"/>
    <w:rsid w:val="00AB065A"/>
    <w:rsid w:val="00AB072A"/>
    <w:rsid w:val="00AB1012"/>
    <w:rsid w:val="00AB1F1A"/>
    <w:rsid w:val="00AB2182"/>
    <w:rsid w:val="00AB29F0"/>
    <w:rsid w:val="00AB30A8"/>
    <w:rsid w:val="00AB32C4"/>
    <w:rsid w:val="00AB3336"/>
    <w:rsid w:val="00AB3CA5"/>
    <w:rsid w:val="00AB4172"/>
    <w:rsid w:val="00AB42BC"/>
    <w:rsid w:val="00AB4656"/>
    <w:rsid w:val="00AB4778"/>
    <w:rsid w:val="00AB4D68"/>
    <w:rsid w:val="00AB5337"/>
    <w:rsid w:val="00AB5861"/>
    <w:rsid w:val="00AB5BED"/>
    <w:rsid w:val="00AB5C5F"/>
    <w:rsid w:val="00AB5E84"/>
    <w:rsid w:val="00AB618C"/>
    <w:rsid w:val="00AB62BD"/>
    <w:rsid w:val="00AB66F9"/>
    <w:rsid w:val="00AB6F22"/>
    <w:rsid w:val="00AB7565"/>
    <w:rsid w:val="00AC0428"/>
    <w:rsid w:val="00AC070B"/>
    <w:rsid w:val="00AC0A58"/>
    <w:rsid w:val="00AC0F70"/>
    <w:rsid w:val="00AC10DF"/>
    <w:rsid w:val="00AC151C"/>
    <w:rsid w:val="00AC1709"/>
    <w:rsid w:val="00AC2698"/>
    <w:rsid w:val="00AC27DA"/>
    <w:rsid w:val="00AC2BE5"/>
    <w:rsid w:val="00AC2E37"/>
    <w:rsid w:val="00AC3046"/>
    <w:rsid w:val="00AC3320"/>
    <w:rsid w:val="00AC3368"/>
    <w:rsid w:val="00AC34A3"/>
    <w:rsid w:val="00AC3932"/>
    <w:rsid w:val="00AC3ECC"/>
    <w:rsid w:val="00AC3FAF"/>
    <w:rsid w:val="00AC426E"/>
    <w:rsid w:val="00AC47BE"/>
    <w:rsid w:val="00AC4B55"/>
    <w:rsid w:val="00AC4B73"/>
    <w:rsid w:val="00AC54D5"/>
    <w:rsid w:val="00AC5AA5"/>
    <w:rsid w:val="00AC640E"/>
    <w:rsid w:val="00AC644C"/>
    <w:rsid w:val="00AC6611"/>
    <w:rsid w:val="00AC66DD"/>
    <w:rsid w:val="00AC679B"/>
    <w:rsid w:val="00AC6D40"/>
    <w:rsid w:val="00AC6EF6"/>
    <w:rsid w:val="00AC7412"/>
    <w:rsid w:val="00AC772B"/>
    <w:rsid w:val="00AC7992"/>
    <w:rsid w:val="00AC7F2B"/>
    <w:rsid w:val="00AD07F5"/>
    <w:rsid w:val="00AD0915"/>
    <w:rsid w:val="00AD0AB1"/>
    <w:rsid w:val="00AD0BC9"/>
    <w:rsid w:val="00AD0E67"/>
    <w:rsid w:val="00AD12A0"/>
    <w:rsid w:val="00AD1398"/>
    <w:rsid w:val="00AD1EA4"/>
    <w:rsid w:val="00AD244A"/>
    <w:rsid w:val="00AD2793"/>
    <w:rsid w:val="00AD3730"/>
    <w:rsid w:val="00AD37C4"/>
    <w:rsid w:val="00AD449D"/>
    <w:rsid w:val="00AD49D2"/>
    <w:rsid w:val="00AD4C1A"/>
    <w:rsid w:val="00AD4FEE"/>
    <w:rsid w:val="00AD549B"/>
    <w:rsid w:val="00AD55DC"/>
    <w:rsid w:val="00AD6032"/>
    <w:rsid w:val="00AD611D"/>
    <w:rsid w:val="00AD65C7"/>
    <w:rsid w:val="00AD7198"/>
    <w:rsid w:val="00AD74A5"/>
    <w:rsid w:val="00AD76BD"/>
    <w:rsid w:val="00AD7993"/>
    <w:rsid w:val="00AE0297"/>
    <w:rsid w:val="00AE0824"/>
    <w:rsid w:val="00AE0899"/>
    <w:rsid w:val="00AE0F55"/>
    <w:rsid w:val="00AE0F83"/>
    <w:rsid w:val="00AE12D0"/>
    <w:rsid w:val="00AE13F8"/>
    <w:rsid w:val="00AE16B0"/>
    <w:rsid w:val="00AE24C6"/>
    <w:rsid w:val="00AE26D5"/>
    <w:rsid w:val="00AE2BBF"/>
    <w:rsid w:val="00AE307F"/>
    <w:rsid w:val="00AE31D9"/>
    <w:rsid w:val="00AE35AC"/>
    <w:rsid w:val="00AE369D"/>
    <w:rsid w:val="00AE3BE7"/>
    <w:rsid w:val="00AE40AE"/>
    <w:rsid w:val="00AE41AC"/>
    <w:rsid w:val="00AE4FEA"/>
    <w:rsid w:val="00AE596F"/>
    <w:rsid w:val="00AE6088"/>
    <w:rsid w:val="00AE69AB"/>
    <w:rsid w:val="00AE6A56"/>
    <w:rsid w:val="00AE703B"/>
    <w:rsid w:val="00AE7321"/>
    <w:rsid w:val="00AE73F8"/>
    <w:rsid w:val="00AE75D2"/>
    <w:rsid w:val="00AE7767"/>
    <w:rsid w:val="00AF09F2"/>
    <w:rsid w:val="00AF100C"/>
    <w:rsid w:val="00AF1CA8"/>
    <w:rsid w:val="00AF1E95"/>
    <w:rsid w:val="00AF279D"/>
    <w:rsid w:val="00AF2DE5"/>
    <w:rsid w:val="00AF2F0E"/>
    <w:rsid w:val="00AF31F9"/>
    <w:rsid w:val="00AF3743"/>
    <w:rsid w:val="00AF3866"/>
    <w:rsid w:val="00AF38D7"/>
    <w:rsid w:val="00AF3BB2"/>
    <w:rsid w:val="00AF3D8A"/>
    <w:rsid w:val="00AF3FAC"/>
    <w:rsid w:val="00AF41B5"/>
    <w:rsid w:val="00AF46BF"/>
    <w:rsid w:val="00AF48E0"/>
    <w:rsid w:val="00AF4A11"/>
    <w:rsid w:val="00AF4FE8"/>
    <w:rsid w:val="00AF50FC"/>
    <w:rsid w:val="00AF5139"/>
    <w:rsid w:val="00AF51C2"/>
    <w:rsid w:val="00AF5716"/>
    <w:rsid w:val="00AF6AD4"/>
    <w:rsid w:val="00AF7243"/>
    <w:rsid w:val="00AF7328"/>
    <w:rsid w:val="00AF73C9"/>
    <w:rsid w:val="00AF7728"/>
    <w:rsid w:val="00AF7B3F"/>
    <w:rsid w:val="00AF7D8C"/>
    <w:rsid w:val="00B00303"/>
    <w:rsid w:val="00B006D9"/>
    <w:rsid w:val="00B00D66"/>
    <w:rsid w:val="00B00DC4"/>
    <w:rsid w:val="00B0118A"/>
    <w:rsid w:val="00B011C5"/>
    <w:rsid w:val="00B01403"/>
    <w:rsid w:val="00B01487"/>
    <w:rsid w:val="00B0154B"/>
    <w:rsid w:val="00B0178C"/>
    <w:rsid w:val="00B01ABA"/>
    <w:rsid w:val="00B01BC7"/>
    <w:rsid w:val="00B01E96"/>
    <w:rsid w:val="00B02823"/>
    <w:rsid w:val="00B028E1"/>
    <w:rsid w:val="00B030A7"/>
    <w:rsid w:val="00B0318E"/>
    <w:rsid w:val="00B034EA"/>
    <w:rsid w:val="00B0358F"/>
    <w:rsid w:val="00B03591"/>
    <w:rsid w:val="00B03629"/>
    <w:rsid w:val="00B03E0D"/>
    <w:rsid w:val="00B04166"/>
    <w:rsid w:val="00B04212"/>
    <w:rsid w:val="00B0511B"/>
    <w:rsid w:val="00B052AF"/>
    <w:rsid w:val="00B052ED"/>
    <w:rsid w:val="00B053F2"/>
    <w:rsid w:val="00B05578"/>
    <w:rsid w:val="00B059DD"/>
    <w:rsid w:val="00B05A25"/>
    <w:rsid w:val="00B05DEC"/>
    <w:rsid w:val="00B05F7F"/>
    <w:rsid w:val="00B0615C"/>
    <w:rsid w:val="00B06AAD"/>
    <w:rsid w:val="00B07118"/>
    <w:rsid w:val="00B07906"/>
    <w:rsid w:val="00B07ACB"/>
    <w:rsid w:val="00B07C19"/>
    <w:rsid w:val="00B07E4C"/>
    <w:rsid w:val="00B07EAA"/>
    <w:rsid w:val="00B07F04"/>
    <w:rsid w:val="00B10525"/>
    <w:rsid w:val="00B10648"/>
    <w:rsid w:val="00B109D1"/>
    <w:rsid w:val="00B10C97"/>
    <w:rsid w:val="00B1126A"/>
    <w:rsid w:val="00B11489"/>
    <w:rsid w:val="00B118E8"/>
    <w:rsid w:val="00B119A3"/>
    <w:rsid w:val="00B122CC"/>
    <w:rsid w:val="00B126BB"/>
    <w:rsid w:val="00B12A01"/>
    <w:rsid w:val="00B12BCA"/>
    <w:rsid w:val="00B12F1B"/>
    <w:rsid w:val="00B130A1"/>
    <w:rsid w:val="00B139C8"/>
    <w:rsid w:val="00B13D1B"/>
    <w:rsid w:val="00B13D26"/>
    <w:rsid w:val="00B13D9E"/>
    <w:rsid w:val="00B13F52"/>
    <w:rsid w:val="00B141F5"/>
    <w:rsid w:val="00B1445D"/>
    <w:rsid w:val="00B147EC"/>
    <w:rsid w:val="00B14E21"/>
    <w:rsid w:val="00B14F1D"/>
    <w:rsid w:val="00B15800"/>
    <w:rsid w:val="00B1680E"/>
    <w:rsid w:val="00B1711A"/>
    <w:rsid w:val="00B20312"/>
    <w:rsid w:val="00B20477"/>
    <w:rsid w:val="00B20640"/>
    <w:rsid w:val="00B207FF"/>
    <w:rsid w:val="00B20F12"/>
    <w:rsid w:val="00B2138B"/>
    <w:rsid w:val="00B215B3"/>
    <w:rsid w:val="00B21BE6"/>
    <w:rsid w:val="00B22224"/>
    <w:rsid w:val="00B22228"/>
    <w:rsid w:val="00B22311"/>
    <w:rsid w:val="00B2235A"/>
    <w:rsid w:val="00B223F0"/>
    <w:rsid w:val="00B22763"/>
    <w:rsid w:val="00B229CF"/>
    <w:rsid w:val="00B23021"/>
    <w:rsid w:val="00B23394"/>
    <w:rsid w:val="00B23433"/>
    <w:rsid w:val="00B234E6"/>
    <w:rsid w:val="00B2388D"/>
    <w:rsid w:val="00B23EF1"/>
    <w:rsid w:val="00B248B8"/>
    <w:rsid w:val="00B24CDA"/>
    <w:rsid w:val="00B252E1"/>
    <w:rsid w:val="00B26344"/>
    <w:rsid w:val="00B26AA6"/>
    <w:rsid w:val="00B26AB3"/>
    <w:rsid w:val="00B271DC"/>
    <w:rsid w:val="00B2740A"/>
    <w:rsid w:val="00B27640"/>
    <w:rsid w:val="00B27999"/>
    <w:rsid w:val="00B30834"/>
    <w:rsid w:val="00B30A83"/>
    <w:rsid w:val="00B30A8D"/>
    <w:rsid w:val="00B30B52"/>
    <w:rsid w:val="00B30FB8"/>
    <w:rsid w:val="00B3130F"/>
    <w:rsid w:val="00B3133B"/>
    <w:rsid w:val="00B31380"/>
    <w:rsid w:val="00B314F0"/>
    <w:rsid w:val="00B3193E"/>
    <w:rsid w:val="00B31DC7"/>
    <w:rsid w:val="00B31E45"/>
    <w:rsid w:val="00B32325"/>
    <w:rsid w:val="00B324C1"/>
    <w:rsid w:val="00B32909"/>
    <w:rsid w:val="00B330A0"/>
    <w:rsid w:val="00B3311B"/>
    <w:rsid w:val="00B33339"/>
    <w:rsid w:val="00B3359F"/>
    <w:rsid w:val="00B335CB"/>
    <w:rsid w:val="00B340AE"/>
    <w:rsid w:val="00B342CA"/>
    <w:rsid w:val="00B3486E"/>
    <w:rsid w:val="00B34B05"/>
    <w:rsid w:val="00B34E13"/>
    <w:rsid w:val="00B34E2A"/>
    <w:rsid w:val="00B350F6"/>
    <w:rsid w:val="00B3510C"/>
    <w:rsid w:val="00B3543F"/>
    <w:rsid w:val="00B35F13"/>
    <w:rsid w:val="00B36390"/>
    <w:rsid w:val="00B363E8"/>
    <w:rsid w:val="00B36913"/>
    <w:rsid w:val="00B3706E"/>
    <w:rsid w:val="00B375D8"/>
    <w:rsid w:val="00B37E5D"/>
    <w:rsid w:val="00B403EA"/>
    <w:rsid w:val="00B405F4"/>
    <w:rsid w:val="00B40666"/>
    <w:rsid w:val="00B40CD7"/>
    <w:rsid w:val="00B40D07"/>
    <w:rsid w:val="00B4131C"/>
    <w:rsid w:val="00B41B4E"/>
    <w:rsid w:val="00B41DF4"/>
    <w:rsid w:val="00B41E06"/>
    <w:rsid w:val="00B4201D"/>
    <w:rsid w:val="00B4244F"/>
    <w:rsid w:val="00B425D0"/>
    <w:rsid w:val="00B4291C"/>
    <w:rsid w:val="00B4297F"/>
    <w:rsid w:val="00B43454"/>
    <w:rsid w:val="00B438C4"/>
    <w:rsid w:val="00B438ED"/>
    <w:rsid w:val="00B4404A"/>
    <w:rsid w:val="00B44297"/>
    <w:rsid w:val="00B446A8"/>
    <w:rsid w:val="00B448A8"/>
    <w:rsid w:val="00B44967"/>
    <w:rsid w:val="00B44AD2"/>
    <w:rsid w:val="00B4545C"/>
    <w:rsid w:val="00B45697"/>
    <w:rsid w:val="00B456FB"/>
    <w:rsid w:val="00B457BB"/>
    <w:rsid w:val="00B45A4E"/>
    <w:rsid w:val="00B45C04"/>
    <w:rsid w:val="00B46715"/>
    <w:rsid w:val="00B4760F"/>
    <w:rsid w:val="00B4791B"/>
    <w:rsid w:val="00B47993"/>
    <w:rsid w:val="00B47C1A"/>
    <w:rsid w:val="00B47E65"/>
    <w:rsid w:val="00B500C0"/>
    <w:rsid w:val="00B50256"/>
    <w:rsid w:val="00B50CEE"/>
    <w:rsid w:val="00B50F96"/>
    <w:rsid w:val="00B51300"/>
    <w:rsid w:val="00B519CE"/>
    <w:rsid w:val="00B51DBA"/>
    <w:rsid w:val="00B51E44"/>
    <w:rsid w:val="00B51F82"/>
    <w:rsid w:val="00B51FB3"/>
    <w:rsid w:val="00B521B0"/>
    <w:rsid w:val="00B521E4"/>
    <w:rsid w:val="00B52783"/>
    <w:rsid w:val="00B52AFB"/>
    <w:rsid w:val="00B52ED2"/>
    <w:rsid w:val="00B5305B"/>
    <w:rsid w:val="00B53425"/>
    <w:rsid w:val="00B53A9A"/>
    <w:rsid w:val="00B53DCA"/>
    <w:rsid w:val="00B54181"/>
    <w:rsid w:val="00B5432B"/>
    <w:rsid w:val="00B54608"/>
    <w:rsid w:val="00B551F2"/>
    <w:rsid w:val="00B55490"/>
    <w:rsid w:val="00B555FE"/>
    <w:rsid w:val="00B55A31"/>
    <w:rsid w:val="00B560DC"/>
    <w:rsid w:val="00B566CA"/>
    <w:rsid w:val="00B567BC"/>
    <w:rsid w:val="00B5696F"/>
    <w:rsid w:val="00B569E3"/>
    <w:rsid w:val="00B56D1A"/>
    <w:rsid w:val="00B571A5"/>
    <w:rsid w:val="00B5740E"/>
    <w:rsid w:val="00B57427"/>
    <w:rsid w:val="00B574E9"/>
    <w:rsid w:val="00B57607"/>
    <w:rsid w:val="00B576B3"/>
    <w:rsid w:val="00B6020F"/>
    <w:rsid w:val="00B60426"/>
    <w:rsid w:val="00B604E4"/>
    <w:rsid w:val="00B60A56"/>
    <w:rsid w:val="00B60AC9"/>
    <w:rsid w:val="00B60F27"/>
    <w:rsid w:val="00B61103"/>
    <w:rsid w:val="00B614D2"/>
    <w:rsid w:val="00B61722"/>
    <w:rsid w:val="00B61B78"/>
    <w:rsid w:val="00B61C36"/>
    <w:rsid w:val="00B62D9E"/>
    <w:rsid w:val="00B63330"/>
    <w:rsid w:val="00B6369E"/>
    <w:rsid w:val="00B637EC"/>
    <w:rsid w:val="00B6400D"/>
    <w:rsid w:val="00B644B6"/>
    <w:rsid w:val="00B64518"/>
    <w:rsid w:val="00B64844"/>
    <w:rsid w:val="00B648A8"/>
    <w:rsid w:val="00B64CF2"/>
    <w:rsid w:val="00B64F60"/>
    <w:rsid w:val="00B651FB"/>
    <w:rsid w:val="00B6535C"/>
    <w:rsid w:val="00B65DE3"/>
    <w:rsid w:val="00B65F91"/>
    <w:rsid w:val="00B662A9"/>
    <w:rsid w:val="00B664AA"/>
    <w:rsid w:val="00B66547"/>
    <w:rsid w:val="00B668D6"/>
    <w:rsid w:val="00B66A88"/>
    <w:rsid w:val="00B66BE8"/>
    <w:rsid w:val="00B67605"/>
    <w:rsid w:val="00B67DE4"/>
    <w:rsid w:val="00B67EC5"/>
    <w:rsid w:val="00B67FAC"/>
    <w:rsid w:val="00B67FE7"/>
    <w:rsid w:val="00B7007C"/>
    <w:rsid w:val="00B70339"/>
    <w:rsid w:val="00B703D4"/>
    <w:rsid w:val="00B706FD"/>
    <w:rsid w:val="00B7073D"/>
    <w:rsid w:val="00B70BDF"/>
    <w:rsid w:val="00B70CCF"/>
    <w:rsid w:val="00B712B5"/>
    <w:rsid w:val="00B7176A"/>
    <w:rsid w:val="00B71C38"/>
    <w:rsid w:val="00B722EE"/>
    <w:rsid w:val="00B72677"/>
    <w:rsid w:val="00B729AA"/>
    <w:rsid w:val="00B72CB6"/>
    <w:rsid w:val="00B72D45"/>
    <w:rsid w:val="00B735D2"/>
    <w:rsid w:val="00B73C22"/>
    <w:rsid w:val="00B7449F"/>
    <w:rsid w:val="00B747CC"/>
    <w:rsid w:val="00B748AE"/>
    <w:rsid w:val="00B74A2D"/>
    <w:rsid w:val="00B7512E"/>
    <w:rsid w:val="00B759F3"/>
    <w:rsid w:val="00B75E43"/>
    <w:rsid w:val="00B760B4"/>
    <w:rsid w:val="00B7675A"/>
    <w:rsid w:val="00B7683B"/>
    <w:rsid w:val="00B76883"/>
    <w:rsid w:val="00B76ADB"/>
    <w:rsid w:val="00B76B35"/>
    <w:rsid w:val="00B76C9C"/>
    <w:rsid w:val="00B77DDA"/>
    <w:rsid w:val="00B77FE2"/>
    <w:rsid w:val="00B801C3"/>
    <w:rsid w:val="00B801DE"/>
    <w:rsid w:val="00B80628"/>
    <w:rsid w:val="00B80850"/>
    <w:rsid w:val="00B808FF"/>
    <w:rsid w:val="00B80E4D"/>
    <w:rsid w:val="00B80E5D"/>
    <w:rsid w:val="00B8134C"/>
    <w:rsid w:val="00B818BA"/>
    <w:rsid w:val="00B81C8B"/>
    <w:rsid w:val="00B82D34"/>
    <w:rsid w:val="00B82F91"/>
    <w:rsid w:val="00B82FD5"/>
    <w:rsid w:val="00B83280"/>
    <w:rsid w:val="00B836B3"/>
    <w:rsid w:val="00B837B8"/>
    <w:rsid w:val="00B83B52"/>
    <w:rsid w:val="00B841A1"/>
    <w:rsid w:val="00B842BE"/>
    <w:rsid w:val="00B845B4"/>
    <w:rsid w:val="00B8463B"/>
    <w:rsid w:val="00B84D01"/>
    <w:rsid w:val="00B8582D"/>
    <w:rsid w:val="00B85CBE"/>
    <w:rsid w:val="00B861B9"/>
    <w:rsid w:val="00B87C9D"/>
    <w:rsid w:val="00B87D36"/>
    <w:rsid w:val="00B87D3E"/>
    <w:rsid w:val="00B87F0D"/>
    <w:rsid w:val="00B9030F"/>
    <w:rsid w:val="00B9058A"/>
    <w:rsid w:val="00B906AE"/>
    <w:rsid w:val="00B90858"/>
    <w:rsid w:val="00B9099B"/>
    <w:rsid w:val="00B91103"/>
    <w:rsid w:val="00B915B7"/>
    <w:rsid w:val="00B91D40"/>
    <w:rsid w:val="00B91EBA"/>
    <w:rsid w:val="00B9201C"/>
    <w:rsid w:val="00B9203F"/>
    <w:rsid w:val="00B92274"/>
    <w:rsid w:val="00B92491"/>
    <w:rsid w:val="00B924A6"/>
    <w:rsid w:val="00B92CC6"/>
    <w:rsid w:val="00B92DD3"/>
    <w:rsid w:val="00B93562"/>
    <w:rsid w:val="00B94060"/>
    <w:rsid w:val="00B94147"/>
    <w:rsid w:val="00B941BD"/>
    <w:rsid w:val="00B949BA"/>
    <w:rsid w:val="00B94E28"/>
    <w:rsid w:val="00B94F73"/>
    <w:rsid w:val="00B95B05"/>
    <w:rsid w:val="00B95BAD"/>
    <w:rsid w:val="00B9610D"/>
    <w:rsid w:val="00B963A6"/>
    <w:rsid w:val="00B96412"/>
    <w:rsid w:val="00B96493"/>
    <w:rsid w:val="00B9686F"/>
    <w:rsid w:val="00B96BE9"/>
    <w:rsid w:val="00B96C9E"/>
    <w:rsid w:val="00B96EDC"/>
    <w:rsid w:val="00B97091"/>
    <w:rsid w:val="00B9778E"/>
    <w:rsid w:val="00B97E37"/>
    <w:rsid w:val="00BA06C0"/>
    <w:rsid w:val="00BA0B69"/>
    <w:rsid w:val="00BA114C"/>
    <w:rsid w:val="00BA14BE"/>
    <w:rsid w:val="00BA1551"/>
    <w:rsid w:val="00BA15DF"/>
    <w:rsid w:val="00BA1631"/>
    <w:rsid w:val="00BA163E"/>
    <w:rsid w:val="00BA200F"/>
    <w:rsid w:val="00BA20E7"/>
    <w:rsid w:val="00BA2BF5"/>
    <w:rsid w:val="00BA2C07"/>
    <w:rsid w:val="00BA3881"/>
    <w:rsid w:val="00BA3C72"/>
    <w:rsid w:val="00BA48CB"/>
    <w:rsid w:val="00BA515C"/>
    <w:rsid w:val="00BA5737"/>
    <w:rsid w:val="00BA5991"/>
    <w:rsid w:val="00BA60F7"/>
    <w:rsid w:val="00BA6363"/>
    <w:rsid w:val="00BA67BE"/>
    <w:rsid w:val="00BA692F"/>
    <w:rsid w:val="00BA6A4B"/>
    <w:rsid w:val="00BA6B60"/>
    <w:rsid w:val="00BA6F69"/>
    <w:rsid w:val="00BB052F"/>
    <w:rsid w:val="00BB083C"/>
    <w:rsid w:val="00BB0946"/>
    <w:rsid w:val="00BB0A97"/>
    <w:rsid w:val="00BB0E92"/>
    <w:rsid w:val="00BB230C"/>
    <w:rsid w:val="00BB2335"/>
    <w:rsid w:val="00BB27F9"/>
    <w:rsid w:val="00BB31AD"/>
    <w:rsid w:val="00BB3769"/>
    <w:rsid w:val="00BB379C"/>
    <w:rsid w:val="00BB391C"/>
    <w:rsid w:val="00BB3A90"/>
    <w:rsid w:val="00BB4D4F"/>
    <w:rsid w:val="00BB564F"/>
    <w:rsid w:val="00BB59DC"/>
    <w:rsid w:val="00BB5B7E"/>
    <w:rsid w:val="00BB5BE5"/>
    <w:rsid w:val="00BB5FB8"/>
    <w:rsid w:val="00BB6410"/>
    <w:rsid w:val="00BB72C3"/>
    <w:rsid w:val="00BB768F"/>
    <w:rsid w:val="00BB779B"/>
    <w:rsid w:val="00BB7BAF"/>
    <w:rsid w:val="00BC04C6"/>
    <w:rsid w:val="00BC088A"/>
    <w:rsid w:val="00BC0F5D"/>
    <w:rsid w:val="00BC123B"/>
    <w:rsid w:val="00BC21B4"/>
    <w:rsid w:val="00BC285B"/>
    <w:rsid w:val="00BC2ABA"/>
    <w:rsid w:val="00BC30A9"/>
    <w:rsid w:val="00BC3429"/>
    <w:rsid w:val="00BC42B0"/>
    <w:rsid w:val="00BC45B3"/>
    <w:rsid w:val="00BC4C05"/>
    <w:rsid w:val="00BC5A1C"/>
    <w:rsid w:val="00BC5C3A"/>
    <w:rsid w:val="00BC62F6"/>
    <w:rsid w:val="00BC6BAF"/>
    <w:rsid w:val="00BC6CFF"/>
    <w:rsid w:val="00BC6F47"/>
    <w:rsid w:val="00BC71BD"/>
    <w:rsid w:val="00BC7277"/>
    <w:rsid w:val="00BC759C"/>
    <w:rsid w:val="00BC75A5"/>
    <w:rsid w:val="00BC7898"/>
    <w:rsid w:val="00BC799C"/>
    <w:rsid w:val="00BD080C"/>
    <w:rsid w:val="00BD0EC8"/>
    <w:rsid w:val="00BD12DF"/>
    <w:rsid w:val="00BD2306"/>
    <w:rsid w:val="00BD2575"/>
    <w:rsid w:val="00BD28D2"/>
    <w:rsid w:val="00BD2951"/>
    <w:rsid w:val="00BD2DAE"/>
    <w:rsid w:val="00BD3145"/>
    <w:rsid w:val="00BD3149"/>
    <w:rsid w:val="00BD37F2"/>
    <w:rsid w:val="00BD37F5"/>
    <w:rsid w:val="00BD429A"/>
    <w:rsid w:val="00BD42D3"/>
    <w:rsid w:val="00BD45C1"/>
    <w:rsid w:val="00BD4C99"/>
    <w:rsid w:val="00BD4D37"/>
    <w:rsid w:val="00BD4E15"/>
    <w:rsid w:val="00BD4EE3"/>
    <w:rsid w:val="00BD5602"/>
    <w:rsid w:val="00BD5D5A"/>
    <w:rsid w:val="00BD6A40"/>
    <w:rsid w:val="00BD6C33"/>
    <w:rsid w:val="00BD71E1"/>
    <w:rsid w:val="00BD72FD"/>
    <w:rsid w:val="00BD73C4"/>
    <w:rsid w:val="00BD7604"/>
    <w:rsid w:val="00BD7EA6"/>
    <w:rsid w:val="00BE0060"/>
    <w:rsid w:val="00BE00E3"/>
    <w:rsid w:val="00BE0164"/>
    <w:rsid w:val="00BE0D19"/>
    <w:rsid w:val="00BE15E5"/>
    <w:rsid w:val="00BE1693"/>
    <w:rsid w:val="00BE1C12"/>
    <w:rsid w:val="00BE221C"/>
    <w:rsid w:val="00BE271E"/>
    <w:rsid w:val="00BE27B6"/>
    <w:rsid w:val="00BE2C63"/>
    <w:rsid w:val="00BE2CF2"/>
    <w:rsid w:val="00BE2DC0"/>
    <w:rsid w:val="00BE2F9A"/>
    <w:rsid w:val="00BE346F"/>
    <w:rsid w:val="00BE39ED"/>
    <w:rsid w:val="00BE3D8A"/>
    <w:rsid w:val="00BE4C99"/>
    <w:rsid w:val="00BE4D64"/>
    <w:rsid w:val="00BE5864"/>
    <w:rsid w:val="00BE5968"/>
    <w:rsid w:val="00BE5E88"/>
    <w:rsid w:val="00BE5FB5"/>
    <w:rsid w:val="00BE617A"/>
    <w:rsid w:val="00BE6778"/>
    <w:rsid w:val="00BE6977"/>
    <w:rsid w:val="00BE6AB9"/>
    <w:rsid w:val="00BE6C8B"/>
    <w:rsid w:val="00BE6DAC"/>
    <w:rsid w:val="00BE70AA"/>
    <w:rsid w:val="00BE71BC"/>
    <w:rsid w:val="00BE72AE"/>
    <w:rsid w:val="00BE7517"/>
    <w:rsid w:val="00BE75A7"/>
    <w:rsid w:val="00BF04C5"/>
    <w:rsid w:val="00BF0C33"/>
    <w:rsid w:val="00BF0EFD"/>
    <w:rsid w:val="00BF1701"/>
    <w:rsid w:val="00BF290F"/>
    <w:rsid w:val="00BF37F5"/>
    <w:rsid w:val="00BF3EDD"/>
    <w:rsid w:val="00BF476D"/>
    <w:rsid w:val="00BF48A8"/>
    <w:rsid w:val="00BF492C"/>
    <w:rsid w:val="00BF4C28"/>
    <w:rsid w:val="00BF540C"/>
    <w:rsid w:val="00BF5B37"/>
    <w:rsid w:val="00BF6622"/>
    <w:rsid w:val="00BF682B"/>
    <w:rsid w:val="00BF694A"/>
    <w:rsid w:val="00BF759B"/>
    <w:rsid w:val="00BF7A5E"/>
    <w:rsid w:val="00C00D15"/>
    <w:rsid w:val="00C01095"/>
    <w:rsid w:val="00C010EE"/>
    <w:rsid w:val="00C01168"/>
    <w:rsid w:val="00C0139C"/>
    <w:rsid w:val="00C02876"/>
    <w:rsid w:val="00C02A67"/>
    <w:rsid w:val="00C02E7F"/>
    <w:rsid w:val="00C0361F"/>
    <w:rsid w:val="00C03694"/>
    <w:rsid w:val="00C037EC"/>
    <w:rsid w:val="00C03BDB"/>
    <w:rsid w:val="00C03C13"/>
    <w:rsid w:val="00C04154"/>
    <w:rsid w:val="00C04A59"/>
    <w:rsid w:val="00C0576C"/>
    <w:rsid w:val="00C05D87"/>
    <w:rsid w:val="00C06240"/>
    <w:rsid w:val="00C064B2"/>
    <w:rsid w:val="00C064F4"/>
    <w:rsid w:val="00C0664F"/>
    <w:rsid w:val="00C0683C"/>
    <w:rsid w:val="00C06852"/>
    <w:rsid w:val="00C06874"/>
    <w:rsid w:val="00C06B8E"/>
    <w:rsid w:val="00C06C41"/>
    <w:rsid w:val="00C0715B"/>
    <w:rsid w:val="00C07856"/>
    <w:rsid w:val="00C07ED7"/>
    <w:rsid w:val="00C103D5"/>
    <w:rsid w:val="00C108E4"/>
    <w:rsid w:val="00C10ADD"/>
    <w:rsid w:val="00C10BE7"/>
    <w:rsid w:val="00C10D1B"/>
    <w:rsid w:val="00C10FAF"/>
    <w:rsid w:val="00C1103D"/>
    <w:rsid w:val="00C1116B"/>
    <w:rsid w:val="00C11869"/>
    <w:rsid w:val="00C11AD2"/>
    <w:rsid w:val="00C11CEC"/>
    <w:rsid w:val="00C11FA9"/>
    <w:rsid w:val="00C11FC1"/>
    <w:rsid w:val="00C12950"/>
    <w:rsid w:val="00C12B34"/>
    <w:rsid w:val="00C143AD"/>
    <w:rsid w:val="00C14607"/>
    <w:rsid w:val="00C147BB"/>
    <w:rsid w:val="00C14B18"/>
    <w:rsid w:val="00C14E37"/>
    <w:rsid w:val="00C14FD8"/>
    <w:rsid w:val="00C1592D"/>
    <w:rsid w:val="00C15B44"/>
    <w:rsid w:val="00C1623E"/>
    <w:rsid w:val="00C1657B"/>
    <w:rsid w:val="00C16909"/>
    <w:rsid w:val="00C16D2D"/>
    <w:rsid w:val="00C16EDD"/>
    <w:rsid w:val="00C17300"/>
    <w:rsid w:val="00C1736C"/>
    <w:rsid w:val="00C173EF"/>
    <w:rsid w:val="00C2093F"/>
    <w:rsid w:val="00C209BA"/>
    <w:rsid w:val="00C213D1"/>
    <w:rsid w:val="00C214C1"/>
    <w:rsid w:val="00C2197E"/>
    <w:rsid w:val="00C2204A"/>
    <w:rsid w:val="00C22287"/>
    <w:rsid w:val="00C22562"/>
    <w:rsid w:val="00C22AD9"/>
    <w:rsid w:val="00C230E9"/>
    <w:rsid w:val="00C23210"/>
    <w:rsid w:val="00C233A5"/>
    <w:rsid w:val="00C2347D"/>
    <w:rsid w:val="00C235D5"/>
    <w:rsid w:val="00C23AD2"/>
    <w:rsid w:val="00C23B5F"/>
    <w:rsid w:val="00C23C14"/>
    <w:rsid w:val="00C23D2A"/>
    <w:rsid w:val="00C24030"/>
    <w:rsid w:val="00C24C16"/>
    <w:rsid w:val="00C24FB6"/>
    <w:rsid w:val="00C2523D"/>
    <w:rsid w:val="00C257F6"/>
    <w:rsid w:val="00C26022"/>
    <w:rsid w:val="00C260FB"/>
    <w:rsid w:val="00C26D32"/>
    <w:rsid w:val="00C2719C"/>
    <w:rsid w:val="00C27677"/>
    <w:rsid w:val="00C2795A"/>
    <w:rsid w:val="00C27C83"/>
    <w:rsid w:val="00C27F8D"/>
    <w:rsid w:val="00C3049A"/>
    <w:rsid w:val="00C30811"/>
    <w:rsid w:val="00C30872"/>
    <w:rsid w:val="00C30B3C"/>
    <w:rsid w:val="00C30CDD"/>
    <w:rsid w:val="00C31407"/>
    <w:rsid w:val="00C3172D"/>
    <w:rsid w:val="00C31B04"/>
    <w:rsid w:val="00C31E1C"/>
    <w:rsid w:val="00C31F92"/>
    <w:rsid w:val="00C3215B"/>
    <w:rsid w:val="00C3309A"/>
    <w:rsid w:val="00C332B1"/>
    <w:rsid w:val="00C33A5A"/>
    <w:rsid w:val="00C33C54"/>
    <w:rsid w:val="00C33EB9"/>
    <w:rsid w:val="00C347E2"/>
    <w:rsid w:val="00C3483C"/>
    <w:rsid w:val="00C34E0E"/>
    <w:rsid w:val="00C35399"/>
    <w:rsid w:val="00C3575E"/>
    <w:rsid w:val="00C35A0A"/>
    <w:rsid w:val="00C35BAB"/>
    <w:rsid w:val="00C364DA"/>
    <w:rsid w:val="00C366B3"/>
    <w:rsid w:val="00C36CCC"/>
    <w:rsid w:val="00C371AE"/>
    <w:rsid w:val="00C3732B"/>
    <w:rsid w:val="00C3747F"/>
    <w:rsid w:val="00C375E2"/>
    <w:rsid w:val="00C37A22"/>
    <w:rsid w:val="00C37CB6"/>
    <w:rsid w:val="00C40144"/>
    <w:rsid w:val="00C40F01"/>
    <w:rsid w:val="00C4130A"/>
    <w:rsid w:val="00C41BE4"/>
    <w:rsid w:val="00C41D45"/>
    <w:rsid w:val="00C42735"/>
    <w:rsid w:val="00C42D32"/>
    <w:rsid w:val="00C42D33"/>
    <w:rsid w:val="00C43794"/>
    <w:rsid w:val="00C439AF"/>
    <w:rsid w:val="00C43AE1"/>
    <w:rsid w:val="00C44475"/>
    <w:rsid w:val="00C4465A"/>
    <w:rsid w:val="00C44CFB"/>
    <w:rsid w:val="00C44E96"/>
    <w:rsid w:val="00C45576"/>
    <w:rsid w:val="00C45BF3"/>
    <w:rsid w:val="00C45EA3"/>
    <w:rsid w:val="00C46136"/>
    <w:rsid w:val="00C46298"/>
    <w:rsid w:val="00C4639F"/>
    <w:rsid w:val="00C46604"/>
    <w:rsid w:val="00C4702D"/>
    <w:rsid w:val="00C473D1"/>
    <w:rsid w:val="00C47AE5"/>
    <w:rsid w:val="00C47B53"/>
    <w:rsid w:val="00C47C61"/>
    <w:rsid w:val="00C50166"/>
    <w:rsid w:val="00C5030E"/>
    <w:rsid w:val="00C5047B"/>
    <w:rsid w:val="00C5071A"/>
    <w:rsid w:val="00C50955"/>
    <w:rsid w:val="00C510C5"/>
    <w:rsid w:val="00C512C3"/>
    <w:rsid w:val="00C514FE"/>
    <w:rsid w:val="00C516D7"/>
    <w:rsid w:val="00C516FA"/>
    <w:rsid w:val="00C51885"/>
    <w:rsid w:val="00C52308"/>
    <w:rsid w:val="00C52389"/>
    <w:rsid w:val="00C524AA"/>
    <w:rsid w:val="00C52F53"/>
    <w:rsid w:val="00C53374"/>
    <w:rsid w:val="00C5351F"/>
    <w:rsid w:val="00C53967"/>
    <w:rsid w:val="00C53D82"/>
    <w:rsid w:val="00C541C4"/>
    <w:rsid w:val="00C55459"/>
    <w:rsid w:val="00C558D5"/>
    <w:rsid w:val="00C55F3B"/>
    <w:rsid w:val="00C56400"/>
    <w:rsid w:val="00C56548"/>
    <w:rsid w:val="00C56AA0"/>
    <w:rsid w:val="00C57464"/>
    <w:rsid w:val="00C576A0"/>
    <w:rsid w:val="00C57D25"/>
    <w:rsid w:val="00C57D3D"/>
    <w:rsid w:val="00C57F52"/>
    <w:rsid w:val="00C600CE"/>
    <w:rsid w:val="00C60477"/>
    <w:rsid w:val="00C6052A"/>
    <w:rsid w:val="00C60772"/>
    <w:rsid w:val="00C60941"/>
    <w:rsid w:val="00C60B06"/>
    <w:rsid w:val="00C60BF3"/>
    <w:rsid w:val="00C60CC8"/>
    <w:rsid w:val="00C60D32"/>
    <w:rsid w:val="00C612BC"/>
    <w:rsid w:val="00C61451"/>
    <w:rsid w:val="00C614FC"/>
    <w:rsid w:val="00C6153E"/>
    <w:rsid w:val="00C6164E"/>
    <w:rsid w:val="00C61823"/>
    <w:rsid w:val="00C61973"/>
    <w:rsid w:val="00C61BBD"/>
    <w:rsid w:val="00C6209B"/>
    <w:rsid w:val="00C620F6"/>
    <w:rsid w:val="00C622DA"/>
    <w:rsid w:val="00C63095"/>
    <w:rsid w:val="00C6328E"/>
    <w:rsid w:val="00C63A01"/>
    <w:rsid w:val="00C63CB3"/>
    <w:rsid w:val="00C6427A"/>
    <w:rsid w:val="00C6452E"/>
    <w:rsid w:val="00C647A9"/>
    <w:rsid w:val="00C64E10"/>
    <w:rsid w:val="00C64E9C"/>
    <w:rsid w:val="00C65544"/>
    <w:rsid w:val="00C655FF"/>
    <w:rsid w:val="00C65854"/>
    <w:rsid w:val="00C65A41"/>
    <w:rsid w:val="00C65BF7"/>
    <w:rsid w:val="00C65F33"/>
    <w:rsid w:val="00C66630"/>
    <w:rsid w:val="00C666E4"/>
    <w:rsid w:val="00C67AE8"/>
    <w:rsid w:val="00C67D9E"/>
    <w:rsid w:val="00C70AC8"/>
    <w:rsid w:val="00C70EFF"/>
    <w:rsid w:val="00C71656"/>
    <w:rsid w:val="00C71B16"/>
    <w:rsid w:val="00C72E92"/>
    <w:rsid w:val="00C72E9D"/>
    <w:rsid w:val="00C73238"/>
    <w:rsid w:val="00C73E68"/>
    <w:rsid w:val="00C73F93"/>
    <w:rsid w:val="00C74025"/>
    <w:rsid w:val="00C74417"/>
    <w:rsid w:val="00C74BB4"/>
    <w:rsid w:val="00C74E06"/>
    <w:rsid w:val="00C75AB2"/>
    <w:rsid w:val="00C75AFA"/>
    <w:rsid w:val="00C75D7F"/>
    <w:rsid w:val="00C76484"/>
    <w:rsid w:val="00C7656F"/>
    <w:rsid w:val="00C765E7"/>
    <w:rsid w:val="00C766B1"/>
    <w:rsid w:val="00C76D25"/>
    <w:rsid w:val="00C771E3"/>
    <w:rsid w:val="00C8049D"/>
    <w:rsid w:val="00C80F49"/>
    <w:rsid w:val="00C81268"/>
    <w:rsid w:val="00C818CE"/>
    <w:rsid w:val="00C81991"/>
    <w:rsid w:val="00C81F62"/>
    <w:rsid w:val="00C82347"/>
    <w:rsid w:val="00C8323B"/>
    <w:rsid w:val="00C8356B"/>
    <w:rsid w:val="00C846F4"/>
    <w:rsid w:val="00C846F7"/>
    <w:rsid w:val="00C84C75"/>
    <w:rsid w:val="00C84DB8"/>
    <w:rsid w:val="00C85384"/>
    <w:rsid w:val="00C8563A"/>
    <w:rsid w:val="00C857C4"/>
    <w:rsid w:val="00C85CA3"/>
    <w:rsid w:val="00C85EED"/>
    <w:rsid w:val="00C862C4"/>
    <w:rsid w:val="00C86440"/>
    <w:rsid w:val="00C864D2"/>
    <w:rsid w:val="00C86B46"/>
    <w:rsid w:val="00C86E1B"/>
    <w:rsid w:val="00C87BEC"/>
    <w:rsid w:val="00C87E40"/>
    <w:rsid w:val="00C87FFD"/>
    <w:rsid w:val="00C901EC"/>
    <w:rsid w:val="00C90C51"/>
    <w:rsid w:val="00C911E1"/>
    <w:rsid w:val="00C91476"/>
    <w:rsid w:val="00C9214F"/>
    <w:rsid w:val="00C924A7"/>
    <w:rsid w:val="00C92AD6"/>
    <w:rsid w:val="00C94151"/>
    <w:rsid w:val="00C943E2"/>
    <w:rsid w:val="00C9455B"/>
    <w:rsid w:val="00C95046"/>
    <w:rsid w:val="00C951F9"/>
    <w:rsid w:val="00C95277"/>
    <w:rsid w:val="00C95278"/>
    <w:rsid w:val="00C9570E"/>
    <w:rsid w:val="00C9595C"/>
    <w:rsid w:val="00C95D96"/>
    <w:rsid w:val="00C95F6A"/>
    <w:rsid w:val="00C96A9E"/>
    <w:rsid w:val="00C96D7F"/>
    <w:rsid w:val="00C97355"/>
    <w:rsid w:val="00C977E0"/>
    <w:rsid w:val="00C97D21"/>
    <w:rsid w:val="00CA049E"/>
    <w:rsid w:val="00CA0801"/>
    <w:rsid w:val="00CA0D1A"/>
    <w:rsid w:val="00CA0DDD"/>
    <w:rsid w:val="00CA0E69"/>
    <w:rsid w:val="00CA110C"/>
    <w:rsid w:val="00CA1330"/>
    <w:rsid w:val="00CA16BD"/>
    <w:rsid w:val="00CA19C9"/>
    <w:rsid w:val="00CA204F"/>
    <w:rsid w:val="00CA2071"/>
    <w:rsid w:val="00CA23C3"/>
    <w:rsid w:val="00CA2C27"/>
    <w:rsid w:val="00CA2D82"/>
    <w:rsid w:val="00CA35B4"/>
    <w:rsid w:val="00CA4101"/>
    <w:rsid w:val="00CA4179"/>
    <w:rsid w:val="00CA4834"/>
    <w:rsid w:val="00CA4A98"/>
    <w:rsid w:val="00CA4C2D"/>
    <w:rsid w:val="00CA5390"/>
    <w:rsid w:val="00CA55BA"/>
    <w:rsid w:val="00CA5AF5"/>
    <w:rsid w:val="00CA6372"/>
    <w:rsid w:val="00CA6C7E"/>
    <w:rsid w:val="00CA7147"/>
    <w:rsid w:val="00CA7463"/>
    <w:rsid w:val="00CA7553"/>
    <w:rsid w:val="00CA7C5B"/>
    <w:rsid w:val="00CB0320"/>
    <w:rsid w:val="00CB081D"/>
    <w:rsid w:val="00CB087C"/>
    <w:rsid w:val="00CB0947"/>
    <w:rsid w:val="00CB0E88"/>
    <w:rsid w:val="00CB101B"/>
    <w:rsid w:val="00CB10CD"/>
    <w:rsid w:val="00CB13E5"/>
    <w:rsid w:val="00CB1979"/>
    <w:rsid w:val="00CB1C63"/>
    <w:rsid w:val="00CB1F82"/>
    <w:rsid w:val="00CB2415"/>
    <w:rsid w:val="00CB257C"/>
    <w:rsid w:val="00CB26A2"/>
    <w:rsid w:val="00CB29CA"/>
    <w:rsid w:val="00CB2DF6"/>
    <w:rsid w:val="00CB30B7"/>
    <w:rsid w:val="00CB3C69"/>
    <w:rsid w:val="00CB3C73"/>
    <w:rsid w:val="00CB40A5"/>
    <w:rsid w:val="00CB4147"/>
    <w:rsid w:val="00CB4344"/>
    <w:rsid w:val="00CB46CC"/>
    <w:rsid w:val="00CB4826"/>
    <w:rsid w:val="00CB5126"/>
    <w:rsid w:val="00CB5129"/>
    <w:rsid w:val="00CB5163"/>
    <w:rsid w:val="00CB51D9"/>
    <w:rsid w:val="00CB54CB"/>
    <w:rsid w:val="00CB5648"/>
    <w:rsid w:val="00CB5A11"/>
    <w:rsid w:val="00CB6339"/>
    <w:rsid w:val="00CB67BC"/>
    <w:rsid w:val="00CB6AE0"/>
    <w:rsid w:val="00CB71CB"/>
    <w:rsid w:val="00CB733B"/>
    <w:rsid w:val="00CB742C"/>
    <w:rsid w:val="00CB7821"/>
    <w:rsid w:val="00CB7E01"/>
    <w:rsid w:val="00CC018C"/>
    <w:rsid w:val="00CC04E3"/>
    <w:rsid w:val="00CC0AD9"/>
    <w:rsid w:val="00CC12F1"/>
    <w:rsid w:val="00CC1678"/>
    <w:rsid w:val="00CC1957"/>
    <w:rsid w:val="00CC1A94"/>
    <w:rsid w:val="00CC1C21"/>
    <w:rsid w:val="00CC1C99"/>
    <w:rsid w:val="00CC1E87"/>
    <w:rsid w:val="00CC218F"/>
    <w:rsid w:val="00CC2653"/>
    <w:rsid w:val="00CC3C9E"/>
    <w:rsid w:val="00CC3E00"/>
    <w:rsid w:val="00CC43D6"/>
    <w:rsid w:val="00CC446A"/>
    <w:rsid w:val="00CC462D"/>
    <w:rsid w:val="00CC4B6B"/>
    <w:rsid w:val="00CC4F43"/>
    <w:rsid w:val="00CC50BC"/>
    <w:rsid w:val="00CC514E"/>
    <w:rsid w:val="00CC5369"/>
    <w:rsid w:val="00CC57CD"/>
    <w:rsid w:val="00CC5A67"/>
    <w:rsid w:val="00CC5CCC"/>
    <w:rsid w:val="00CC5DBF"/>
    <w:rsid w:val="00CC6563"/>
    <w:rsid w:val="00CC667B"/>
    <w:rsid w:val="00CC7BD1"/>
    <w:rsid w:val="00CD0087"/>
    <w:rsid w:val="00CD08B1"/>
    <w:rsid w:val="00CD19A1"/>
    <w:rsid w:val="00CD203D"/>
    <w:rsid w:val="00CD2E6F"/>
    <w:rsid w:val="00CD3021"/>
    <w:rsid w:val="00CD3F0B"/>
    <w:rsid w:val="00CD418F"/>
    <w:rsid w:val="00CD44C4"/>
    <w:rsid w:val="00CD4977"/>
    <w:rsid w:val="00CD4B0D"/>
    <w:rsid w:val="00CD4BF8"/>
    <w:rsid w:val="00CD4C00"/>
    <w:rsid w:val="00CD534C"/>
    <w:rsid w:val="00CD5C95"/>
    <w:rsid w:val="00CD5DE4"/>
    <w:rsid w:val="00CD60D7"/>
    <w:rsid w:val="00CD64AF"/>
    <w:rsid w:val="00CD6C01"/>
    <w:rsid w:val="00CD6D7F"/>
    <w:rsid w:val="00CD711A"/>
    <w:rsid w:val="00CD7294"/>
    <w:rsid w:val="00CD7918"/>
    <w:rsid w:val="00CE0324"/>
    <w:rsid w:val="00CE100D"/>
    <w:rsid w:val="00CE12FA"/>
    <w:rsid w:val="00CE165C"/>
    <w:rsid w:val="00CE16EF"/>
    <w:rsid w:val="00CE195E"/>
    <w:rsid w:val="00CE1C0E"/>
    <w:rsid w:val="00CE1C12"/>
    <w:rsid w:val="00CE1D17"/>
    <w:rsid w:val="00CE1FC6"/>
    <w:rsid w:val="00CE2032"/>
    <w:rsid w:val="00CE2297"/>
    <w:rsid w:val="00CE2492"/>
    <w:rsid w:val="00CE2863"/>
    <w:rsid w:val="00CE2969"/>
    <w:rsid w:val="00CE37B5"/>
    <w:rsid w:val="00CE3D06"/>
    <w:rsid w:val="00CE3ECA"/>
    <w:rsid w:val="00CE452A"/>
    <w:rsid w:val="00CE453F"/>
    <w:rsid w:val="00CE4656"/>
    <w:rsid w:val="00CE50CC"/>
    <w:rsid w:val="00CE5108"/>
    <w:rsid w:val="00CE582D"/>
    <w:rsid w:val="00CE5EB4"/>
    <w:rsid w:val="00CE71CF"/>
    <w:rsid w:val="00CE785B"/>
    <w:rsid w:val="00CE7971"/>
    <w:rsid w:val="00CF07AB"/>
    <w:rsid w:val="00CF0CA0"/>
    <w:rsid w:val="00CF1647"/>
    <w:rsid w:val="00CF1D3F"/>
    <w:rsid w:val="00CF1DA2"/>
    <w:rsid w:val="00CF1FB0"/>
    <w:rsid w:val="00CF24F2"/>
    <w:rsid w:val="00CF26F8"/>
    <w:rsid w:val="00CF3787"/>
    <w:rsid w:val="00CF38A7"/>
    <w:rsid w:val="00CF42CD"/>
    <w:rsid w:val="00CF44D2"/>
    <w:rsid w:val="00CF47B6"/>
    <w:rsid w:val="00CF4DA1"/>
    <w:rsid w:val="00CF4F61"/>
    <w:rsid w:val="00CF56D1"/>
    <w:rsid w:val="00CF6691"/>
    <w:rsid w:val="00CF68B5"/>
    <w:rsid w:val="00CF69E6"/>
    <w:rsid w:val="00CF70DF"/>
    <w:rsid w:val="00CF75D5"/>
    <w:rsid w:val="00CF7D69"/>
    <w:rsid w:val="00CF7F2E"/>
    <w:rsid w:val="00CF7F76"/>
    <w:rsid w:val="00D0024D"/>
    <w:rsid w:val="00D00326"/>
    <w:rsid w:val="00D00589"/>
    <w:rsid w:val="00D00983"/>
    <w:rsid w:val="00D00A38"/>
    <w:rsid w:val="00D011F8"/>
    <w:rsid w:val="00D0147C"/>
    <w:rsid w:val="00D017AE"/>
    <w:rsid w:val="00D01E4B"/>
    <w:rsid w:val="00D01FE1"/>
    <w:rsid w:val="00D02818"/>
    <w:rsid w:val="00D02A7E"/>
    <w:rsid w:val="00D0302D"/>
    <w:rsid w:val="00D0320C"/>
    <w:rsid w:val="00D03D2A"/>
    <w:rsid w:val="00D03D3A"/>
    <w:rsid w:val="00D043F9"/>
    <w:rsid w:val="00D04F72"/>
    <w:rsid w:val="00D05109"/>
    <w:rsid w:val="00D058D6"/>
    <w:rsid w:val="00D05AA9"/>
    <w:rsid w:val="00D05F4F"/>
    <w:rsid w:val="00D061F8"/>
    <w:rsid w:val="00D06341"/>
    <w:rsid w:val="00D063E9"/>
    <w:rsid w:val="00D0657F"/>
    <w:rsid w:val="00D067C1"/>
    <w:rsid w:val="00D0723E"/>
    <w:rsid w:val="00D078A9"/>
    <w:rsid w:val="00D07B6C"/>
    <w:rsid w:val="00D07FDB"/>
    <w:rsid w:val="00D10160"/>
    <w:rsid w:val="00D10904"/>
    <w:rsid w:val="00D11456"/>
    <w:rsid w:val="00D115BD"/>
    <w:rsid w:val="00D12046"/>
    <w:rsid w:val="00D1261A"/>
    <w:rsid w:val="00D12E4D"/>
    <w:rsid w:val="00D1340A"/>
    <w:rsid w:val="00D13DFB"/>
    <w:rsid w:val="00D13FB6"/>
    <w:rsid w:val="00D14435"/>
    <w:rsid w:val="00D1471B"/>
    <w:rsid w:val="00D1475E"/>
    <w:rsid w:val="00D14D15"/>
    <w:rsid w:val="00D14F11"/>
    <w:rsid w:val="00D15252"/>
    <w:rsid w:val="00D15424"/>
    <w:rsid w:val="00D15591"/>
    <w:rsid w:val="00D15CED"/>
    <w:rsid w:val="00D15EEB"/>
    <w:rsid w:val="00D16741"/>
    <w:rsid w:val="00D16A1A"/>
    <w:rsid w:val="00D16E23"/>
    <w:rsid w:val="00D17426"/>
    <w:rsid w:val="00D17C22"/>
    <w:rsid w:val="00D2009D"/>
    <w:rsid w:val="00D207CC"/>
    <w:rsid w:val="00D20BA9"/>
    <w:rsid w:val="00D2145F"/>
    <w:rsid w:val="00D21D9F"/>
    <w:rsid w:val="00D22355"/>
    <w:rsid w:val="00D22744"/>
    <w:rsid w:val="00D22B9B"/>
    <w:rsid w:val="00D22C05"/>
    <w:rsid w:val="00D22C5D"/>
    <w:rsid w:val="00D22D41"/>
    <w:rsid w:val="00D231F5"/>
    <w:rsid w:val="00D2345D"/>
    <w:rsid w:val="00D23B5E"/>
    <w:rsid w:val="00D23CFF"/>
    <w:rsid w:val="00D24353"/>
    <w:rsid w:val="00D24552"/>
    <w:rsid w:val="00D24DB6"/>
    <w:rsid w:val="00D2517D"/>
    <w:rsid w:val="00D25377"/>
    <w:rsid w:val="00D255FE"/>
    <w:rsid w:val="00D2577A"/>
    <w:rsid w:val="00D25CBB"/>
    <w:rsid w:val="00D2643A"/>
    <w:rsid w:val="00D26533"/>
    <w:rsid w:val="00D26F5A"/>
    <w:rsid w:val="00D278D3"/>
    <w:rsid w:val="00D27B24"/>
    <w:rsid w:val="00D30130"/>
    <w:rsid w:val="00D307A2"/>
    <w:rsid w:val="00D308A7"/>
    <w:rsid w:val="00D30A50"/>
    <w:rsid w:val="00D30D43"/>
    <w:rsid w:val="00D31C07"/>
    <w:rsid w:val="00D32175"/>
    <w:rsid w:val="00D32484"/>
    <w:rsid w:val="00D3257C"/>
    <w:rsid w:val="00D32DE4"/>
    <w:rsid w:val="00D331D0"/>
    <w:rsid w:val="00D3372E"/>
    <w:rsid w:val="00D337B3"/>
    <w:rsid w:val="00D338E3"/>
    <w:rsid w:val="00D341A3"/>
    <w:rsid w:val="00D3438F"/>
    <w:rsid w:val="00D343C7"/>
    <w:rsid w:val="00D349A0"/>
    <w:rsid w:val="00D35336"/>
    <w:rsid w:val="00D35703"/>
    <w:rsid w:val="00D357BD"/>
    <w:rsid w:val="00D35879"/>
    <w:rsid w:val="00D358C6"/>
    <w:rsid w:val="00D35B80"/>
    <w:rsid w:val="00D3624C"/>
    <w:rsid w:val="00D371A1"/>
    <w:rsid w:val="00D37218"/>
    <w:rsid w:val="00D372C3"/>
    <w:rsid w:val="00D37635"/>
    <w:rsid w:val="00D37691"/>
    <w:rsid w:val="00D40475"/>
    <w:rsid w:val="00D40483"/>
    <w:rsid w:val="00D40556"/>
    <w:rsid w:val="00D4093C"/>
    <w:rsid w:val="00D40CFC"/>
    <w:rsid w:val="00D40F9A"/>
    <w:rsid w:val="00D41206"/>
    <w:rsid w:val="00D412FA"/>
    <w:rsid w:val="00D41399"/>
    <w:rsid w:val="00D417D4"/>
    <w:rsid w:val="00D41B90"/>
    <w:rsid w:val="00D41D5F"/>
    <w:rsid w:val="00D41FD1"/>
    <w:rsid w:val="00D42576"/>
    <w:rsid w:val="00D425B0"/>
    <w:rsid w:val="00D4272D"/>
    <w:rsid w:val="00D427AE"/>
    <w:rsid w:val="00D42CF1"/>
    <w:rsid w:val="00D42EB5"/>
    <w:rsid w:val="00D4318C"/>
    <w:rsid w:val="00D432AF"/>
    <w:rsid w:val="00D432B9"/>
    <w:rsid w:val="00D434A7"/>
    <w:rsid w:val="00D43CB6"/>
    <w:rsid w:val="00D4418B"/>
    <w:rsid w:val="00D442CD"/>
    <w:rsid w:val="00D45019"/>
    <w:rsid w:val="00D45060"/>
    <w:rsid w:val="00D45295"/>
    <w:rsid w:val="00D455D8"/>
    <w:rsid w:val="00D45B34"/>
    <w:rsid w:val="00D468D6"/>
    <w:rsid w:val="00D4692B"/>
    <w:rsid w:val="00D46A2F"/>
    <w:rsid w:val="00D47007"/>
    <w:rsid w:val="00D4738E"/>
    <w:rsid w:val="00D47727"/>
    <w:rsid w:val="00D501AB"/>
    <w:rsid w:val="00D501F8"/>
    <w:rsid w:val="00D50220"/>
    <w:rsid w:val="00D50515"/>
    <w:rsid w:val="00D50944"/>
    <w:rsid w:val="00D513EC"/>
    <w:rsid w:val="00D515E8"/>
    <w:rsid w:val="00D5181B"/>
    <w:rsid w:val="00D51BE1"/>
    <w:rsid w:val="00D51C57"/>
    <w:rsid w:val="00D5225C"/>
    <w:rsid w:val="00D524DC"/>
    <w:rsid w:val="00D5265B"/>
    <w:rsid w:val="00D52730"/>
    <w:rsid w:val="00D527CE"/>
    <w:rsid w:val="00D52826"/>
    <w:rsid w:val="00D52883"/>
    <w:rsid w:val="00D529BE"/>
    <w:rsid w:val="00D52BCE"/>
    <w:rsid w:val="00D5326A"/>
    <w:rsid w:val="00D53BCB"/>
    <w:rsid w:val="00D53C80"/>
    <w:rsid w:val="00D53DE1"/>
    <w:rsid w:val="00D543C1"/>
    <w:rsid w:val="00D54809"/>
    <w:rsid w:val="00D54924"/>
    <w:rsid w:val="00D5494F"/>
    <w:rsid w:val="00D54DA5"/>
    <w:rsid w:val="00D54ED9"/>
    <w:rsid w:val="00D551E8"/>
    <w:rsid w:val="00D55377"/>
    <w:rsid w:val="00D55715"/>
    <w:rsid w:val="00D55AA3"/>
    <w:rsid w:val="00D55C34"/>
    <w:rsid w:val="00D5681F"/>
    <w:rsid w:val="00D56933"/>
    <w:rsid w:val="00D56954"/>
    <w:rsid w:val="00D56A88"/>
    <w:rsid w:val="00D56C0C"/>
    <w:rsid w:val="00D570D0"/>
    <w:rsid w:val="00D57161"/>
    <w:rsid w:val="00D57423"/>
    <w:rsid w:val="00D575DF"/>
    <w:rsid w:val="00D576AD"/>
    <w:rsid w:val="00D57BD2"/>
    <w:rsid w:val="00D57BF5"/>
    <w:rsid w:val="00D57D26"/>
    <w:rsid w:val="00D57F22"/>
    <w:rsid w:val="00D6064F"/>
    <w:rsid w:val="00D610A6"/>
    <w:rsid w:val="00D61110"/>
    <w:rsid w:val="00D61246"/>
    <w:rsid w:val="00D619FF"/>
    <w:rsid w:val="00D61BE9"/>
    <w:rsid w:val="00D61C69"/>
    <w:rsid w:val="00D61FF9"/>
    <w:rsid w:val="00D6203A"/>
    <w:rsid w:val="00D62128"/>
    <w:rsid w:val="00D62BCF"/>
    <w:rsid w:val="00D630C8"/>
    <w:rsid w:val="00D6398E"/>
    <w:rsid w:val="00D63C67"/>
    <w:rsid w:val="00D63C75"/>
    <w:rsid w:val="00D63E28"/>
    <w:rsid w:val="00D6400C"/>
    <w:rsid w:val="00D6405D"/>
    <w:rsid w:val="00D64E69"/>
    <w:rsid w:val="00D651B8"/>
    <w:rsid w:val="00D65996"/>
    <w:rsid w:val="00D66509"/>
    <w:rsid w:val="00D66B31"/>
    <w:rsid w:val="00D66D68"/>
    <w:rsid w:val="00D6717C"/>
    <w:rsid w:val="00D6762D"/>
    <w:rsid w:val="00D67EDA"/>
    <w:rsid w:val="00D70E2C"/>
    <w:rsid w:val="00D710CF"/>
    <w:rsid w:val="00D71504"/>
    <w:rsid w:val="00D71ED2"/>
    <w:rsid w:val="00D73C98"/>
    <w:rsid w:val="00D73CAC"/>
    <w:rsid w:val="00D73D82"/>
    <w:rsid w:val="00D74313"/>
    <w:rsid w:val="00D7435B"/>
    <w:rsid w:val="00D7445F"/>
    <w:rsid w:val="00D7532B"/>
    <w:rsid w:val="00D75528"/>
    <w:rsid w:val="00D7554E"/>
    <w:rsid w:val="00D7582D"/>
    <w:rsid w:val="00D7620B"/>
    <w:rsid w:val="00D76401"/>
    <w:rsid w:val="00D764F3"/>
    <w:rsid w:val="00D76F66"/>
    <w:rsid w:val="00D778BB"/>
    <w:rsid w:val="00D77FF4"/>
    <w:rsid w:val="00D80588"/>
    <w:rsid w:val="00D81760"/>
    <w:rsid w:val="00D81888"/>
    <w:rsid w:val="00D81E8B"/>
    <w:rsid w:val="00D82B77"/>
    <w:rsid w:val="00D82DF2"/>
    <w:rsid w:val="00D83702"/>
    <w:rsid w:val="00D83767"/>
    <w:rsid w:val="00D83DDD"/>
    <w:rsid w:val="00D84106"/>
    <w:rsid w:val="00D8423E"/>
    <w:rsid w:val="00D849EF"/>
    <w:rsid w:val="00D85494"/>
    <w:rsid w:val="00D85C6D"/>
    <w:rsid w:val="00D861C4"/>
    <w:rsid w:val="00D867A3"/>
    <w:rsid w:val="00D868D7"/>
    <w:rsid w:val="00D869D7"/>
    <w:rsid w:val="00D86E73"/>
    <w:rsid w:val="00D874E8"/>
    <w:rsid w:val="00D8761F"/>
    <w:rsid w:val="00D87853"/>
    <w:rsid w:val="00D87BE4"/>
    <w:rsid w:val="00D87EEA"/>
    <w:rsid w:val="00D90AF5"/>
    <w:rsid w:val="00D90D72"/>
    <w:rsid w:val="00D90F1A"/>
    <w:rsid w:val="00D916A6"/>
    <w:rsid w:val="00D91FA4"/>
    <w:rsid w:val="00D9223C"/>
    <w:rsid w:val="00D92341"/>
    <w:rsid w:val="00D92404"/>
    <w:rsid w:val="00D925D2"/>
    <w:rsid w:val="00D9260E"/>
    <w:rsid w:val="00D92821"/>
    <w:rsid w:val="00D92A55"/>
    <w:rsid w:val="00D92C05"/>
    <w:rsid w:val="00D92EFA"/>
    <w:rsid w:val="00D930F2"/>
    <w:rsid w:val="00D93357"/>
    <w:rsid w:val="00D93973"/>
    <w:rsid w:val="00D93CE4"/>
    <w:rsid w:val="00D94004"/>
    <w:rsid w:val="00D94E88"/>
    <w:rsid w:val="00D94FA6"/>
    <w:rsid w:val="00D95C9D"/>
    <w:rsid w:val="00D95DAB"/>
    <w:rsid w:val="00D96A3E"/>
    <w:rsid w:val="00D97007"/>
    <w:rsid w:val="00D972AD"/>
    <w:rsid w:val="00D9731D"/>
    <w:rsid w:val="00D97A04"/>
    <w:rsid w:val="00DA0CA9"/>
    <w:rsid w:val="00DA0CB8"/>
    <w:rsid w:val="00DA0E4C"/>
    <w:rsid w:val="00DA0E96"/>
    <w:rsid w:val="00DA12A8"/>
    <w:rsid w:val="00DA186B"/>
    <w:rsid w:val="00DA194F"/>
    <w:rsid w:val="00DA1B9B"/>
    <w:rsid w:val="00DA20CB"/>
    <w:rsid w:val="00DA21FA"/>
    <w:rsid w:val="00DA2203"/>
    <w:rsid w:val="00DA242D"/>
    <w:rsid w:val="00DA24CA"/>
    <w:rsid w:val="00DA25FF"/>
    <w:rsid w:val="00DA2D19"/>
    <w:rsid w:val="00DA2E4B"/>
    <w:rsid w:val="00DA34C8"/>
    <w:rsid w:val="00DA386F"/>
    <w:rsid w:val="00DA38DE"/>
    <w:rsid w:val="00DA3A9D"/>
    <w:rsid w:val="00DA4B0F"/>
    <w:rsid w:val="00DA4F6E"/>
    <w:rsid w:val="00DA54B8"/>
    <w:rsid w:val="00DA59A6"/>
    <w:rsid w:val="00DA5AF7"/>
    <w:rsid w:val="00DA5B95"/>
    <w:rsid w:val="00DA5E77"/>
    <w:rsid w:val="00DA629C"/>
    <w:rsid w:val="00DA6361"/>
    <w:rsid w:val="00DA6426"/>
    <w:rsid w:val="00DA6620"/>
    <w:rsid w:val="00DA69B3"/>
    <w:rsid w:val="00DA6ACF"/>
    <w:rsid w:val="00DA6FAE"/>
    <w:rsid w:val="00DA7193"/>
    <w:rsid w:val="00DA7A3C"/>
    <w:rsid w:val="00DA7BF3"/>
    <w:rsid w:val="00DB016D"/>
    <w:rsid w:val="00DB0A54"/>
    <w:rsid w:val="00DB135F"/>
    <w:rsid w:val="00DB1583"/>
    <w:rsid w:val="00DB1AA2"/>
    <w:rsid w:val="00DB22F0"/>
    <w:rsid w:val="00DB260F"/>
    <w:rsid w:val="00DB2987"/>
    <w:rsid w:val="00DB2DA3"/>
    <w:rsid w:val="00DB2E76"/>
    <w:rsid w:val="00DB3079"/>
    <w:rsid w:val="00DB3495"/>
    <w:rsid w:val="00DB44BC"/>
    <w:rsid w:val="00DB4553"/>
    <w:rsid w:val="00DB4725"/>
    <w:rsid w:val="00DB4C40"/>
    <w:rsid w:val="00DB4E3E"/>
    <w:rsid w:val="00DB5034"/>
    <w:rsid w:val="00DB56EC"/>
    <w:rsid w:val="00DB5A78"/>
    <w:rsid w:val="00DB5D2F"/>
    <w:rsid w:val="00DB6315"/>
    <w:rsid w:val="00DB63F7"/>
    <w:rsid w:val="00DB6644"/>
    <w:rsid w:val="00DB6859"/>
    <w:rsid w:val="00DB6D14"/>
    <w:rsid w:val="00DB6FA7"/>
    <w:rsid w:val="00DB72EA"/>
    <w:rsid w:val="00DC0425"/>
    <w:rsid w:val="00DC055D"/>
    <w:rsid w:val="00DC070E"/>
    <w:rsid w:val="00DC0AC4"/>
    <w:rsid w:val="00DC0E93"/>
    <w:rsid w:val="00DC149D"/>
    <w:rsid w:val="00DC18BC"/>
    <w:rsid w:val="00DC1D2D"/>
    <w:rsid w:val="00DC1F0D"/>
    <w:rsid w:val="00DC26CC"/>
    <w:rsid w:val="00DC26F0"/>
    <w:rsid w:val="00DC2B6F"/>
    <w:rsid w:val="00DC38AC"/>
    <w:rsid w:val="00DC40E6"/>
    <w:rsid w:val="00DC414C"/>
    <w:rsid w:val="00DC4285"/>
    <w:rsid w:val="00DC4364"/>
    <w:rsid w:val="00DC4F08"/>
    <w:rsid w:val="00DC53DD"/>
    <w:rsid w:val="00DC5A4F"/>
    <w:rsid w:val="00DC5CBA"/>
    <w:rsid w:val="00DC5DEC"/>
    <w:rsid w:val="00DC5E6A"/>
    <w:rsid w:val="00DC62C2"/>
    <w:rsid w:val="00DC6382"/>
    <w:rsid w:val="00DC64B8"/>
    <w:rsid w:val="00DC6AA5"/>
    <w:rsid w:val="00DC6C1B"/>
    <w:rsid w:val="00DC6F5F"/>
    <w:rsid w:val="00DC719C"/>
    <w:rsid w:val="00DC7342"/>
    <w:rsid w:val="00DC773B"/>
    <w:rsid w:val="00DC7E2C"/>
    <w:rsid w:val="00DC7E41"/>
    <w:rsid w:val="00DD03E9"/>
    <w:rsid w:val="00DD09A5"/>
    <w:rsid w:val="00DD0AE7"/>
    <w:rsid w:val="00DD110A"/>
    <w:rsid w:val="00DD136A"/>
    <w:rsid w:val="00DD14BE"/>
    <w:rsid w:val="00DD2075"/>
    <w:rsid w:val="00DD239B"/>
    <w:rsid w:val="00DD28F2"/>
    <w:rsid w:val="00DD2DBF"/>
    <w:rsid w:val="00DD2F6E"/>
    <w:rsid w:val="00DD2FE5"/>
    <w:rsid w:val="00DD3DCC"/>
    <w:rsid w:val="00DD450C"/>
    <w:rsid w:val="00DD452E"/>
    <w:rsid w:val="00DD45ED"/>
    <w:rsid w:val="00DD46DE"/>
    <w:rsid w:val="00DD48F2"/>
    <w:rsid w:val="00DD4F07"/>
    <w:rsid w:val="00DD4F51"/>
    <w:rsid w:val="00DD4F97"/>
    <w:rsid w:val="00DD548A"/>
    <w:rsid w:val="00DD63AA"/>
    <w:rsid w:val="00DD65C2"/>
    <w:rsid w:val="00DD6FF4"/>
    <w:rsid w:val="00DD70CE"/>
    <w:rsid w:val="00DD70D4"/>
    <w:rsid w:val="00DD7242"/>
    <w:rsid w:val="00DD73E3"/>
    <w:rsid w:val="00DD7800"/>
    <w:rsid w:val="00DD79A6"/>
    <w:rsid w:val="00DE04DE"/>
    <w:rsid w:val="00DE0633"/>
    <w:rsid w:val="00DE09E5"/>
    <w:rsid w:val="00DE16DE"/>
    <w:rsid w:val="00DE1841"/>
    <w:rsid w:val="00DE1976"/>
    <w:rsid w:val="00DE200D"/>
    <w:rsid w:val="00DE24C3"/>
    <w:rsid w:val="00DE3021"/>
    <w:rsid w:val="00DE3789"/>
    <w:rsid w:val="00DE37BB"/>
    <w:rsid w:val="00DE3DB5"/>
    <w:rsid w:val="00DE47BA"/>
    <w:rsid w:val="00DE499C"/>
    <w:rsid w:val="00DE4B9F"/>
    <w:rsid w:val="00DE4C5D"/>
    <w:rsid w:val="00DE4E8C"/>
    <w:rsid w:val="00DE4F8E"/>
    <w:rsid w:val="00DE5343"/>
    <w:rsid w:val="00DE548A"/>
    <w:rsid w:val="00DE54F6"/>
    <w:rsid w:val="00DE55AE"/>
    <w:rsid w:val="00DE569D"/>
    <w:rsid w:val="00DE598A"/>
    <w:rsid w:val="00DE5DC4"/>
    <w:rsid w:val="00DE61BF"/>
    <w:rsid w:val="00DE72C7"/>
    <w:rsid w:val="00DE7D04"/>
    <w:rsid w:val="00DE7D34"/>
    <w:rsid w:val="00DE7E8C"/>
    <w:rsid w:val="00DF0A4D"/>
    <w:rsid w:val="00DF14B9"/>
    <w:rsid w:val="00DF1B3C"/>
    <w:rsid w:val="00DF202E"/>
    <w:rsid w:val="00DF22C0"/>
    <w:rsid w:val="00DF2519"/>
    <w:rsid w:val="00DF2910"/>
    <w:rsid w:val="00DF2A7B"/>
    <w:rsid w:val="00DF3018"/>
    <w:rsid w:val="00DF37FE"/>
    <w:rsid w:val="00DF3D1E"/>
    <w:rsid w:val="00DF45D7"/>
    <w:rsid w:val="00DF511B"/>
    <w:rsid w:val="00DF6279"/>
    <w:rsid w:val="00DF643D"/>
    <w:rsid w:val="00DF69EC"/>
    <w:rsid w:val="00DF701F"/>
    <w:rsid w:val="00DF70FE"/>
    <w:rsid w:val="00DF762A"/>
    <w:rsid w:val="00DF796F"/>
    <w:rsid w:val="00DF7E43"/>
    <w:rsid w:val="00DF7EEE"/>
    <w:rsid w:val="00E00C1C"/>
    <w:rsid w:val="00E00CFE"/>
    <w:rsid w:val="00E00DBD"/>
    <w:rsid w:val="00E0128E"/>
    <w:rsid w:val="00E01872"/>
    <w:rsid w:val="00E0250A"/>
    <w:rsid w:val="00E02754"/>
    <w:rsid w:val="00E02B04"/>
    <w:rsid w:val="00E02CA0"/>
    <w:rsid w:val="00E033F0"/>
    <w:rsid w:val="00E0396E"/>
    <w:rsid w:val="00E03A1E"/>
    <w:rsid w:val="00E03D67"/>
    <w:rsid w:val="00E040F4"/>
    <w:rsid w:val="00E042CB"/>
    <w:rsid w:val="00E04366"/>
    <w:rsid w:val="00E04964"/>
    <w:rsid w:val="00E04AD4"/>
    <w:rsid w:val="00E04C49"/>
    <w:rsid w:val="00E04C51"/>
    <w:rsid w:val="00E05C85"/>
    <w:rsid w:val="00E05E06"/>
    <w:rsid w:val="00E061EC"/>
    <w:rsid w:val="00E06350"/>
    <w:rsid w:val="00E066B8"/>
    <w:rsid w:val="00E06D87"/>
    <w:rsid w:val="00E07841"/>
    <w:rsid w:val="00E10343"/>
    <w:rsid w:val="00E10B0C"/>
    <w:rsid w:val="00E114A9"/>
    <w:rsid w:val="00E11921"/>
    <w:rsid w:val="00E11C0D"/>
    <w:rsid w:val="00E11CDE"/>
    <w:rsid w:val="00E1229B"/>
    <w:rsid w:val="00E12486"/>
    <w:rsid w:val="00E12696"/>
    <w:rsid w:val="00E13418"/>
    <w:rsid w:val="00E13926"/>
    <w:rsid w:val="00E139B6"/>
    <w:rsid w:val="00E13ABF"/>
    <w:rsid w:val="00E13B00"/>
    <w:rsid w:val="00E13B01"/>
    <w:rsid w:val="00E143B1"/>
    <w:rsid w:val="00E145C5"/>
    <w:rsid w:val="00E14679"/>
    <w:rsid w:val="00E14972"/>
    <w:rsid w:val="00E15DB4"/>
    <w:rsid w:val="00E16263"/>
    <w:rsid w:val="00E16AAB"/>
    <w:rsid w:val="00E16CAA"/>
    <w:rsid w:val="00E16CDB"/>
    <w:rsid w:val="00E17584"/>
    <w:rsid w:val="00E17694"/>
    <w:rsid w:val="00E177E3"/>
    <w:rsid w:val="00E17825"/>
    <w:rsid w:val="00E17A12"/>
    <w:rsid w:val="00E20531"/>
    <w:rsid w:val="00E20889"/>
    <w:rsid w:val="00E208E2"/>
    <w:rsid w:val="00E21669"/>
    <w:rsid w:val="00E218C2"/>
    <w:rsid w:val="00E218CA"/>
    <w:rsid w:val="00E21AEB"/>
    <w:rsid w:val="00E21BF1"/>
    <w:rsid w:val="00E227EF"/>
    <w:rsid w:val="00E2343B"/>
    <w:rsid w:val="00E23595"/>
    <w:rsid w:val="00E23950"/>
    <w:rsid w:val="00E2406B"/>
    <w:rsid w:val="00E24D9F"/>
    <w:rsid w:val="00E257D5"/>
    <w:rsid w:val="00E2599A"/>
    <w:rsid w:val="00E27561"/>
    <w:rsid w:val="00E27655"/>
    <w:rsid w:val="00E27B1F"/>
    <w:rsid w:val="00E27C77"/>
    <w:rsid w:val="00E30BDB"/>
    <w:rsid w:val="00E30C42"/>
    <w:rsid w:val="00E30E03"/>
    <w:rsid w:val="00E30E56"/>
    <w:rsid w:val="00E30EC8"/>
    <w:rsid w:val="00E3189E"/>
    <w:rsid w:val="00E31F4E"/>
    <w:rsid w:val="00E32281"/>
    <w:rsid w:val="00E322B1"/>
    <w:rsid w:val="00E322FF"/>
    <w:rsid w:val="00E32347"/>
    <w:rsid w:val="00E33A29"/>
    <w:rsid w:val="00E33ED0"/>
    <w:rsid w:val="00E340CC"/>
    <w:rsid w:val="00E345AE"/>
    <w:rsid w:val="00E348BD"/>
    <w:rsid w:val="00E34C05"/>
    <w:rsid w:val="00E3501C"/>
    <w:rsid w:val="00E355FF"/>
    <w:rsid w:val="00E359E8"/>
    <w:rsid w:val="00E35A0B"/>
    <w:rsid w:val="00E36D63"/>
    <w:rsid w:val="00E372CD"/>
    <w:rsid w:val="00E37532"/>
    <w:rsid w:val="00E400F7"/>
    <w:rsid w:val="00E4083B"/>
    <w:rsid w:val="00E408FB"/>
    <w:rsid w:val="00E40C7B"/>
    <w:rsid w:val="00E40F72"/>
    <w:rsid w:val="00E4160E"/>
    <w:rsid w:val="00E41B9D"/>
    <w:rsid w:val="00E41CE2"/>
    <w:rsid w:val="00E41E51"/>
    <w:rsid w:val="00E422B6"/>
    <w:rsid w:val="00E422FF"/>
    <w:rsid w:val="00E4234D"/>
    <w:rsid w:val="00E423B6"/>
    <w:rsid w:val="00E42697"/>
    <w:rsid w:val="00E42737"/>
    <w:rsid w:val="00E4280D"/>
    <w:rsid w:val="00E42855"/>
    <w:rsid w:val="00E4296F"/>
    <w:rsid w:val="00E42A6F"/>
    <w:rsid w:val="00E42F09"/>
    <w:rsid w:val="00E433CA"/>
    <w:rsid w:val="00E43546"/>
    <w:rsid w:val="00E435E6"/>
    <w:rsid w:val="00E439B9"/>
    <w:rsid w:val="00E43A5A"/>
    <w:rsid w:val="00E43DBE"/>
    <w:rsid w:val="00E440C6"/>
    <w:rsid w:val="00E445BF"/>
    <w:rsid w:val="00E4477E"/>
    <w:rsid w:val="00E459FF"/>
    <w:rsid w:val="00E45D6C"/>
    <w:rsid w:val="00E464F4"/>
    <w:rsid w:val="00E468D7"/>
    <w:rsid w:val="00E46BEC"/>
    <w:rsid w:val="00E47439"/>
    <w:rsid w:val="00E47AEC"/>
    <w:rsid w:val="00E47BCF"/>
    <w:rsid w:val="00E47DF8"/>
    <w:rsid w:val="00E47E24"/>
    <w:rsid w:val="00E507C9"/>
    <w:rsid w:val="00E50842"/>
    <w:rsid w:val="00E50885"/>
    <w:rsid w:val="00E50949"/>
    <w:rsid w:val="00E510C9"/>
    <w:rsid w:val="00E510D6"/>
    <w:rsid w:val="00E5128C"/>
    <w:rsid w:val="00E51F3A"/>
    <w:rsid w:val="00E52562"/>
    <w:rsid w:val="00E525D2"/>
    <w:rsid w:val="00E534B5"/>
    <w:rsid w:val="00E53A18"/>
    <w:rsid w:val="00E53C1F"/>
    <w:rsid w:val="00E5408E"/>
    <w:rsid w:val="00E541AC"/>
    <w:rsid w:val="00E541DE"/>
    <w:rsid w:val="00E54370"/>
    <w:rsid w:val="00E54A4F"/>
    <w:rsid w:val="00E54CAB"/>
    <w:rsid w:val="00E55EBA"/>
    <w:rsid w:val="00E5640E"/>
    <w:rsid w:val="00E56F9A"/>
    <w:rsid w:val="00E5785D"/>
    <w:rsid w:val="00E578AD"/>
    <w:rsid w:val="00E578DB"/>
    <w:rsid w:val="00E578E7"/>
    <w:rsid w:val="00E6095D"/>
    <w:rsid w:val="00E609C0"/>
    <w:rsid w:val="00E60A68"/>
    <w:rsid w:val="00E6114A"/>
    <w:rsid w:val="00E61337"/>
    <w:rsid w:val="00E61748"/>
    <w:rsid w:val="00E61ACC"/>
    <w:rsid w:val="00E61B1B"/>
    <w:rsid w:val="00E622C2"/>
    <w:rsid w:val="00E62505"/>
    <w:rsid w:val="00E629F6"/>
    <w:rsid w:val="00E636F6"/>
    <w:rsid w:val="00E638B6"/>
    <w:rsid w:val="00E63F4C"/>
    <w:rsid w:val="00E63F95"/>
    <w:rsid w:val="00E64975"/>
    <w:rsid w:val="00E64F91"/>
    <w:rsid w:val="00E651EF"/>
    <w:rsid w:val="00E659F8"/>
    <w:rsid w:val="00E65A4B"/>
    <w:rsid w:val="00E6603F"/>
    <w:rsid w:val="00E66344"/>
    <w:rsid w:val="00E6643A"/>
    <w:rsid w:val="00E66D99"/>
    <w:rsid w:val="00E67379"/>
    <w:rsid w:val="00E6746F"/>
    <w:rsid w:val="00E674BE"/>
    <w:rsid w:val="00E6760D"/>
    <w:rsid w:val="00E67758"/>
    <w:rsid w:val="00E67AF9"/>
    <w:rsid w:val="00E71132"/>
    <w:rsid w:val="00E71359"/>
    <w:rsid w:val="00E71410"/>
    <w:rsid w:val="00E714DA"/>
    <w:rsid w:val="00E71551"/>
    <w:rsid w:val="00E7173B"/>
    <w:rsid w:val="00E7208E"/>
    <w:rsid w:val="00E721B9"/>
    <w:rsid w:val="00E72325"/>
    <w:rsid w:val="00E72328"/>
    <w:rsid w:val="00E732A3"/>
    <w:rsid w:val="00E73424"/>
    <w:rsid w:val="00E73849"/>
    <w:rsid w:val="00E73BDB"/>
    <w:rsid w:val="00E73D32"/>
    <w:rsid w:val="00E7427A"/>
    <w:rsid w:val="00E74366"/>
    <w:rsid w:val="00E7495D"/>
    <w:rsid w:val="00E74AA3"/>
    <w:rsid w:val="00E74B98"/>
    <w:rsid w:val="00E74D73"/>
    <w:rsid w:val="00E7510C"/>
    <w:rsid w:val="00E7588E"/>
    <w:rsid w:val="00E75F1E"/>
    <w:rsid w:val="00E76278"/>
    <w:rsid w:val="00E763E7"/>
    <w:rsid w:val="00E7651D"/>
    <w:rsid w:val="00E7674C"/>
    <w:rsid w:val="00E76856"/>
    <w:rsid w:val="00E76B6E"/>
    <w:rsid w:val="00E76D1E"/>
    <w:rsid w:val="00E76ED1"/>
    <w:rsid w:val="00E76F6C"/>
    <w:rsid w:val="00E774B0"/>
    <w:rsid w:val="00E77971"/>
    <w:rsid w:val="00E779FA"/>
    <w:rsid w:val="00E7B018"/>
    <w:rsid w:val="00E80129"/>
    <w:rsid w:val="00E803BF"/>
    <w:rsid w:val="00E80A3C"/>
    <w:rsid w:val="00E80C66"/>
    <w:rsid w:val="00E80D7C"/>
    <w:rsid w:val="00E80EEA"/>
    <w:rsid w:val="00E81084"/>
    <w:rsid w:val="00E81459"/>
    <w:rsid w:val="00E81B74"/>
    <w:rsid w:val="00E824DE"/>
    <w:rsid w:val="00E8251E"/>
    <w:rsid w:val="00E82B1A"/>
    <w:rsid w:val="00E82FAF"/>
    <w:rsid w:val="00E831C1"/>
    <w:rsid w:val="00E8333C"/>
    <w:rsid w:val="00E83903"/>
    <w:rsid w:val="00E839CF"/>
    <w:rsid w:val="00E83C66"/>
    <w:rsid w:val="00E83EF1"/>
    <w:rsid w:val="00E84299"/>
    <w:rsid w:val="00E84B23"/>
    <w:rsid w:val="00E84B56"/>
    <w:rsid w:val="00E84CEA"/>
    <w:rsid w:val="00E84F51"/>
    <w:rsid w:val="00E85580"/>
    <w:rsid w:val="00E85CB1"/>
    <w:rsid w:val="00E85EDE"/>
    <w:rsid w:val="00E860D5"/>
    <w:rsid w:val="00E868BE"/>
    <w:rsid w:val="00E86AED"/>
    <w:rsid w:val="00E86B74"/>
    <w:rsid w:val="00E86DE4"/>
    <w:rsid w:val="00E86E5C"/>
    <w:rsid w:val="00E86E9F"/>
    <w:rsid w:val="00E8715B"/>
    <w:rsid w:val="00E87448"/>
    <w:rsid w:val="00E87897"/>
    <w:rsid w:val="00E87F82"/>
    <w:rsid w:val="00E90383"/>
    <w:rsid w:val="00E906D1"/>
    <w:rsid w:val="00E9077C"/>
    <w:rsid w:val="00E916B7"/>
    <w:rsid w:val="00E91790"/>
    <w:rsid w:val="00E92229"/>
    <w:rsid w:val="00E922A6"/>
    <w:rsid w:val="00E92513"/>
    <w:rsid w:val="00E92823"/>
    <w:rsid w:val="00E9308D"/>
    <w:rsid w:val="00E934FD"/>
    <w:rsid w:val="00E94156"/>
    <w:rsid w:val="00E9510F"/>
    <w:rsid w:val="00E955A9"/>
    <w:rsid w:val="00E95A81"/>
    <w:rsid w:val="00E95B64"/>
    <w:rsid w:val="00E95B98"/>
    <w:rsid w:val="00E95DB9"/>
    <w:rsid w:val="00E960B0"/>
    <w:rsid w:val="00E96341"/>
    <w:rsid w:val="00E963EB"/>
    <w:rsid w:val="00E9646F"/>
    <w:rsid w:val="00E96960"/>
    <w:rsid w:val="00E97069"/>
    <w:rsid w:val="00E9712D"/>
    <w:rsid w:val="00E978C6"/>
    <w:rsid w:val="00E97D41"/>
    <w:rsid w:val="00E97FE3"/>
    <w:rsid w:val="00EA037A"/>
    <w:rsid w:val="00EA0B95"/>
    <w:rsid w:val="00EA0BCC"/>
    <w:rsid w:val="00EA0CA8"/>
    <w:rsid w:val="00EA0CD0"/>
    <w:rsid w:val="00EA1021"/>
    <w:rsid w:val="00EA1637"/>
    <w:rsid w:val="00EA19FF"/>
    <w:rsid w:val="00EA1BA4"/>
    <w:rsid w:val="00EA1E05"/>
    <w:rsid w:val="00EA2045"/>
    <w:rsid w:val="00EA241A"/>
    <w:rsid w:val="00EA2731"/>
    <w:rsid w:val="00EA2F0A"/>
    <w:rsid w:val="00EA41BC"/>
    <w:rsid w:val="00EA4613"/>
    <w:rsid w:val="00EA463A"/>
    <w:rsid w:val="00EA492D"/>
    <w:rsid w:val="00EA4E32"/>
    <w:rsid w:val="00EA507E"/>
    <w:rsid w:val="00EA58D9"/>
    <w:rsid w:val="00EA5CB1"/>
    <w:rsid w:val="00EA60A6"/>
    <w:rsid w:val="00EA6A3F"/>
    <w:rsid w:val="00EA6C53"/>
    <w:rsid w:val="00EA784C"/>
    <w:rsid w:val="00EA7894"/>
    <w:rsid w:val="00EB0886"/>
    <w:rsid w:val="00EB0B11"/>
    <w:rsid w:val="00EB0D82"/>
    <w:rsid w:val="00EB0F41"/>
    <w:rsid w:val="00EB15BB"/>
    <w:rsid w:val="00EB1B23"/>
    <w:rsid w:val="00EB1B40"/>
    <w:rsid w:val="00EB1E71"/>
    <w:rsid w:val="00EB22CA"/>
    <w:rsid w:val="00EB2328"/>
    <w:rsid w:val="00EB2522"/>
    <w:rsid w:val="00EB2629"/>
    <w:rsid w:val="00EB34FC"/>
    <w:rsid w:val="00EB3630"/>
    <w:rsid w:val="00EB3670"/>
    <w:rsid w:val="00EB41D6"/>
    <w:rsid w:val="00EB4B64"/>
    <w:rsid w:val="00EB4DD7"/>
    <w:rsid w:val="00EB56AA"/>
    <w:rsid w:val="00EB7890"/>
    <w:rsid w:val="00EB7F61"/>
    <w:rsid w:val="00EC039F"/>
    <w:rsid w:val="00EC04C7"/>
    <w:rsid w:val="00EC0615"/>
    <w:rsid w:val="00EC08A7"/>
    <w:rsid w:val="00EC08FF"/>
    <w:rsid w:val="00EC099C"/>
    <w:rsid w:val="00EC0F9D"/>
    <w:rsid w:val="00EC1C1D"/>
    <w:rsid w:val="00EC1CE0"/>
    <w:rsid w:val="00EC2C40"/>
    <w:rsid w:val="00EC2E1F"/>
    <w:rsid w:val="00EC3136"/>
    <w:rsid w:val="00EC3833"/>
    <w:rsid w:val="00EC3BA4"/>
    <w:rsid w:val="00EC44C5"/>
    <w:rsid w:val="00EC49EC"/>
    <w:rsid w:val="00EC4C79"/>
    <w:rsid w:val="00EC4E8D"/>
    <w:rsid w:val="00EC6021"/>
    <w:rsid w:val="00EC6110"/>
    <w:rsid w:val="00EC636A"/>
    <w:rsid w:val="00EC6AA9"/>
    <w:rsid w:val="00EC6F47"/>
    <w:rsid w:val="00EC727F"/>
    <w:rsid w:val="00EC7340"/>
    <w:rsid w:val="00EC7D66"/>
    <w:rsid w:val="00ED0668"/>
    <w:rsid w:val="00ED073A"/>
    <w:rsid w:val="00ED07E3"/>
    <w:rsid w:val="00ED08C4"/>
    <w:rsid w:val="00ED0CB0"/>
    <w:rsid w:val="00ED1384"/>
    <w:rsid w:val="00ED1BE0"/>
    <w:rsid w:val="00ED2A08"/>
    <w:rsid w:val="00ED2C1F"/>
    <w:rsid w:val="00ED2F1A"/>
    <w:rsid w:val="00ED3011"/>
    <w:rsid w:val="00ED3581"/>
    <w:rsid w:val="00ED44BC"/>
    <w:rsid w:val="00ED4551"/>
    <w:rsid w:val="00ED46F8"/>
    <w:rsid w:val="00ED4D86"/>
    <w:rsid w:val="00ED505E"/>
    <w:rsid w:val="00ED523D"/>
    <w:rsid w:val="00ED531C"/>
    <w:rsid w:val="00ED555E"/>
    <w:rsid w:val="00ED566A"/>
    <w:rsid w:val="00ED57D3"/>
    <w:rsid w:val="00ED5C68"/>
    <w:rsid w:val="00ED5C97"/>
    <w:rsid w:val="00ED5F06"/>
    <w:rsid w:val="00ED6052"/>
    <w:rsid w:val="00ED6282"/>
    <w:rsid w:val="00ED6909"/>
    <w:rsid w:val="00ED766F"/>
    <w:rsid w:val="00ED76EB"/>
    <w:rsid w:val="00ED7727"/>
    <w:rsid w:val="00ED7801"/>
    <w:rsid w:val="00ED7B32"/>
    <w:rsid w:val="00ED7C45"/>
    <w:rsid w:val="00EE00B6"/>
    <w:rsid w:val="00EE02EC"/>
    <w:rsid w:val="00EE09EA"/>
    <w:rsid w:val="00EE0EE2"/>
    <w:rsid w:val="00EE1853"/>
    <w:rsid w:val="00EE1B94"/>
    <w:rsid w:val="00EE1E1A"/>
    <w:rsid w:val="00EE2394"/>
    <w:rsid w:val="00EE2DDC"/>
    <w:rsid w:val="00EE2F5C"/>
    <w:rsid w:val="00EE3165"/>
    <w:rsid w:val="00EE3DBB"/>
    <w:rsid w:val="00EE4066"/>
    <w:rsid w:val="00EE4254"/>
    <w:rsid w:val="00EE43BE"/>
    <w:rsid w:val="00EE47E5"/>
    <w:rsid w:val="00EE4FCA"/>
    <w:rsid w:val="00EE51D7"/>
    <w:rsid w:val="00EE556A"/>
    <w:rsid w:val="00EE5CE0"/>
    <w:rsid w:val="00EE5DED"/>
    <w:rsid w:val="00EE5F38"/>
    <w:rsid w:val="00EE6022"/>
    <w:rsid w:val="00EE678D"/>
    <w:rsid w:val="00EE68BD"/>
    <w:rsid w:val="00EE6962"/>
    <w:rsid w:val="00EE6994"/>
    <w:rsid w:val="00EE6D36"/>
    <w:rsid w:val="00EE6DD7"/>
    <w:rsid w:val="00EE70A4"/>
    <w:rsid w:val="00EE72CE"/>
    <w:rsid w:val="00EE7340"/>
    <w:rsid w:val="00EE77CA"/>
    <w:rsid w:val="00EE7922"/>
    <w:rsid w:val="00EE7A38"/>
    <w:rsid w:val="00EE7C7F"/>
    <w:rsid w:val="00EF029B"/>
    <w:rsid w:val="00EF04BA"/>
    <w:rsid w:val="00EF0924"/>
    <w:rsid w:val="00EF095F"/>
    <w:rsid w:val="00EF10A3"/>
    <w:rsid w:val="00EF1C17"/>
    <w:rsid w:val="00EF1C3C"/>
    <w:rsid w:val="00EF2718"/>
    <w:rsid w:val="00EF2BDE"/>
    <w:rsid w:val="00EF2C95"/>
    <w:rsid w:val="00EF324B"/>
    <w:rsid w:val="00EF3383"/>
    <w:rsid w:val="00EF375E"/>
    <w:rsid w:val="00EF3AD5"/>
    <w:rsid w:val="00EF3EEF"/>
    <w:rsid w:val="00EF4895"/>
    <w:rsid w:val="00EF4C6F"/>
    <w:rsid w:val="00EF50F9"/>
    <w:rsid w:val="00EF5A43"/>
    <w:rsid w:val="00EF611A"/>
    <w:rsid w:val="00EF6151"/>
    <w:rsid w:val="00EF652C"/>
    <w:rsid w:val="00EF67B1"/>
    <w:rsid w:val="00EF776B"/>
    <w:rsid w:val="00EF7EF2"/>
    <w:rsid w:val="00F0017A"/>
    <w:rsid w:val="00F0021B"/>
    <w:rsid w:val="00F008FB"/>
    <w:rsid w:val="00F01073"/>
    <w:rsid w:val="00F01163"/>
    <w:rsid w:val="00F011A9"/>
    <w:rsid w:val="00F012ED"/>
    <w:rsid w:val="00F013B2"/>
    <w:rsid w:val="00F014E4"/>
    <w:rsid w:val="00F0158A"/>
    <w:rsid w:val="00F01793"/>
    <w:rsid w:val="00F01AC1"/>
    <w:rsid w:val="00F01AE0"/>
    <w:rsid w:val="00F02415"/>
    <w:rsid w:val="00F02832"/>
    <w:rsid w:val="00F02C21"/>
    <w:rsid w:val="00F0333A"/>
    <w:rsid w:val="00F03485"/>
    <w:rsid w:val="00F036CA"/>
    <w:rsid w:val="00F03BD8"/>
    <w:rsid w:val="00F04196"/>
    <w:rsid w:val="00F046EC"/>
    <w:rsid w:val="00F049B6"/>
    <w:rsid w:val="00F04F7E"/>
    <w:rsid w:val="00F05015"/>
    <w:rsid w:val="00F051E7"/>
    <w:rsid w:val="00F0574F"/>
    <w:rsid w:val="00F05BC9"/>
    <w:rsid w:val="00F05EA5"/>
    <w:rsid w:val="00F060D0"/>
    <w:rsid w:val="00F06610"/>
    <w:rsid w:val="00F06A02"/>
    <w:rsid w:val="00F079C4"/>
    <w:rsid w:val="00F07ACF"/>
    <w:rsid w:val="00F07F88"/>
    <w:rsid w:val="00F10AE8"/>
    <w:rsid w:val="00F10B5A"/>
    <w:rsid w:val="00F10E32"/>
    <w:rsid w:val="00F111DD"/>
    <w:rsid w:val="00F111EC"/>
    <w:rsid w:val="00F11340"/>
    <w:rsid w:val="00F11589"/>
    <w:rsid w:val="00F115E1"/>
    <w:rsid w:val="00F1188E"/>
    <w:rsid w:val="00F118AE"/>
    <w:rsid w:val="00F11A1C"/>
    <w:rsid w:val="00F1274F"/>
    <w:rsid w:val="00F12DA8"/>
    <w:rsid w:val="00F132AC"/>
    <w:rsid w:val="00F133F8"/>
    <w:rsid w:val="00F134D5"/>
    <w:rsid w:val="00F13BFC"/>
    <w:rsid w:val="00F13F70"/>
    <w:rsid w:val="00F14216"/>
    <w:rsid w:val="00F1434F"/>
    <w:rsid w:val="00F14695"/>
    <w:rsid w:val="00F14B6E"/>
    <w:rsid w:val="00F15141"/>
    <w:rsid w:val="00F15615"/>
    <w:rsid w:val="00F15783"/>
    <w:rsid w:val="00F158A6"/>
    <w:rsid w:val="00F15A23"/>
    <w:rsid w:val="00F15C9D"/>
    <w:rsid w:val="00F15F8C"/>
    <w:rsid w:val="00F1606C"/>
    <w:rsid w:val="00F1612A"/>
    <w:rsid w:val="00F16CA7"/>
    <w:rsid w:val="00F175D6"/>
    <w:rsid w:val="00F1775E"/>
    <w:rsid w:val="00F1798F"/>
    <w:rsid w:val="00F17C84"/>
    <w:rsid w:val="00F17D5C"/>
    <w:rsid w:val="00F2002D"/>
    <w:rsid w:val="00F20400"/>
    <w:rsid w:val="00F2050B"/>
    <w:rsid w:val="00F20533"/>
    <w:rsid w:val="00F20789"/>
    <w:rsid w:val="00F207D6"/>
    <w:rsid w:val="00F208D5"/>
    <w:rsid w:val="00F210B5"/>
    <w:rsid w:val="00F21557"/>
    <w:rsid w:val="00F215AA"/>
    <w:rsid w:val="00F2183E"/>
    <w:rsid w:val="00F21B5D"/>
    <w:rsid w:val="00F21DF1"/>
    <w:rsid w:val="00F2229E"/>
    <w:rsid w:val="00F22714"/>
    <w:rsid w:val="00F229B8"/>
    <w:rsid w:val="00F22AB4"/>
    <w:rsid w:val="00F22D30"/>
    <w:rsid w:val="00F237CC"/>
    <w:rsid w:val="00F238DA"/>
    <w:rsid w:val="00F238EB"/>
    <w:rsid w:val="00F24ACB"/>
    <w:rsid w:val="00F24D75"/>
    <w:rsid w:val="00F251E6"/>
    <w:rsid w:val="00F2561E"/>
    <w:rsid w:val="00F25BFB"/>
    <w:rsid w:val="00F26E20"/>
    <w:rsid w:val="00F2731D"/>
    <w:rsid w:val="00F2791B"/>
    <w:rsid w:val="00F27939"/>
    <w:rsid w:val="00F27F6C"/>
    <w:rsid w:val="00F30833"/>
    <w:rsid w:val="00F30EC3"/>
    <w:rsid w:val="00F311DB"/>
    <w:rsid w:val="00F3191F"/>
    <w:rsid w:val="00F31A60"/>
    <w:rsid w:val="00F31E46"/>
    <w:rsid w:val="00F32978"/>
    <w:rsid w:val="00F33AB2"/>
    <w:rsid w:val="00F33B46"/>
    <w:rsid w:val="00F33C25"/>
    <w:rsid w:val="00F341EE"/>
    <w:rsid w:val="00F34C32"/>
    <w:rsid w:val="00F34E20"/>
    <w:rsid w:val="00F35205"/>
    <w:rsid w:val="00F353AE"/>
    <w:rsid w:val="00F358AC"/>
    <w:rsid w:val="00F35ACA"/>
    <w:rsid w:val="00F35B57"/>
    <w:rsid w:val="00F35C75"/>
    <w:rsid w:val="00F35CCD"/>
    <w:rsid w:val="00F35CDC"/>
    <w:rsid w:val="00F364BF"/>
    <w:rsid w:val="00F36561"/>
    <w:rsid w:val="00F378C9"/>
    <w:rsid w:val="00F37A5C"/>
    <w:rsid w:val="00F40810"/>
    <w:rsid w:val="00F414A5"/>
    <w:rsid w:val="00F416BB"/>
    <w:rsid w:val="00F417F0"/>
    <w:rsid w:val="00F41AFF"/>
    <w:rsid w:val="00F41B1A"/>
    <w:rsid w:val="00F4230A"/>
    <w:rsid w:val="00F42694"/>
    <w:rsid w:val="00F432C5"/>
    <w:rsid w:val="00F433FA"/>
    <w:rsid w:val="00F43508"/>
    <w:rsid w:val="00F43BD7"/>
    <w:rsid w:val="00F440F9"/>
    <w:rsid w:val="00F44802"/>
    <w:rsid w:val="00F448DF"/>
    <w:rsid w:val="00F44BA9"/>
    <w:rsid w:val="00F44C8D"/>
    <w:rsid w:val="00F4658F"/>
    <w:rsid w:val="00F46619"/>
    <w:rsid w:val="00F46923"/>
    <w:rsid w:val="00F472A8"/>
    <w:rsid w:val="00F47A24"/>
    <w:rsid w:val="00F47B4E"/>
    <w:rsid w:val="00F47D37"/>
    <w:rsid w:val="00F5000F"/>
    <w:rsid w:val="00F509D6"/>
    <w:rsid w:val="00F513EB"/>
    <w:rsid w:val="00F518F3"/>
    <w:rsid w:val="00F52142"/>
    <w:rsid w:val="00F522AA"/>
    <w:rsid w:val="00F530B5"/>
    <w:rsid w:val="00F5372B"/>
    <w:rsid w:val="00F5393E"/>
    <w:rsid w:val="00F53979"/>
    <w:rsid w:val="00F5403A"/>
    <w:rsid w:val="00F54370"/>
    <w:rsid w:val="00F5530B"/>
    <w:rsid w:val="00F556FA"/>
    <w:rsid w:val="00F557E8"/>
    <w:rsid w:val="00F55E29"/>
    <w:rsid w:val="00F55F12"/>
    <w:rsid w:val="00F56712"/>
    <w:rsid w:val="00F567C4"/>
    <w:rsid w:val="00F56BB2"/>
    <w:rsid w:val="00F56E37"/>
    <w:rsid w:val="00F57085"/>
    <w:rsid w:val="00F57138"/>
    <w:rsid w:val="00F57D57"/>
    <w:rsid w:val="00F57F94"/>
    <w:rsid w:val="00F606E6"/>
    <w:rsid w:val="00F607E7"/>
    <w:rsid w:val="00F60942"/>
    <w:rsid w:val="00F60BBD"/>
    <w:rsid w:val="00F60D64"/>
    <w:rsid w:val="00F60F21"/>
    <w:rsid w:val="00F611A0"/>
    <w:rsid w:val="00F612B4"/>
    <w:rsid w:val="00F61B1F"/>
    <w:rsid w:val="00F62316"/>
    <w:rsid w:val="00F63354"/>
    <w:rsid w:val="00F637B9"/>
    <w:rsid w:val="00F637E1"/>
    <w:rsid w:val="00F63946"/>
    <w:rsid w:val="00F6415A"/>
    <w:rsid w:val="00F6423A"/>
    <w:rsid w:val="00F6429E"/>
    <w:rsid w:val="00F6525B"/>
    <w:rsid w:val="00F6563D"/>
    <w:rsid w:val="00F65649"/>
    <w:rsid w:val="00F6607E"/>
    <w:rsid w:val="00F66FE8"/>
    <w:rsid w:val="00F67921"/>
    <w:rsid w:val="00F67C48"/>
    <w:rsid w:val="00F67DAB"/>
    <w:rsid w:val="00F67F07"/>
    <w:rsid w:val="00F70296"/>
    <w:rsid w:val="00F7032B"/>
    <w:rsid w:val="00F708B7"/>
    <w:rsid w:val="00F70A65"/>
    <w:rsid w:val="00F70AA4"/>
    <w:rsid w:val="00F70BD4"/>
    <w:rsid w:val="00F70E55"/>
    <w:rsid w:val="00F710D4"/>
    <w:rsid w:val="00F715E2"/>
    <w:rsid w:val="00F71D06"/>
    <w:rsid w:val="00F72659"/>
    <w:rsid w:val="00F72A48"/>
    <w:rsid w:val="00F72B51"/>
    <w:rsid w:val="00F73AC0"/>
    <w:rsid w:val="00F73E16"/>
    <w:rsid w:val="00F73EB5"/>
    <w:rsid w:val="00F7413F"/>
    <w:rsid w:val="00F74202"/>
    <w:rsid w:val="00F742B7"/>
    <w:rsid w:val="00F7458F"/>
    <w:rsid w:val="00F747CA"/>
    <w:rsid w:val="00F75647"/>
    <w:rsid w:val="00F75BCF"/>
    <w:rsid w:val="00F7619E"/>
    <w:rsid w:val="00F767A4"/>
    <w:rsid w:val="00F7692C"/>
    <w:rsid w:val="00F76A17"/>
    <w:rsid w:val="00F76C9C"/>
    <w:rsid w:val="00F76FF8"/>
    <w:rsid w:val="00F774E1"/>
    <w:rsid w:val="00F77A02"/>
    <w:rsid w:val="00F801E2"/>
    <w:rsid w:val="00F80491"/>
    <w:rsid w:val="00F80732"/>
    <w:rsid w:val="00F80BC8"/>
    <w:rsid w:val="00F80FC2"/>
    <w:rsid w:val="00F816EC"/>
    <w:rsid w:val="00F8175B"/>
    <w:rsid w:val="00F818A8"/>
    <w:rsid w:val="00F8267E"/>
    <w:rsid w:val="00F82A60"/>
    <w:rsid w:val="00F82DA8"/>
    <w:rsid w:val="00F830E2"/>
    <w:rsid w:val="00F83399"/>
    <w:rsid w:val="00F83521"/>
    <w:rsid w:val="00F83BBE"/>
    <w:rsid w:val="00F83BDB"/>
    <w:rsid w:val="00F83FAE"/>
    <w:rsid w:val="00F84038"/>
    <w:rsid w:val="00F84422"/>
    <w:rsid w:val="00F846D6"/>
    <w:rsid w:val="00F8476E"/>
    <w:rsid w:val="00F84F64"/>
    <w:rsid w:val="00F85093"/>
    <w:rsid w:val="00F8525D"/>
    <w:rsid w:val="00F85AA8"/>
    <w:rsid w:val="00F85DD8"/>
    <w:rsid w:val="00F85E08"/>
    <w:rsid w:val="00F861C0"/>
    <w:rsid w:val="00F86215"/>
    <w:rsid w:val="00F86BA4"/>
    <w:rsid w:val="00F86BC8"/>
    <w:rsid w:val="00F86EBF"/>
    <w:rsid w:val="00F870B2"/>
    <w:rsid w:val="00F87D92"/>
    <w:rsid w:val="00F90A9B"/>
    <w:rsid w:val="00F90F03"/>
    <w:rsid w:val="00F91389"/>
    <w:rsid w:val="00F916B0"/>
    <w:rsid w:val="00F917F2"/>
    <w:rsid w:val="00F919B0"/>
    <w:rsid w:val="00F91B40"/>
    <w:rsid w:val="00F922FF"/>
    <w:rsid w:val="00F9255C"/>
    <w:rsid w:val="00F93538"/>
    <w:rsid w:val="00F93551"/>
    <w:rsid w:val="00F93791"/>
    <w:rsid w:val="00F942A4"/>
    <w:rsid w:val="00F94A1E"/>
    <w:rsid w:val="00F94C77"/>
    <w:rsid w:val="00F95363"/>
    <w:rsid w:val="00F958BA"/>
    <w:rsid w:val="00F95B26"/>
    <w:rsid w:val="00F95C38"/>
    <w:rsid w:val="00F95E78"/>
    <w:rsid w:val="00F964B6"/>
    <w:rsid w:val="00F96979"/>
    <w:rsid w:val="00F97037"/>
    <w:rsid w:val="00F97083"/>
    <w:rsid w:val="00F9711F"/>
    <w:rsid w:val="00F973E2"/>
    <w:rsid w:val="00F97AC3"/>
    <w:rsid w:val="00F97F1B"/>
    <w:rsid w:val="00FA0000"/>
    <w:rsid w:val="00FA09EB"/>
    <w:rsid w:val="00FA0B12"/>
    <w:rsid w:val="00FA0EF9"/>
    <w:rsid w:val="00FA15FF"/>
    <w:rsid w:val="00FA1826"/>
    <w:rsid w:val="00FA1886"/>
    <w:rsid w:val="00FA1ABD"/>
    <w:rsid w:val="00FA20FF"/>
    <w:rsid w:val="00FA2A0E"/>
    <w:rsid w:val="00FA2A45"/>
    <w:rsid w:val="00FA2DBD"/>
    <w:rsid w:val="00FA2F87"/>
    <w:rsid w:val="00FA31E3"/>
    <w:rsid w:val="00FA3264"/>
    <w:rsid w:val="00FA358F"/>
    <w:rsid w:val="00FA3BB7"/>
    <w:rsid w:val="00FA3CD8"/>
    <w:rsid w:val="00FA3E00"/>
    <w:rsid w:val="00FA3E03"/>
    <w:rsid w:val="00FA4025"/>
    <w:rsid w:val="00FA4027"/>
    <w:rsid w:val="00FA4253"/>
    <w:rsid w:val="00FA4D19"/>
    <w:rsid w:val="00FA4D3F"/>
    <w:rsid w:val="00FA4DEC"/>
    <w:rsid w:val="00FA5364"/>
    <w:rsid w:val="00FA54A0"/>
    <w:rsid w:val="00FA5C1C"/>
    <w:rsid w:val="00FA66F6"/>
    <w:rsid w:val="00FA705F"/>
    <w:rsid w:val="00FA71EB"/>
    <w:rsid w:val="00FA7765"/>
    <w:rsid w:val="00FA7DFF"/>
    <w:rsid w:val="00FA7F20"/>
    <w:rsid w:val="00FB03B5"/>
    <w:rsid w:val="00FB114B"/>
    <w:rsid w:val="00FB15BD"/>
    <w:rsid w:val="00FB1A41"/>
    <w:rsid w:val="00FB1EC8"/>
    <w:rsid w:val="00FB2012"/>
    <w:rsid w:val="00FB21DD"/>
    <w:rsid w:val="00FB24F8"/>
    <w:rsid w:val="00FB278C"/>
    <w:rsid w:val="00FB3074"/>
    <w:rsid w:val="00FB3098"/>
    <w:rsid w:val="00FB36B9"/>
    <w:rsid w:val="00FB37B5"/>
    <w:rsid w:val="00FB37FA"/>
    <w:rsid w:val="00FB44F6"/>
    <w:rsid w:val="00FB4580"/>
    <w:rsid w:val="00FB47ED"/>
    <w:rsid w:val="00FB4E1C"/>
    <w:rsid w:val="00FB53D9"/>
    <w:rsid w:val="00FB54C3"/>
    <w:rsid w:val="00FB67E3"/>
    <w:rsid w:val="00FB6A77"/>
    <w:rsid w:val="00FB727B"/>
    <w:rsid w:val="00FB72AC"/>
    <w:rsid w:val="00FB72D2"/>
    <w:rsid w:val="00FB79F3"/>
    <w:rsid w:val="00FC0890"/>
    <w:rsid w:val="00FC18F6"/>
    <w:rsid w:val="00FC1D6A"/>
    <w:rsid w:val="00FC1E0B"/>
    <w:rsid w:val="00FC1E98"/>
    <w:rsid w:val="00FC26AA"/>
    <w:rsid w:val="00FC2B39"/>
    <w:rsid w:val="00FC2EDF"/>
    <w:rsid w:val="00FC2F37"/>
    <w:rsid w:val="00FC3784"/>
    <w:rsid w:val="00FC41B4"/>
    <w:rsid w:val="00FC45C3"/>
    <w:rsid w:val="00FC4B95"/>
    <w:rsid w:val="00FC4F4D"/>
    <w:rsid w:val="00FC5026"/>
    <w:rsid w:val="00FC50DA"/>
    <w:rsid w:val="00FC5772"/>
    <w:rsid w:val="00FC58D0"/>
    <w:rsid w:val="00FC5BD5"/>
    <w:rsid w:val="00FC5BD8"/>
    <w:rsid w:val="00FC5CC0"/>
    <w:rsid w:val="00FC5ED5"/>
    <w:rsid w:val="00FC5F04"/>
    <w:rsid w:val="00FC61A2"/>
    <w:rsid w:val="00FC624B"/>
    <w:rsid w:val="00FC62FF"/>
    <w:rsid w:val="00FC64C2"/>
    <w:rsid w:val="00FC657C"/>
    <w:rsid w:val="00FC697E"/>
    <w:rsid w:val="00FC6B14"/>
    <w:rsid w:val="00FC7217"/>
    <w:rsid w:val="00FC76EC"/>
    <w:rsid w:val="00FC7703"/>
    <w:rsid w:val="00FC77AF"/>
    <w:rsid w:val="00FC7CBC"/>
    <w:rsid w:val="00FD0B06"/>
    <w:rsid w:val="00FD0E53"/>
    <w:rsid w:val="00FD1993"/>
    <w:rsid w:val="00FD392D"/>
    <w:rsid w:val="00FD40E9"/>
    <w:rsid w:val="00FD465F"/>
    <w:rsid w:val="00FD4CBF"/>
    <w:rsid w:val="00FD4CF3"/>
    <w:rsid w:val="00FD4E7F"/>
    <w:rsid w:val="00FD4EC3"/>
    <w:rsid w:val="00FD5F76"/>
    <w:rsid w:val="00FD674A"/>
    <w:rsid w:val="00FD6CDF"/>
    <w:rsid w:val="00FD70D9"/>
    <w:rsid w:val="00FD7702"/>
    <w:rsid w:val="00FD7B23"/>
    <w:rsid w:val="00FE042B"/>
    <w:rsid w:val="00FE0563"/>
    <w:rsid w:val="00FE07D7"/>
    <w:rsid w:val="00FE0B17"/>
    <w:rsid w:val="00FE0F40"/>
    <w:rsid w:val="00FE243B"/>
    <w:rsid w:val="00FE2516"/>
    <w:rsid w:val="00FE2BDC"/>
    <w:rsid w:val="00FE2ED4"/>
    <w:rsid w:val="00FE38CB"/>
    <w:rsid w:val="00FE3E3E"/>
    <w:rsid w:val="00FE4226"/>
    <w:rsid w:val="00FE4A6F"/>
    <w:rsid w:val="00FE4D38"/>
    <w:rsid w:val="00FE4D84"/>
    <w:rsid w:val="00FE4DB9"/>
    <w:rsid w:val="00FE5655"/>
    <w:rsid w:val="00FE66F2"/>
    <w:rsid w:val="00FE69BE"/>
    <w:rsid w:val="00FE6C49"/>
    <w:rsid w:val="00FE6F3B"/>
    <w:rsid w:val="00FE7649"/>
    <w:rsid w:val="00FE77D6"/>
    <w:rsid w:val="00FE7BA6"/>
    <w:rsid w:val="00FE7C2E"/>
    <w:rsid w:val="00FF1E54"/>
    <w:rsid w:val="00FF257D"/>
    <w:rsid w:val="00FF27B3"/>
    <w:rsid w:val="00FF31F4"/>
    <w:rsid w:val="00FF34F8"/>
    <w:rsid w:val="00FF3601"/>
    <w:rsid w:val="00FF3BD7"/>
    <w:rsid w:val="00FF4053"/>
    <w:rsid w:val="00FF409C"/>
    <w:rsid w:val="00FF42FF"/>
    <w:rsid w:val="00FF4717"/>
    <w:rsid w:val="00FF473C"/>
    <w:rsid w:val="00FF4EA5"/>
    <w:rsid w:val="00FF4FA1"/>
    <w:rsid w:val="00FF55C7"/>
    <w:rsid w:val="00FF593C"/>
    <w:rsid w:val="00FF5DF3"/>
    <w:rsid w:val="00FF5E6F"/>
    <w:rsid w:val="00FF5FA1"/>
    <w:rsid w:val="00FF5FCC"/>
    <w:rsid w:val="00FF6306"/>
    <w:rsid w:val="00FF6A91"/>
    <w:rsid w:val="00FF6B70"/>
    <w:rsid w:val="00FF6CA4"/>
    <w:rsid w:val="00FF729D"/>
    <w:rsid w:val="00FF7402"/>
    <w:rsid w:val="00FF7698"/>
    <w:rsid w:val="00FF7D29"/>
    <w:rsid w:val="00FF7E51"/>
    <w:rsid w:val="0102F7C6"/>
    <w:rsid w:val="010DA8C4"/>
    <w:rsid w:val="011DDB20"/>
    <w:rsid w:val="012F53D3"/>
    <w:rsid w:val="013F1FD0"/>
    <w:rsid w:val="0144A0AF"/>
    <w:rsid w:val="0151B1A7"/>
    <w:rsid w:val="0155CE86"/>
    <w:rsid w:val="01631A48"/>
    <w:rsid w:val="0177192E"/>
    <w:rsid w:val="018296A6"/>
    <w:rsid w:val="01A1927E"/>
    <w:rsid w:val="01E2D85B"/>
    <w:rsid w:val="01F0006D"/>
    <w:rsid w:val="01F62A65"/>
    <w:rsid w:val="020391D0"/>
    <w:rsid w:val="02203500"/>
    <w:rsid w:val="023136B8"/>
    <w:rsid w:val="026A56BB"/>
    <w:rsid w:val="027CE5EB"/>
    <w:rsid w:val="028033C3"/>
    <w:rsid w:val="0295D453"/>
    <w:rsid w:val="029B66F8"/>
    <w:rsid w:val="02A82E78"/>
    <w:rsid w:val="02AEAC05"/>
    <w:rsid w:val="02B837EB"/>
    <w:rsid w:val="02C49F4C"/>
    <w:rsid w:val="02C9A96E"/>
    <w:rsid w:val="02D5B4C4"/>
    <w:rsid w:val="02D8FE60"/>
    <w:rsid w:val="02E4A551"/>
    <w:rsid w:val="0302A80C"/>
    <w:rsid w:val="0305963D"/>
    <w:rsid w:val="03133728"/>
    <w:rsid w:val="031AAA82"/>
    <w:rsid w:val="03223D8E"/>
    <w:rsid w:val="032624F3"/>
    <w:rsid w:val="032B6C39"/>
    <w:rsid w:val="032D1C9E"/>
    <w:rsid w:val="0332661A"/>
    <w:rsid w:val="036D4D6B"/>
    <w:rsid w:val="037C07ED"/>
    <w:rsid w:val="0383FC57"/>
    <w:rsid w:val="039D4CCE"/>
    <w:rsid w:val="03BB9BB3"/>
    <w:rsid w:val="03C5410B"/>
    <w:rsid w:val="03D0C9AB"/>
    <w:rsid w:val="03D32914"/>
    <w:rsid w:val="03D442F6"/>
    <w:rsid w:val="03D6497C"/>
    <w:rsid w:val="03EBA5A7"/>
    <w:rsid w:val="03F888E6"/>
    <w:rsid w:val="03FACE0C"/>
    <w:rsid w:val="03FFED98"/>
    <w:rsid w:val="041BC117"/>
    <w:rsid w:val="0421713A"/>
    <w:rsid w:val="042F0F5E"/>
    <w:rsid w:val="04394405"/>
    <w:rsid w:val="04538062"/>
    <w:rsid w:val="046222BF"/>
    <w:rsid w:val="046E7ECD"/>
    <w:rsid w:val="0480414C"/>
    <w:rsid w:val="04834A93"/>
    <w:rsid w:val="048964A1"/>
    <w:rsid w:val="04B00E66"/>
    <w:rsid w:val="04C7F266"/>
    <w:rsid w:val="04DA8624"/>
    <w:rsid w:val="04DEE70A"/>
    <w:rsid w:val="04E166F4"/>
    <w:rsid w:val="04FAFF8F"/>
    <w:rsid w:val="05021F6E"/>
    <w:rsid w:val="0511ABBF"/>
    <w:rsid w:val="0539E82F"/>
    <w:rsid w:val="053AE0AE"/>
    <w:rsid w:val="054448F8"/>
    <w:rsid w:val="055E79A8"/>
    <w:rsid w:val="0569C036"/>
    <w:rsid w:val="058B1058"/>
    <w:rsid w:val="059E6E63"/>
    <w:rsid w:val="059FC32E"/>
    <w:rsid w:val="05AC1DDA"/>
    <w:rsid w:val="05B79911"/>
    <w:rsid w:val="05E0DE26"/>
    <w:rsid w:val="05F609E4"/>
    <w:rsid w:val="05FC6834"/>
    <w:rsid w:val="06040DCA"/>
    <w:rsid w:val="061E39B9"/>
    <w:rsid w:val="062CA11D"/>
    <w:rsid w:val="06446DA7"/>
    <w:rsid w:val="064D13EA"/>
    <w:rsid w:val="067345AF"/>
    <w:rsid w:val="067ACBD4"/>
    <w:rsid w:val="0683388F"/>
    <w:rsid w:val="069E7603"/>
    <w:rsid w:val="06B9619A"/>
    <w:rsid w:val="06B96E3D"/>
    <w:rsid w:val="06BF0520"/>
    <w:rsid w:val="07026FC5"/>
    <w:rsid w:val="0708A28A"/>
    <w:rsid w:val="070A2329"/>
    <w:rsid w:val="070F7135"/>
    <w:rsid w:val="071C918B"/>
    <w:rsid w:val="072A962A"/>
    <w:rsid w:val="076813CD"/>
    <w:rsid w:val="0768C932"/>
    <w:rsid w:val="07690AC4"/>
    <w:rsid w:val="077F8EBC"/>
    <w:rsid w:val="078EE55B"/>
    <w:rsid w:val="07922975"/>
    <w:rsid w:val="079EA9B7"/>
    <w:rsid w:val="07BB2F7B"/>
    <w:rsid w:val="07D5DB22"/>
    <w:rsid w:val="07DD56F8"/>
    <w:rsid w:val="07E38C95"/>
    <w:rsid w:val="07E4E08D"/>
    <w:rsid w:val="07E5D3CD"/>
    <w:rsid w:val="07F976B9"/>
    <w:rsid w:val="0806D83E"/>
    <w:rsid w:val="081E6DD8"/>
    <w:rsid w:val="08348310"/>
    <w:rsid w:val="083CD9C6"/>
    <w:rsid w:val="084F70DE"/>
    <w:rsid w:val="0860D2DB"/>
    <w:rsid w:val="08616561"/>
    <w:rsid w:val="087A21CB"/>
    <w:rsid w:val="087F1546"/>
    <w:rsid w:val="087F8EA6"/>
    <w:rsid w:val="0884A172"/>
    <w:rsid w:val="088FAD14"/>
    <w:rsid w:val="08AA59F8"/>
    <w:rsid w:val="08ABE90E"/>
    <w:rsid w:val="08C337A1"/>
    <w:rsid w:val="08F5407D"/>
    <w:rsid w:val="09040281"/>
    <w:rsid w:val="09134C6F"/>
    <w:rsid w:val="091958E9"/>
    <w:rsid w:val="093B36EB"/>
    <w:rsid w:val="093FE38E"/>
    <w:rsid w:val="0948766E"/>
    <w:rsid w:val="0949C0CD"/>
    <w:rsid w:val="0961B1EC"/>
    <w:rsid w:val="09634192"/>
    <w:rsid w:val="096A7A30"/>
    <w:rsid w:val="097411FC"/>
    <w:rsid w:val="09940FA8"/>
    <w:rsid w:val="099A4DF7"/>
    <w:rsid w:val="09A646FF"/>
    <w:rsid w:val="09AD2A03"/>
    <w:rsid w:val="09D52475"/>
    <w:rsid w:val="09DB92D4"/>
    <w:rsid w:val="09EBE06B"/>
    <w:rsid w:val="09FB2EBB"/>
    <w:rsid w:val="09FD5698"/>
    <w:rsid w:val="0A051022"/>
    <w:rsid w:val="0A18B5CF"/>
    <w:rsid w:val="0A224418"/>
    <w:rsid w:val="0A332974"/>
    <w:rsid w:val="0A4D3CE5"/>
    <w:rsid w:val="0A5DE42A"/>
    <w:rsid w:val="0A80221D"/>
    <w:rsid w:val="0A891E07"/>
    <w:rsid w:val="0A8B0C75"/>
    <w:rsid w:val="0A9E7891"/>
    <w:rsid w:val="0AB81600"/>
    <w:rsid w:val="0AB82803"/>
    <w:rsid w:val="0ABB74DC"/>
    <w:rsid w:val="0ABC2305"/>
    <w:rsid w:val="0AC676C0"/>
    <w:rsid w:val="0AEDE428"/>
    <w:rsid w:val="0AF181D2"/>
    <w:rsid w:val="0B0A001E"/>
    <w:rsid w:val="0B0F801D"/>
    <w:rsid w:val="0B10275B"/>
    <w:rsid w:val="0B1140E2"/>
    <w:rsid w:val="0B193FD9"/>
    <w:rsid w:val="0B19C8FA"/>
    <w:rsid w:val="0B32C3EA"/>
    <w:rsid w:val="0B3E049D"/>
    <w:rsid w:val="0B67C641"/>
    <w:rsid w:val="0B9B2699"/>
    <w:rsid w:val="0BCDACE3"/>
    <w:rsid w:val="0BD2019D"/>
    <w:rsid w:val="0BF4943A"/>
    <w:rsid w:val="0BF8A79F"/>
    <w:rsid w:val="0BFD8950"/>
    <w:rsid w:val="0C1260A7"/>
    <w:rsid w:val="0C307AA8"/>
    <w:rsid w:val="0C493975"/>
    <w:rsid w:val="0C5B6283"/>
    <w:rsid w:val="0C5D3FAA"/>
    <w:rsid w:val="0C83A31B"/>
    <w:rsid w:val="0CBDEA26"/>
    <w:rsid w:val="0CDFB81E"/>
    <w:rsid w:val="0D1AC8CF"/>
    <w:rsid w:val="0D22DEDE"/>
    <w:rsid w:val="0D28EE60"/>
    <w:rsid w:val="0D2BD6CF"/>
    <w:rsid w:val="0D63E1B7"/>
    <w:rsid w:val="0D6708B6"/>
    <w:rsid w:val="0D818C70"/>
    <w:rsid w:val="0D831F20"/>
    <w:rsid w:val="0D843F0E"/>
    <w:rsid w:val="0D93C9C7"/>
    <w:rsid w:val="0DA1B142"/>
    <w:rsid w:val="0DA6502D"/>
    <w:rsid w:val="0DDC392B"/>
    <w:rsid w:val="0DF08B3B"/>
    <w:rsid w:val="0E0C5BFA"/>
    <w:rsid w:val="0E104413"/>
    <w:rsid w:val="0E1771F6"/>
    <w:rsid w:val="0E1F117B"/>
    <w:rsid w:val="0E1F2C3C"/>
    <w:rsid w:val="0E29D0F4"/>
    <w:rsid w:val="0E5AC257"/>
    <w:rsid w:val="0E6E0B43"/>
    <w:rsid w:val="0E7500F3"/>
    <w:rsid w:val="0E9B22D5"/>
    <w:rsid w:val="0E9C3E64"/>
    <w:rsid w:val="0EA3B48D"/>
    <w:rsid w:val="0EBC4381"/>
    <w:rsid w:val="0ED1CB74"/>
    <w:rsid w:val="0ED5C438"/>
    <w:rsid w:val="0EE2256F"/>
    <w:rsid w:val="0EE50663"/>
    <w:rsid w:val="0F3D21F8"/>
    <w:rsid w:val="0F456B1E"/>
    <w:rsid w:val="0F59A6D3"/>
    <w:rsid w:val="0F5C07D8"/>
    <w:rsid w:val="0F6E662F"/>
    <w:rsid w:val="0F756E15"/>
    <w:rsid w:val="0F8D032F"/>
    <w:rsid w:val="0FABF03A"/>
    <w:rsid w:val="0FADDA96"/>
    <w:rsid w:val="0FB3FA41"/>
    <w:rsid w:val="0FC60E63"/>
    <w:rsid w:val="0FDEAE93"/>
    <w:rsid w:val="0FE45CF7"/>
    <w:rsid w:val="0FF7422F"/>
    <w:rsid w:val="0FF7C25F"/>
    <w:rsid w:val="1019ABD6"/>
    <w:rsid w:val="102ACF0D"/>
    <w:rsid w:val="1083857B"/>
    <w:rsid w:val="10988398"/>
    <w:rsid w:val="109B5834"/>
    <w:rsid w:val="10AB0B4A"/>
    <w:rsid w:val="10B895C3"/>
    <w:rsid w:val="10C4AFF6"/>
    <w:rsid w:val="10DE441B"/>
    <w:rsid w:val="10EEF7A7"/>
    <w:rsid w:val="11154C14"/>
    <w:rsid w:val="11248821"/>
    <w:rsid w:val="112B2540"/>
    <w:rsid w:val="11328E3E"/>
    <w:rsid w:val="113A7FD2"/>
    <w:rsid w:val="11491047"/>
    <w:rsid w:val="1153CFB5"/>
    <w:rsid w:val="11716181"/>
    <w:rsid w:val="11A27607"/>
    <w:rsid w:val="11CE5629"/>
    <w:rsid w:val="11D41005"/>
    <w:rsid w:val="11D8E79C"/>
    <w:rsid w:val="11D90300"/>
    <w:rsid w:val="11DA1B22"/>
    <w:rsid w:val="124259B0"/>
    <w:rsid w:val="124D4E32"/>
    <w:rsid w:val="126A8422"/>
    <w:rsid w:val="12723CCF"/>
    <w:rsid w:val="1297049E"/>
    <w:rsid w:val="1298391C"/>
    <w:rsid w:val="12C22485"/>
    <w:rsid w:val="12D4B70B"/>
    <w:rsid w:val="12D9CB13"/>
    <w:rsid w:val="130D047F"/>
    <w:rsid w:val="13262417"/>
    <w:rsid w:val="1340EEEF"/>
    <w:rsid w:val="13551759"/>
    <w:rsid w:val="135EE42C"/>
    <w:rsid w:val="135EE7FD"/>
    <w:rsid w:val="136B7614"/>
    <w:rsid w:val="1377E4FE"/>
    <w:rsid w:val="138FE2CE"/>
    <w:rsid w:val="139C176D"/>
    <w:rsid w:val="13AAE326"/>
    <w:rsid w:val="13E1350F"/>
    <w:rsid w:val="1409DC3F"/>
    <w:rsid w:val="141579F2"/>
    <w:rsid w:val="143B3B7D"/>
    <w:rsid w:val="145EF4FC"/>
    <w:rsid w:val="1467D294"/>
    <w:rsid w:val="14698CC3"/>
    <w:rsid w:val="146F1F93"/>
    <w:rsid w:val="14707556"/>
    <w:rsid w:val="14964F03"/>
    <w:rsid w:val="149A69DB"/>
    <w:rsid w:val="14B6CA5D"/>
    <w:rsid w:val="14B9EB6B"/>
    <w:rsid w:val="14C0804E"/>
    <w:rsid w:val="14C7A573"/>
    <w:rsid w:val="14CDD5CD"/>
    <w:rsid w:val="14D6F79B"/>
    <w:rsid w:val="14DE0CC7"/>
    <w:rsid w:val="14DEF3D3"/>
    <w:rsid w:val="14E800D8"/>
    <w:rsid w:val="15036144"/>
    <w:rsid w:val="1503D764"/>
    <w:rsid w:val="1517CBFD"/>
    <w:rsid w:val="15436526"/>
    <w:rsid w:val="1549DB26"/>
    <w:rsid w:val="1562D569"/>
    <w:rsid w:val="1563AFE9"/>
    <w:rsid w:val="156AC41D"/>
    <w:rsid w:val="156D5321"/>
    <w:rsid w:val="1571F56B"/>
    <w:rsid w:val="159A5B92"/>
    <w:rsid w:val="15B8F159"/>
    <w:rsid w:val="15C0E767"/>
    <w:rsid w:val="15C26C79"/>
    <w:rsid w:val="15D7E69A"/>
    <w:rsid w:val="15D8FAD7"/>
    <w:rsid w:val="15E0D643"/>
    <w:rsid w:val="15F1C414"/>
    <w:rsid w:val="15FCA3A2"/>
    <w:rsid w:val="15FFEED1"/>
    <w:rsid w:val="161949CE"/>
    <w:rsid w:val="16338CDD"/>
    <w:rsid w:val="1652E1EF"/>
    <w:rsid w:val="165E6528"/>
    <w:rsid w:val="167084F8"/>
    <w:rsid w:val="16776C02"/>
    <w:rsid w:val="167EF098"/>
    <w:rsid w:val="168BC384"/>
    <w:rsid w:val="169859B9"/>
    <w:rsid w:val="16A7CE46"/>
    <w:rsid w:val="16B5E46C"/>
    <w:rsid w:val="16BA2245"/>
    <w:rsid w:val="16C14896"/>
    <w:rsid w:val="16F0750E"/>
    <w:rsid w:val="16FB2F54"/>
    <w:rsid w:val="16FF6139"/>
    <w:rsid w:val="172547A6"/>
    <w:rsid w:val="1754A935"/>
    <w:rsid w:val="1755635D"/>
    <w:rsid w:val="1758076F"/>
    <w:rsid w:val="175AE948"/>
    <w:rsid w:val="176B0D6C"/>
    <w:rsid w:val="176BBB58"/>
    <w:rsid w:val="176C7AAD"/>
    <w:rsid w:val="177E72E3"/>
    <w:rsid w:val="1781AC28"/>
    <w:rsid w:val="17919256"/>
    <w:rsid w:val="179586B4"/>
    <w:rsid w:val="17A746DF"/>
    <w:rsid w:val="17A85CE4"/>
    <w:rsid w:val="17B74BA0"/>
    <w:rsid w:val="17CA9D55"/>
    <w:rsid w:val="17D0B7FF"/>
    <w:rsid w:val="17D47FE7"/>
    <w:rsid w:val="17D5276F"/>
    <w:rsid w:val="17D90A1E"/>
    <w:rsid w:val="17E7124C"/>
    <w:rsid w:val="17E7F7C7"/>
    <w:rsid w:val="17F84B70"/>
    <w:rsid w:val="184168C8"/>
    <w:rsid w:val="1842E54B"/>
    <w:rsid w:val="18489BA3"/>
    <w:rsid w:val="18495937"/>
    <w:rsid w:val="184E1E94"/>
    <w:rsid w:val="184E4055"/>
    <w:rsid w:val="18578802"/>
    <w:rsid w:val="1867EEDC"/>
    <w:rsid w:val="18743C58"/>
    <w:rsid w:val="1885745A"/>
    <w:rsid w:val="1892096A"/>
    <w:rsid w:val="18A170C2"/>
    <w:rsid w:val="18C1981E"/>
    <w:rsid w:val="18C5C757"/>
    <w:rsid w:val="18CC6DB2"/>
    <w:rsid w:val="18D668B7"/>
    <w:rsid w:val="18E73111"/>
    <w:rsid w:val="18EDB11D"/>
    <w:rsid w:val="18F0F737"/>
    <w:rsid w:val="18FD6149"/>
    <w:rsid w:val="19054459"/>
    <w:rsid w:val="19087CE3"/>
    <w:rsid w:val="192CBEA6"/>
    <w:rsid w:val="1945B0C4"/>
    <w:rsid w:val="1946FEA0"/>
    <w:rsid w:val="194F99FD"/>
    <w:rsid w:val="19558C12"/>
    <w:rsid w:val="1955A518"/>
    <w:rsid w:val="19823ECD"/>
    <w:rsid w:val="198B2D1D"/>
    <w:rsid w:val="198DA74B"/>
    <w:rsid w:val="19904574"/>
    <w:rsid w:val="19916E58"/>
    <w:rsid w:val="19A0B12B"/>
    <w:rsid w:val="19C5BAAB"/>
    <w:rsid w:val="19E04AAE"/>
    <w:rsid w:val="1A0AE9F0"/>
    <w:rsid w:val="1A10B1FA"/>
    <w:rsid w:val="1A15668F"/>
    <w:rsid w:val="1A18A579"/>
    <w:rsid w:val="1A25DEAB"/>
    <w:rsid w:val="1A2ACEE1"/>
    <w:rsid w:val="1A2CAF11"/>
    <w:rsid w:val="1A3151CB"/>
    <w:rsid w:val="1A3EE11F"/>
    <w:rsid w:val="1A61C5EF"/>
    <w:rsid w:val="1A683BC8"/>
    <w:rsid w:val="1A731A94"/>
    <w:rsid w:val="1A99341D"/>
    <w:rsid w:val="1AA894AE"/>
    <w:rsid w:val="1ABA49C8"/>
    <w:rsid w:val="1AC78683"/>
    <w:rsid w:val="1ACB2337"/>
    <w:rsid w:val="1AD139FF"/>
    <w:rsid w:val="1ADDA28D"/>
    <w:rsid w:val="1ADE629F"/>
    <w:rsid w:val="1B0045A6"/>
    <w:rsid w:val="1B043A9F"/>
    <w:rsid w:val="1B105977"/>
    <w:rsid w:val="1B3A81CB"/>
    <w:rsid w:val="1B54CF9E"/>
    <w:rsid w:val="1B695B0C"/>
    <w:rsid w:val="1B8C9C92"/>
    <w:rsid w:val="1B9A4CDE"/>
    <w:rsid w:val="1BB40902"/>
    <w:rsid w:val="1BBB3A15"/>
    <w:rsid w:val="1BC7FBAD"/>
    <w:rsid w:val="1BCF4797"/>
    <w:rsid w:val="1C0316DB"/>
    <w:rsid w:val="1C30035C"/>
    <w:rsid w:val="1C43CAB1"/>
    <w:rsid w:val="1C49B50B"/>
    <w:rsid w:val="1C537BCC"/>
    <w:rsid w:val="1C5BED28"/>
    <w:rsid w:val="1C69CDD1"/>
    <w:rsid w:val="1C705932"/>
    <w:rsid w:val="1C7D232C"/>
    <w:rsid w:val="1C855452"/>
    <w:rsid w:val="1CA94DE8"/>
    <w:rsid w:val="1CAE5135"/>
    <w:rsid w:val="1CBB1B8F"/>
    <w:rsid w:val="1CD38704"/>
    <w:rsid w:val="1CDCFC3D"/>
    <w:rsid w:val="1CED60C2"/>
    <w:rsid w:val="1D162EB9"/>
    <w:rsid w:val="1D290FFB"/>
    <w:rsid w:val="1D3FABFA"/>
    <w:rsid w:val="1D462E4C"/>
    <w:rsid w:val="1D886737"/>
    <w:rsid w:val="1DAB5470"/>
    <w:rsid w:val="1DAE3948"/>
    <w:rsid w:val="1DB39354"/>
    <w:rsid w:val="1DB52311"/>
    <w:rsid w:val="1DDD7E7F"/>
    <w:rsid w:val="1DE86DAC"/>
    <w:rsid w:val="1DEED532"/>
    <w:rsid w:val="1DF63075"/>
    <w:rsid w:val="1E15D738"/>
    <w:rsid w:val="1E206240"/>
    <w:rsid w:val="1E36AA68"/>
    <w:rsid w:val="1E56F9AE"/>
    <w:rsid w:val="1E70ABE8"/>
    <w:rsid w:val="1E76C5E9"/>
    <w:rsid w:val="1E82585B"/>
    <w:rsid w:val="1EAF8BA9"/>
    <w:rsid w:val="1EBD00B7"/>
    <w:rsid w:val="1EC0DBE1"/>
    <w:rsid w:val="1EC82FE1"/>
    <w:rsid w:val="1ECB190A"/>
    <w:rsid w:val="1EE69E8D"/>
    <w:rsid w:val="1EE9207B"/>
    <w:rsid w:val="1EED5E84"/>
    <w:rsid w:val="1F2C3A58"/>
    <w:rsid w:val="1F703B2B"/>
    <w:rsid w:val="1F944C22"/>
    <w:rsid w:val="1FAC3F9E"/>
    <w:rsid w:val="1FAD404E"/>
    <w:rsid w:val="1FAE3C72"/>
    <w:rsid w:val="1FAF0386"/>
    <w:rsid w:val="1FB4B6FF"/>
    <w:rsid w:val="1FB67D23"/>
    <w:rsid w:val="1FCFE566"/>
    <w:rsid w:val="1FD13024"/>
    <w:rsid w:val="1FE330B5"/>
    <w:rsid w:val="20051AD7"/>
    <w:rsid w:val="20072708"/>
    <w:rsid w:val="2016F29E"/>
    <w:rsid w:val="203A13D4"/>
    <w:rsid w:val="203D8617"/>
    <w:rsid w:val="203E6044"/>
    <w:rsid w:val="2044FD15"/>
    <w:rsid w:val="2052D48F"/>
    <w:rsid w:val="2062728A"/>
    <w:rsid w:val="20630ACE"/>
    <w:rsid w:val="207F9A8A"/>
    <w:rsid w:val="20A28BD0"/>
    <w:rsid w:val="20B0F942"/>
    <w:rsid w:val="20B702C7"/>
    <w:rsid w:val="20BFF173"/>
    <w:rsid w:val="20C6421F"/>
    <w:rsid w:val="20CA3FB5"/>
    <w:rsid w:val="20EC8D64"/>
    <w:rsid w:val="20FCDA78"/>
    <w:rsid w:val="2112D919"/>
    <w:rsid w:val="21199600"/>
    <w:rsid w:val="212395BE"/>
    <w:rsid w:val="213C425B"/>
    <w:rsid w:val="214A8041"/>
    <w:rsid w:val="217D671D"/>
    <w:rsid w:val="217DB29B"/>
    <w:rsid w:val="219F3437"/>
    <w:rsid w:val="21BEEF7A"/>
    <w:rsid w:val="21D4B640"/>
    <w:rsid w:val="2214ED4A"/>
    <w:rsid w:val="222BF954"/>
    <w:rsid w:val="224E5354"/>
    <w:rsid w:val="2253BD96"/>
    <w:rsid w:val="22643854"/>
    <w:rsid w:val="2282D6E6"/>
    <w:rsid w:val="2290F359"/>
    <w:rsid w:val="22B40324"/>
    <w:rsid w:val="22B574BC"/>
    <w:rsid w:val="22C4346F"/>
    <w:rsid w:val="22C61341"/>
    <w:rsid w:val="22CBBE59"/>
    <w:rsid w:val="22D57C07"/>
    <w:rsid w:val="22DD05A3"/>
    <w:rsid w:val="22EB9506"/>
    <w:rsid w:val="22F6762E"/>
    <w:rsid w:val="22FBF9EA"/>
    <w:rsid w:val="230634EB"/>
    <w:rsid w:val="23124685"/>
    <w:rsid w:val="2318C0F2"/>
    <w:rsid w:val="2334DC56"/>
    <w:rsid w:val="2345A68D"/>
    <w:rsid w:val="236CE172"/>
    <w:rsid w:val="237EF089"/>
    <w:rsid w:val="238C6B9D"/>
    <w:rsid w:val="23C25473"/>
    <w:rsid w:val="23CA79BD"/>
    <w:rsid w:val="23EF8245"/>
    <w:rsid w:val="23F80AAF"/>
    <w:rsid w:val="23FBB466"/>
    <w:rsid w:val="23FC5AD9"/>
    <w:rsid w:val="24039087"/>
    <w:rsid w:val="2404EE5E"/>
    <w:rsid w:val="240B9C97"/>
    <w:rsid w:val="243AF6A7"/>
    <w:rsid w:val="2459D4F2"/>
    <w:rsid w:val="245DD87E"/>
    <w:rsid w:val="2467E04D"/>
    <w:rsid w:val="248AEE69"/>
    <w:rsid w:val="249AD93A"/>
    <w:rsid w:val="249D43C5"/>
    <w:rsid w:val="24C0492A"/>
    <w:rsid w:val="24C2B2D5"/>
    <w:rsid w:val="24F24648"/>
    <w:rsid w:val="25016947"/>
    <w:rsid w:val="250EDB6B"/>
    <w:rsid w:val="25283AC4"/>
    <w:rsid w:val="252B6915"/>
    <w:rsid w:val="2536340D"/>
    <w:rsid w:val="25615E85"/>
    <w:rsid w:val="256BAB46"/>
    <w:rsid w:val="2589D979"/>
    <w:rsid w:val="2594384B"/>
    <w:rsid w:val="25955AE9"/>
    <w:rsid w:val="25C954E6"/>
    <w:rsid w:val="25F755DF"/>
    <w:rsid w:val="2622FA16"/>
    <w:rsid w:val="2630D225"/>
    <w:rsid w:val="26451AA3"/>
    <w:rsid w:val="264525AF"/>
    <w:rsid w:val="265C7220"/>
    <w:rsid w:val="2660923F"/>
    <w:rsid w:val="26717BE3"/>
    <w:rsid w:val="2679303A"/>
    <w:rsid w:val="26D55B0A"/>
    <w:rsid w:val="26D671C6"/>
    <w:rsid w:val="26D80F14"/>
    <w:rsid w:val="26DD6541"/>
    <w:rsid w:val="26EE177A"/>
    <w:rsid w:val="26F01846"/>
    <w:rsid w:val="26FBB2F3"/>
    <w:rsid w:val="27022F91"/>
    <w:rsid w:val="27266B1A"/>
    <w:rsid w:val="2733C049"/>
    <w:rsid w:val="2733D63B"/>
    <w:rsid w:val="2739797C"/>
    <w:rsid w:val="273E75CF"/>
    <w:rsid w:val="274EDE73"/>
    <w:rsid w:val="2759E7D5"/>
    <w:rsid w:val="2766FA86"/>
    <w:rsid w:val="2799707D"/>
    <w:rsid w:val="27AA4BA3"/>
    <w:rsid w:val="27B5B193"/>
    <w:rsid w:val="281ACE46"/>
    <w:rsid w:val="281C30D0"/>
    <w:rsid w:val="282BA1C7"/>
    <w:rsid w:val="283A21D8"/>
    <w:rsid w:val="28536C9B"/>
    <w:rsid w:val="2853A6FD"/>
    <w:rsid w:val="285D68C2"/>
    <w:rsid w:val="2886E3A0"/>
    <w:rsid w:val="28AFBF25"/>
    <w:rsid w:val="28AFF3F8"/>
    <w:rsid w:val="28DA450C"/>
    <w:rsid w:val="28F05C00"/>
    <w:rsid w:val="2919F089"/>
    <w:rsid w:val="291FA94F"/>
    <w:rsid w:val="292A24E7"/>
    <w:rsid w:val="292ABFDA"/>
    <w:rsid w:val="292C20F9"/>
    <w:rsid w:val="293006B6"/>
    <w:rsid w:val="2950121C"/>
    <w:rsid w:val="29512E65"/>
    <w:rsid w:val="2952EA02"/>
    <w:rsid w:val="297F466E"/>
    <w:rsid w:val="29D4D2BE"/>
    <w:rsid w:val="29E98F75"/>
    <w:rsid w:val="29F4D66C"/>
    <w:rsid w:val="2A0901DB"/>
    <w:rsid w:val="2A1D4FCD"/>
    <w:rsid w:val="2A688FB2"/>
    <w:rsid w:val="2A6D2A34"/>
    <w:rsid w:val="2B031C35"/>
    <w:rsid w:val="2B1ABE23"/>
    <w:rsid w:val="2B1ADCF6"/>
    <w:rsid w:val="2B24838E"/>
    <w:rsid w:val="2B73EC5E"/>
    <w:rsid w:val="2B856525"/>
    <w:rsid w:val="2BA31902"/>
    <w:rsid w:val="2BAFA30A"/>
    <w:rsid w:val="2BB76840"/>
    <w:rsid w:val="2BBCA0A2"/>
    <w:rsid w:val="2BC28A1D"/>
    <w:rsid w:val="2BE441D8"/>
    <w:rsid w:val="2BF39A08"/>
    <w:rsid w:val="2C2C5DA7"/>
    <w:rsid w:val="2C398AFB"/>
    <w:rsid w:val="2C44DF0F"/>
    <w:rsid w:val="2C4744E3"/>
    <w:rsid w:val="2C49F262"/>
    <w:rsid w:val="2C7578EB"/>
    <w:rsid w:val="2C79220D"/>
    <w:rsid w:val="2C7AABD4"/>
    <w:rsid w:val="2C8AED3F"/>
    <w:rsid w:val="2CA1A6D1"/>
    <w:rsid w:val="2CA3072A"/>
    <w:rsid w:val="2CA89BB8"/>
    <w:rsid w:val="2CB2E80B"/>
    <w:rsid w:val="2CC48374"/>
    <w:rsid w:val="2CDCF05C"/>
    <w:rsid w:val="2D076BD9"/>
    <w:rsid w:val="2D1B0E6A"/>
    <w:rsid w:val="2D22C8B0"/>
    <w:rsid w:val="2D392B18"/>
    <w:rsid w:val="2D39CD76"/>
    <w:rsid w:val="2D5435EE"/>
    <w:rsid w:val="2D673617"/>
    <w:rsid w:val="2D6872FA"/>
    <w:rsid w:val="2D80FD2E"/>
    <w:rsid w:val="2DB65F55"/>
    <w:rsid w:val="2DE21CFB"/>
    <w:rsid w:val="2DE61272"/>
    <w:rsid w:val="2E0D44BF"/>
    <w:rsid w:val="2E0F3ECC"/>
    <w:rsid w:val="2E1B55C8"/>
    <w:rsid w:val="2E1BBCDE"/>
    <w:rsid w:val="2E2DA64D"/>
    <w:rsid w:val="2E48BF78"/>
    <w:rsid w:val="2E4DF7A9"/>
    <w:rsid w:val="2E6D871A"/>
    <w:rsid w:val="2E8B256B"/>
    <w:rsid w:val="2E9A696B"/>
    <w:rsid w:val="2EBB8EFF"/>
    <w:rsid w:val="2ED21C53"/>
    <w:rsid w:val="2EEADB3D"/>
    <w:rsid w:val="2F2393BD"/>
    <w:rsid w:val="2F537C04"/>
    <w:rsid w:val="2F6B4127"/>
    <w:rsid w:val="2F818195"/>
    <w:rsid w:val="2F824FF6"/>
    <w:rsid w:val="2F8AA0B9"/>
    <w:rsid w:val="2F91AFA9"/>
    <w:rsid w:val="2F9F74EC"/>
    <w:rsid w:val="2FB041BB"/>
    <w:rsid w:val="2FC5644A"/>
    <w:rsid w:val="2FCFB168"/>
    <w:rsid w:val="2FE0B6DC"/>
    <w:rsid w:val="2FE5B9FA"/>
    <w:rsid w:val="301124F6"/>
    <w:rsid w:val="301196D6"/>
    <w:rsid w:val="302ECEF8"/>
    <w:rsid w:val="3034E87B"/>
    <w:rsid w:val="307CF0B7"/>
    <w:rsid w:val="3080457D"/>
    <w:rsid w:val="309299C1"/>
    <w:rsid w:val="309D2EEE"/>
    <w:rsid w:val="309FFDD7"/>
    <w:rsid w:val="30A301E5"/>
    <w:rsid w:val="30A353AA"/>
    <w:rsid w:val="30A6D27F"/>
    <w:rsid w:val="30B1CDFE"/>
    <w:rsid w:val="30B8DEC7"/>
    <w:rsid w:val="30BC502E"/>
    <w:rsid w:val="30C5F4C5"/>
    <w:rsid w:val="30E7EDC5"/>
    <w:rsid w:val="30F36F85"/>
    <w:rsid w:val="30FF0F4F"/>
    <w:rsid w:val="31084A31"/>
    <w:rsid w:val="31091F58"/>
    <w:rsid w:val="310F6FA9"/>
    <w:rsid w:val="3119FEC4"/>
    <w:rsid w:val="311D502C"/>
    <w:rsid w:val="313050BE"/>
    <w:rsid w:val="3138C4B0"/>
    <w:rsid w:val="3148BBCD"/>
    <w:rsid w:val="3158CEE9"/>
    <w:rsid w:val="317FE0B8"/>
    <w:rsid w:val="318293B8"/>
    <w:rsid w:val="318DA0C5"/>
    <w:rsid w:val="318F29B0"/>
    <w:rsid w:val="31935EDB"/>
    <w:rsid w:val="319DD42E"/>
    <w:rsid w:val="31BA5367"/>
    <w:rsid w:val="31D67777"/>
    <w:rsid w:val="31E111E7"/>
    <w:rsid w:val="3225208A"/>
    <w:rsid w:val="32360645"/>
    <w:rsid w:val="324ABF80"/>
    <w:rsid w:val="3269168A"/>
    <w:rsid w:val="326C7766"/>
    <w:rsid w:val="32825FA1"/>
    <w:rsid w:val="32AE4261"/>
    <w:rsid w:val="32B7F3C8"/>
    <w:rsid w:val="32BB8FB1"/>
    <w:rsid w:val="32C5FBCA"/>
    <w:rsid w:val="32E374D6"/>
    <w:rsid w:val="32F24E52"/>
    <w:rsid w:val="32F34FD9"/>
    <w:rsid w:val="32FCB053"/>
    <w:rsid w:val="33110ED4"/>
    <w:rsid w:val="331D6BE7"/>
    <w:rsid w:val="331F515B"/>
    <w:rsid w:val="3325C311"/>
    <w:rsid w:val="3344DDEC"/>
    <w:rsid w:val="3350A59E"/>
    <w:rsid w:val="335FE121"/>
    <w:rsid w:val="336E37C3"/>
    <w:rsid w:val="3371CC60"/>
    <w:rsid w:val="337C845F"/>
    <w:rsid w:val="3385D072"/>
    <w:rsid w:val="338C16A7"/>
    <w:rsid w:val="3393D9F4"/>
    <w:rsid w:val="33A7225C"/>
    <w:rsid w:val="33AFED1D"/>
    <w:rsid w:val="33AFEFEE"/>
    <w:rsid w:val="33B5BC51"/>
    <w:rsid w:val="33D34D33"/>
    <w:rsid w:val="33E105AE"/>
    <w:rsid w:val="33EB0383"/>
    <w:rsid w:val="34090890"/>
    <w:rsid w:val="341D5F1E"/>
    <w:rsid w:val="3422C7A1"/>
    <w:rsid w:val="34350F87"/>
    <w:rsid w:val="34421D0B"/>
    <w:rsid w:val="3479A35D"/>
    <w:rsid w:val="34A25F1D"/>
    <w:rsid w:val="34AC03FE"/>
    <w:rsid w:val="34BAC68F"/>
    <w:rsid w:val="34BAEFED"/>
    <w:rsid w:val="34C83E41"/>
    <w:rsid w:val="34CBE825"/>
    <w:rsid w:val="34CCC1DE"/>
    <w:rsid w:val="34E2025B"/>
    <w:rsid w:val="34E6743E"/>
    <w:rsid w:val="351E3196"/>
    <w:rsid w:val="3576EEEF"/>
    <w:rsid w:val="35840DC9"/>
    <w:rsid w:val="35992389"/>
    <w:rsid w:val="35A3A44E"/>
    <w:rsid w:val="35A9195D"/>
    <w:rsid w:val="35B73CF2"/>
    <w:rsid w:val="35C1D846"/>
    <w:rsid w:val="35E5D196"/>
    <w:rsid w:val="36175CA2"/>
    <w:rsid w:val="3618F11F"/>
    <w:rsid w:val="3629E3E2"/>
    <w:rsid w:val="3640E538"/>
    <w:rsid w:val="36A2D3E9"/>
    <w:rsid w:val="36A2D780"/>
    <w:rsid w:val="36C9BE7B"/>
    <w:rsid w:val="37085EAA"/>
    <w:rsid w:val="37167DCD"/>
    <w:rsid w:val="3762AA73"/>
    <w:rsid w:val="377886CB"/>
    <w:rsid w:val="37864911"/>
    <w:rsid w:val="378981E1"/>
    <w:rsid w:val="3793D141"/>
    <w:rsid w:val="37A24A83"/>
    <w:rsid w:val="37C4B05E"/>
    <w:rsid w:val="37C4C8D9"/>
    <w:rsid w:val="37CB48EE"/>
    <w:rsid w:val="37F04CAD"/>
    <w:rsid w:val="380686E6"/>
    <w:rsid w:val="38310326"/>
    <w:rsid w:val="3840C88E"/>
    <w:rsid w:val="3841889B"/>
    <w:rsid w:val="38512D73"/>
    <w:rsid w:val="3872884D"/>
    <w:rsid w:val="387791AC"/>
    <w:rsid w:val="38AB9159"/>
    <w:rsid w:val="38B6B128"/>
    <w:rsid w:val="38BB032C"/>
    <w:rsid w:val="38D108BF"/>
    <w:rsid w:val="38D1BD3F"/>
    <w:rsid w:val="38DBCD3E"/>
    <w:rsid w:val="38E53C00"/>
    <w:rsid w:val="38E9910B"/>
    <w:rsid w:val="38F89FEE"/>
    <w:rsid w:val="39288F12"/>
    <w:rsid w:val="392BF5BB"/>
    <w:rsid w:val="392E7384"/>
    <w:rsid w:val="394411B6"/>
    <w:rsid w:val="397075B5"/>
    <w:rsid w:val="397302DA"/>
    <w:rsid w:val="39835499"/>
    <w:rsid w:val="3988AACE"/>
    <w:rsid w:val="3989FF32"/>
    <w:rsid w:val="3990072C"/>
    <w:rsid w:val="3998A09D"/>
    <w:rsid w:val="39B7CA50"/>
    <w:rsid w:val="39CCBC7F"/>
    <w:rsid w:val="39D4F006"/>
    <w:rsid w:val="39DBDB1E"/>
    <w:rsid w:val="39F021E8"/>
    <w:rsid w:val="39F60F98"/>
    <w:rsid w:val="3A1639B8"/>
    <w:rsid w:val="3A24C3AA"/>
    <w:rsid w:val="3A3088C7"/>
    <w:rsid w:val="3A5284DD"/>
    <w:rsid w:val="3A5D37BD"/>
    <w:rsid w:val="3A63D95E"/>
    <w:rsid w:val="3A6D5D0F"/>
    <w:rsid w:val="3A780DA4"/>
    <w:rsid w:val="3A85D2A4"/>
    <w:rsid w:val="3A89E3F2"/>
    <w:rsid w:val="3A8EF688"/>
    <w:rsid w:val="3A9F1E6D"/>
    <w:rsid w:val="3AB8DAAE"/>
    <w:rsid w:val="3AC5C46A"/>
    <w:rsid w:val="3ADE5E15"/>
    <w:rsid w:val="3AE9BC3B"/>
    <w:rsid w:val="3AEFB559"/>
    <w:rsid w:val="3AF49BDF"/>
    <w:rsid w:val="3AF63BB9"/>
    <w:rsid w:val="3AFECD80"/>
    <w:rsid w:val="3B0C0EC5"/>
    <w:rsid w:val="3B1BAB05"/>
    <w:rsid w:val="3B3EEFF4"/>
    <w:rsid w:val="3B50479A"/>
    <w:rsid w:val="3B5CCE3C"/>
    <w:rsid w:val="3B62376B"/>
    <w:rsid w:val="3B6AEF31"/>
    <w:rsid w:val="3B6DD2BD"/>
    <w:rsid w:val="3B6FF713"/>
    <w:rsid w:val="3B7FF4D3"/>
    <w:rsid w:val="3BC1D9DC"/>
    <w:rsid w:val="3BCA3933"/>
    <w:rsid w:val="3BD08657"/>
    <w:rsid w:val="3BDCD208"/>
    <w:rsid w:val="3BE7EEE8"/>
    <w:rsid w:val="3BFA1BA2"/>
    <w:rsid w:val="3BFBB0CB"/>
    <w:rsid w:val="3C083641"/>
    <w:rsid w:val="3C0AB579"/>
    <w:rsid w:val="3C0B4A09"/>
    <w:rsid w:val="3C15C879"/>
    <w:rsid w:val="3C4847B9"/>
    <w:rsid w:val="3C4881E4"/>
    <w:rsid w:val="3C49E830"/>
    <w:rsid w:val="3C5F5580"/>
    <w:rsid w:val="3C7849EF"/>
    <w:rsid w:val="3C7A5F2F"/>
    <w:rsid w:val="3C7ED773"/>
    <w:rsid w:val="3CA30358"/>
    <w:rsid w:val="3CA503B9"/>
    <w:rsid w:val="3CC0D874"/>
    <w:rsid w:val="3CCAFF6E"/>
    <w:rsid w:val="3CFDB030"/>
    <w:rsid w:val="3D153334"/>
    <w:rsid w:val="3D17C9F2"/>
    <w:rsid w:val="3D26D477"/>
    <w:rsid w:val="3D3A3B35"/>
    <w:rsid w:val="3D49F1C7"/>
    <w:rsid w:val="3D8492F8"/>
    <w:rsid w:val="3D9B9537"/>
    <w:rsid w:val="3DAB16E7"/>
    <w:rsid w:val="3DB87F96"/>
    <w:rsid w:val="3DBA622B"/>
    <w:rsid w:val="3DC7B54F"/>
    <w:rsid w:val="3DCD811D"/>
    <w:rsid w:val="3DD0B221"/>
    <w:rsid w:val="3DE99AB8"/>
    <w:rsid w:val="3DFA1E88"/>
    <w:rsid w:val="3DFEF8C0"/>
    <w:rsid w:val="3E219FFB"/>
    <w:rsid w:val="3E2E4ECB"/>
    <w:rsid w:val="3E3AB96F"/>
    <w:rsid w:val="3E49EA42"/>
    <w:rsid w:val="3E5750A3"/>
    <w:rsid w:val="3E5C99CC"/>
    <w:rsid w:val="3E75EADB"/>
    <w:rsid w:val="3E8A22AF"/>
    <w:rsid w:val="3EABCEDD"/>
    <w:rsid w:val="3EC02A5E"/>
    <w:rsid w:val="3EF9C307"/>
    <w:rsid w:val="3F296856"/>
    <w:rsid w:val="3F35B25B"/>
    <w:rsid w:val="3F3A8BB1"/>
    <w:rsid w:val="3F4CAAA8"/>
    <w:rsid w:val="3F5D7CCB"/>
    <w:rsid w:val="3F5D84AC"/>
    <w:rsid w:val="3F64AA7A"/>
    <w:rsid w:val="3F6B45D6"/>
    <w:rsid w:val="3F6ED196"/>
    <w:rsid w:val="3F9069D1"/>
    <w:rsid w:val="3F94FF2F"/>
    <w:rsid w:val="3F9D3CC9"/>
    <w:rsid w:val="3FA806B3"/>
    <w:rsid w:val="3FCBD573"/>
    <w:rsid w:val="3FDEEEFC"/>
    <w:rsid w:val="3FE021AF"/>
    <w:rsid w:val="3FE0DB27"/>
    <w:rsid w:val="3FFCB3DA"/>
    <w:rsid w:val="400E0CB8"/>
    <w:rsid w:val="403D69C9"/>
    <w:rsid w:val="403DD22F"/>
    <w:rsid w:val="4042EBDF"/>
    <w:rsid w:val="404FEEA1"/>
    <w:rsid w:val="405610DD"/>
    <w:rsid w:val="40652A27"/>
    <w:rsid w:val="4076747C"/>
    <w:rsid w:val="40820DEA"/>
    <w:rsid w:val="40822B43"/>
    <w:rsid w:val="4095B4C7"/>
    <w:rsid w:val="409B43F2"/>
    <w:rsid w:val="40AAEF77"/>
    <w:rsid w:val="40CABC02"/>
    <w:rsid w:val="40DBB1FD"/>
    <w:rsid w:val="40F69340"/>
    <w:rsid w:val="4107D226"/>
    <w:rsid w:val="41118E51"/>
    <w:rsid w:val="41207707"/>
    <w:rsid w:val="412474A9"/>
    <w:rsid w:val="4125B499"/>
    <w:rsid w:val="4126ED98"/>
    <w:rsid w:val="414D69EA"/>
    <w:rsid w:val="41782FF2"/>
    <w:rsid w:val="4197FDCC"/>
    <w:rsid w:val="41B95F9E"/>
    <w:rsid w:val="41C0FB9D"/>
    <w:rsid w:val="41C534B2"/>
    <w:rsid w:val="41D60978"/>
    <w:rsid w:val="41E6595C"/>
    <w:rsid w:val="41F1EB72"/>
    <w:rsid w:val="41F2995A"/>
    <w:rsid w:val="41F86D84"/>
    <w:rsid w:val="420193E8"/>
    <w:rsid w:val="4204847D"/>
    <w:rsid w:val="4205D45D"/>
    <w:rsid w:val="421DD106"/>
    <w:rsid w:val="42212A4A"/>
    <w:rsid w:val="423260F6"/>
    <w:rsid w:val="423B9BEF"/>
    <w:rsid w:val="4247362E"/>
    <w:rsid w:val="42493CBB"/>
    <w:rsid w:val="4257AE9C"/>
    <w:rsid w:val="42811A68"/>
    <w:rsid w:val="42864C59"/>
    <w:rsid w:val="428B6119"/>
    <w:rsid w:val="42ABC43C"/>
    <w:rsid w:val="42B133D6"/>
    <w:rsid w:val="42C60575"/>
    <w:rsid w:val="42CB8909"/>
    <w:rsid w:val="42D0E23B"/>
    <w:rsid w:val="42D93955"/>
    <w:rsid w:val="42EA526B"/>
    <w:rsid w:val="42F10309"/>
    <w:rsid w:val="42FE6162"/>
    <w:rsid w:val="430C0A7B"/>
    <w:rsid w:val="4334D650"/>
    <w:rsid w:val="434F74FA"/>
    <w:rsid w:val="43876A22"/>
    <w:rsid w:val="43971300"/>
    <w:rsid w:val="43A6A176"/>
    <w:rsid w:val="43C1DB3A"/>
    <w:rsid w:val="43C61DA5"/>
    <w:rsid w:val="43E797E3"/>
    <w:rsid w:val="43FF7055"/>
    <w:rsid w:val="44086FDA"/>
    <w:rsid w:val="441D2CE5"/>
    <w:rsid w:val="44308CB9"/>
    <w:rsid w:val="443C5E29"/>
    <w:rsid w:val="4454BB29"/>
    <w:rsid w:val="446455BF"/>
    <w:rsid w:val="446FBAD1"/>
    <w:rsid w:val="4489FF1D"/>
    <w:rsid w:val="4490AB5B"/>
    <w:rsid w:val="44921FD7"/>
    <w:rsid w:val="449F08A1"/>
    <w:rsid w:val="44A3EA7C"/>
    <w:rsid w:val="44A80EDE"/>
    <w:rsid w:val="44C2E54A"/>
    <w:rsid w:val="44CD0E50"/>
    <w:rsid w:val="44D511C7"/>
    <w:rsid w:val="450EE14D"/>
    <w:rsid w:val="4514AC80"/>
    <w:rsid w:val="4517F0F2"/>
    <w:rsid w:val="455BC76E"/>
    <w:rsid w:val="456F99AB"/>
    <w:rsid w:val="457277FD"/>
    <w:rsid w:val="45746961"/>
    <w:rsid w:val="4579F7CF"/>
    <w:rsid w:val="458F1840"/>
    <w:rsid w:val="459572EC"/>
    <w:rsid w:val="45C58B6F"/>
    <w:rsid w:val="45CFE88D"/>
    <w:rsid w:val="45EE0519"/>
    <w:rsid w:val="45F37682"/>
    <w:rsid w:val="45F7D63C"/>
    <w:rsid w:val="45FF6485"/>
    <w:rsid w:val="462FD64E"/>
    <w:rsid w:val="4633F620"/>
    <w:rsid w:val="46391919"/>
    <w:rsid w:val="46499B83"/>
    <w:rsid w:val="4659705F"/>
    <w:rsid w:val="465BD822"/>
    <w:rsid w:val="468D05FB"/>
    <w:rsid w:val="4697094A"/>
    <w:rsid w:val="469CD152"/>
    <w:rsid w:val="46BBA660"/>
    <w:rsid w:val="46CECA35"/>
    <w:rsid w:val="46D02AF2"/>
    <w:rsid w:val="46D0741A"/>
    <w:rsid w:val="46DB42F2"/>
    <w:rsid w:val="46F06061"/>
    <w:rsid w:val="47366CDD"/>
    <w:rsid w:val="473A2962"/>
    <w:rsid w:val="474A68FD"/>
    <w:rsid w:val="475DB39C"/>
    <w:rsid w:val="47613A16"/>
    <w:rsid w:val="477CF28C"/>
    <w:rsid w:val="47918A45"/>
    <w:rsid w:val="47ABFD9A"/>
    <w:rsid w:val="47B13E4F"/>
    <w:rsid w:val="47BC4E8E"/>
    <w:rsid w:val="47C4AB8F"/>
    <w:rsid w:val="47C99FF7"/>
    <w:rsid w:val="47D2DDED"/>
    <w:rsid w:val="47DFC670"/>
    <w:rsid w:val="47E47D40"/>
    <w:rsid w:val="47E6D3B1"/>
    <w:rsid w:val="47EFDECE"/>
    <w:rsid w:val="47F4062E"/>
    <w:rsid w:val="482252EA"/>
    <w:rsid w:val="48377001"/>
    <w:rsid w:val="483FADFD"/>
    <w:rsid w:val="484A2521"/>
    <w:rsid w:val="4861973D"/>
    <w:rsid w:val="4889EBF6"/>
    <w:rsid w:val="48923965"/>
    <w:rsid w:val="48947AB4"/>
    <w:rsid w:val="48AD2C23"/>
    <w:rsid w:val="48B45C9F"/>
    <w:rsid w:val="48B97869"/>
    <w:rsid w:val="48E68A3D"/>
    <w:rsid w:val="48EC0F6A"/>
    <w:rsid w:val="4904BD96"/>
    <w:rsid w:val="49198B95"/>
    <w:rsid w:val="4919B41B"/>
    <w:rsid w:val="4925698E"/>
    <w:rsid w:val="4937DE38"/>
    <w:rsid w:val="493B6B73"/>
    <w:rsid w:val="494ED245"/>
    <w:rsid w:val="49569463"/>
    <w:rsid w:val="49609741"/>
    <w:rsid w:val="4962CE18"/>
    <w:rsid w:val="4979E7A8"/>
    <w:rsid w:val="499481EA"/>
    <w:rsid w:val="499DD6C7"/>
    <w:rsid w:val="499E4F8B"/>
    <w:rsid w:val="49CE3E9A"/>
    <w:rsid w:val="49CFFB15"/>
    <w:rsid w:val="49D0EF36"/>
    <w:rsid w:val="49D9EEFA"/>
    <w:rsid w:val="49F08452"/>
    <w:rsid w:val="49FDEB05"/>
    <w:rsid w:val="4A00B277"/>
    <w:rsid w:val="4A11C48C"/>
    <w:rsid w:val="4A211D12"/>
    <w:rsid w:val="4A3DD8FA"/>
    <w:rsid w:val="4A4DAF27"/>
    <w:rsid w:val="4A551BBF"/>
    <w:rsid w:val="4A638A26"/>
    <w:rsid w:val="4A658F94"/>
    <w:rsid w:val="4A722EBF"/>
    <w:rsid w:val="4A72E343"/>
    <w:rsid w:val="4A7D42CB"/>
    <w:rsid w:val="4A96231A"/>
    <w:rsid w:val="4AA8A4F7"/>
    <w:rsid w:val="4AAA0130"/>
    <w:rsid w:val="4AB060D0"/>
    <w:rsid w:val="4AB27F18"/>
    <w:rsid w:val="4ABDFC95"/>
    <w:rsid w:val="4AC7188F"/>
    <w:rsid w:val="4AC978F9"/>
    <w:rsid w:val="4AC9AD2D"/>
    <w:rsid w:val="4ACB324D"/>
    <w:rsid w:val="4ADC94DA"/>
    <w:rsid w:val="4AE38C38"/>
    <w:rsid w:val="4B00AA7C"/>
    <w:rsid w:val="4B1FB96F"/>
    <w:rsid w:val="4B2F108A"/>
    <w:rsid w:val="4B42341B"/>
    <w:rsid w:val="4B482520"/>
    <w:rsid w:val="4B56E6F6"/>
    <w:rsid w:val="4B56F081"/>
    <w:rsid w:val="4B5BFD47"/>
    <w:rsid w:val="4B72F9CA"/>
    <w:rsid w:val="4B849E11"/>
    <w:rsid w:val="4BA6C394"/>
    <w:rsid w:val="4BADE60D"/>
    <w:rsid w:val="4BBACFAB"/>
    <w:rsid w:val="4BC540E2"/>
    <w:rsid w:val="4BCA6387"/>
    <w:rsid w:val="4BCE055C"/>
    <w:rsid w:val="4BDADE73"/>
    <w:rsid w:val="4C1D4481"/>
    <w:rsid w:val="4C38DB5E"/>
    <w:rsid w:val="4C430D57"/>
    <w:rsid w:val="4C4F5C03"/>
    <w:rsid w:val="4C5D8D02"/>
    <w:rsid w:val="4C8B2E3F"/>
    <w:rsid w:val="4CBD668C"/>
    <w:rsid w:val="4CDA8882"/>
    <w:rsid w:val="4CEC8072"/>
    <w:rsid w:val="4CEE4130"/>
    <w:rsid w:val="4CEEF875"/>
    <w:rsid w:val="4D311DB5"/>
    <w:rsid w:val="4D375C72"/>
    <w:rsid w:val="4D3A4DF4"/>
    <w:rsid w:val="4D40255E"/>
    <w:rsid w:val="4D5D34DD"/>
    <w:rsid w:val="4D652BDF"/>
    <w:rsid w:val="4D745450"/>
    <w:rsid w:val="4D749466"/>
    <w:rsid w:val="4D934F1F"/>
    <w:rsid w:val="4DAB3E44"/>
    <w:rsid w:val="4DC3035D"/>
    <w:rsid w:val="4DCEA397"/>
    <w:rsid w:val="4DE71D3C"/>
    <w:rsid w:val="4DE8DF57"/>
    <w:rsid w:val="4DF6D748"/>
    <w:rsid w:val="4E17479D"/>
    <w:rsid w:val="4E27BAAC"/>
    <w:rsid w:val="4E280424"/>
    <w:rsid w:val="4E3F3699"/>
    <w:rsid w:val="4E46D4E6"/>
    <w:rsid w:val="4E973249"/>
    <w:rsid w:val="4E9D8833"/>
    <w:rsid w:val="4EA83C40"/>
    <w:rsid w:val="4EAA7F37"/>
    <w:rsid w:val="4EB85B2E"/>
    <w:rsid w:val="4EB94CC5"/>
    <w:rsid w:val="4ECB43F7"/>
    <w:rsid w:val="4ED8F3EB"/>
    <w:rsid w:val="4EE66D19"/>
    <w:rsid w:val="4EEB2B32"/>
    <w:rsid w:val="4EEEEBD1"/>
    <w:rsid w:val="4EF1E881"/>
    <w:rsid w:val="4F40CC0C"/>
    <w:rsid w:val="4F760582"/>
    <w:rsid w:val="4F910264"/>
    <w:rsid w:val="4F911AEC"/>
    <w:rsid w:val="4F9D40E0"/>
    <w:rsid w:val="4FA7C368"/>
    <w:rsid w:val="4FB0AE0A"/>
    <w:rsid w:val="4FC138BC"/>
    <w:rsid w:val="4FEC7231"/>
    <w:rsid w:val="4FFCB34D"/>
    <w:rsid w:val="500AE0AC"/>
    <w:rsid w:val="50177B9E"/>
    <w:rsid w:val="50464AD7"/>
    <w:rsid w:val="506D7ACD"/>
    <w:rsid w:val="507AEE21"/>
    <w:rsid w:val="5086AE6D"/>
    <w:rsid w:val="508CF71C"/>
    <w:rsid w:val="509B4C6D"/>
    <w:rsid w:val="50B127E5"/>
    <w:rsid w:val="50C67B8B"/>
    <w:rsid w:val="50C9E048"/>
    <w:rsid w:val="50C9E087"/>
    <w:rsid w:val="50E3246A"/>
    <w:rsid w:val="50EC8F10"/>
    <w:rsid w:val="511AFE42"/>
    <w:rsid w:val="512D2A5D"/>
    <w:rsid w:val="51348D93"/>
    <w:rsid w:val="515F1D5E"/>
    <w:rsid w:val="516899EB"/>
    <w:rsid w:val="516C69D5"/>
    <w:rsid w:val="517D85D0"/>
    <w:rsid w:val="5192A7C8"/>
    <w:rsid w:val="51A367B7"/>
    <w:rsid w:val="51BC7994"/>
    <w:rsid w:val="51BDFBB7"/>
    <w:rsid w:val="51CCE3F3"/>
    <w:rsid w:val="51E6DFB1"/>
    <w:rsid w:val="51E7EB3E"/>
    <w:rsid w:val="51FB7932"/>
    <w:rsid w:val="5208A5DE"/>
    <w:rsid w:val="5208D93E"/>
    <w:rsid w:val="52117020"/>
    <w:rsid w:val="522D4F6B"/>
    <w:rsid w:val="5231E5E2"/>
    <w:rsid w:val="523E0C40"/>
    <w:rsid w:val="523F7605"/>
    <w:rsid w:val="524D5A4B"/>
    <w:rsid w:val="524DA50D"/>
    <w:rsid w:val="526595DC"/>
    <w:rsid w:val="527670DA"/>
    <w:rsid w:val="5290F665"/>
    <w:rsid w:val="52A35484"/>
    <w:rsid w:val="52E121B4"/>
    <w:rsid w:val="52E14B2C"/>
    <w:rsid w:val="52EC8FBB"/>
    <w:rsid w:val="52EDD1DB"/>
    <w:rsid w:val="530D96EE"/>
    <w:rsid w:val="530E29DA"/>
    <w:rsid w:val="5313714A"/>
    <w:rsid w:val="533F319E"/>
    <w:rsid w:val="533F3565"/>
    <w:rsid w:val="53499704"/>
    <w:rsid w:val="5357D0E1"/>
    <w:rsid w:val="53617CEB"/>
    <w:rsid w:val="5363A757"/>
    <w:rsid w:val="5366186A"/>
    <w:rsid w:val="53680D74"/>
    <w:rsid w:val="536BB567"/>
    <w:rsid w:val="53833931"/>
    <w:rsid w:val="5387857C"/>
    <w:rsid w:val="538F7039"/>
    <w:rsid w:val="53C3F9CB"/>
    <w:rsid w:val="53DE57EA"/>
    <w:rsid w:val="53F879F8"/>
    <w:rsid w:val="541303C6"/>
    <w:rsid w:val="541A0774"/>
    <w:rsid w:val="541F5C64"/>
    <w:rsid w:val="5423A76C"/>
    <w:rsid w:val="542951FE"/>
    <w:rsid w:val="546A44F9"/>
    <w:rsid w:val="54722FD8"/>
    <w:rsid w:val="549ECD20"/>
    <w:rsid w:val="54AD5E24"/>
    <w:rsid w:val="54B66520"/>
    <w:rsid w:val="54EA2750"/>
    <w:rsid w:val="55034671"/>
    <w:rsid w:val="5513ECB1"/>
    <w:rsid w:val="552BD978"/>
    <w:rsid w:val="552D3D19"/>
    <w:rsid w:val="552D4D49"/>
    <w:rsid w:val="553CC72B"/>
    <w:rsid w:val="555F9FB7"/>
    <w:rsid w:val="55A1D9CA"/>
    <w:rsid w:val="55B16BF1"/>
    <w:rsid w:val="55B25D06"/>
    <w:rsid w:val="55B8FC3D"/>
    <w:rsid w:val="55C04B0D"/>
    <w:rsid w:val="55CC440B"/>
    <w:rsid w:val="55DA65F1"/>
    <w:rsid w:val="55E5EBE7"/>
    <w:rsid w:val="55FCCE22"/>
    <w:rsid w:val="5604A3F1"/>
    <w:rsid w:val="5607A84C"/>
    <w:rsid w:val="561C6D6E"/>
    <w:rsid w:val="56345E1B"/>
    <w:rsid w:val="56379287"/>
    <w:rsid w:val="5689CCB8"/>
    <w:rsid w:val="56DE898C"/>
    <w:rsid w:val="56EA4332"/>
    <w:rsid w:val="56F4FC6B"/>
    <w:rsid w:val="570C6AB4"/>
    <w:rsid w:val="573B55AF"/>
    <w:rsid w:val="573E3A67"/>
    <w:rsid w:val="5742CFB1"/>
    <w:rsid w:val="574854AC"/>
    <w:rsid w:val="576785BC"/>
    <w:rsid w:val="579A5357"/>
    <w:rsid w:val="57AD9A10"/>
    <w:rsid w:val="57B509F4"/>
    <w:rsid w:val="57BA65C6"/>
    <w:rsid w:val="57D59FDF"/>
    <w:rsid w:val="57D89D2B"/>
    <w:rsid w:val="57DEBE04"/>
    <w:rsid w:val="57EE0C28"/>
    <w:rsid w:val="57F4B919"/>
    <w:rsid w:val="5806474E"/>
    <w:rsid w:val="580D5625"/>
    <w:rsid w:val="582B2657"/>
    <w:rsid w:val="584DEF8E"/>
    <w:rsid w:val="586849FC"/>
    <w:rsid w:val="5874C89B"/>
    <w:rsid w:val="589F7112"/>
    <w:rsid w:val="58A90254"/>
    <w:rsid w:val="58D6B2BE"/>
    <w:rsid w:val="58E99358"/>
    <w:rsid w:val="591C2298"/>
    <w:rsid w:val="59607495"/>
    <w:rsid w:val="59622193"/>
    <w:rsid w:val="5993FFF9"/>
    <w:rsid w:val="599F2168"/>
    <w:rsid w:val="59B76F14"/>
    <w:rsid w:val="59C1C554"/>
    <w:rsid w:val="59C52995"/>
    <w:rsid w:val="59DA0FCB"/>
    <w:rsid w:val="59DBADF4"/>
    <w:rsid w:val="5A0B6165"/>
    <w:rsid w:val="5A187768"/>
    <w:rsid w:val="5A1E644A"/>
    <w:rsid w:val="5A239EA6"/>
    <w:rsid w:val="5A2B6496"/>
    <w:rsid w:val="5A36D830"/>
    <w:rsid w:val="5A384EA7"/>
    <w:rsid w:val="5A3C147A"/>
    <w:rsid w:val="5A5093C3"/>
    <w:rsid w:val="5A57B2CE"/>
    <w:rsid w:val="5A701401"/>
    <w:rsid w:val="5A9207F0"/>
    <w:rsid w:val="5ABA951F"/>
    <w:rsid w:val="5AC02E0A"/>
    <w:rsid w:val="5ACC50BA"/>
    <w:rsid w:val="5AE1ADA7"/>
    <w:rsid w:val="5AFBF4A9"/>
    <w:rsid w:val="5B0DCC6B"/>
    <w:rsid w:val="5B10DB5D"/>
    <w:rsid w:val="5B188A0D"/>
    <w:rsid w:val="5B2054C1"/>
    <w:rsid w:val="5B25D0C8"/>
    <w:rsid w:val="5B2B6C15"/>
    <w:rsid w:val="5B35053B"/>
    <w:rsid w:val="5B38BA95"/>
    <w:rsid w:val="5B5717B6"/>
    <w:rsid w:val="5B661E00"/>
    <w:rsid w:val="5B66631C"/>
    <w:rsid w:val="5B696B17"/>
    <w:rsid w:val="5B6CFBF6"/>
    <w:rsid w:val="5B74D2E2"/>
    <w:rsid w:val="5B79F5CE"/>
    <w:rsid w:val="5B810787"/>
    <w:rsid w:val="5B93E9BB"/>
    <w:rsid w:val="5B970AE6"/>
    <w:rsid w:val="5BB7016E"/>
    <w:rsid w:val="5BCAA919"/>
    <w:rsid w:val="5BD9A13D"/>
    <w:rsid w:val="5BF49D94"/>
    <w:rsid w:val="5BFF35C7"/>
    <w:rsid w:val="5C102641"/>
    <w:rsid w:val="5C17999C"/>
    <w:rsid w:val="5C2F0A3F"/>
    <w:rsid w:val="5C5E6ECE"/>
    <w:rsid w:val="5C6F319A"/>
    <w:rsid w:val="5C840A24"/>
    <w:rsid w:val="5C95380C"/>
    <w:rsid w:val="5C9DB848"/>
    <w:rsid w:val="5CDC0063"/>
    <w:rsid w:val="5CECAE4D"/>
    <w:rsid w:val="5D200FC0"/>
    <w:rsid w:val="5D2FAFD5"/>
    <w:rsid w:val="5D440272"/>
    <w:rsid w:val="5D5160DA"/>
    <w:rsid w:val="5D5ABDC4"/>
    <w:rsid w:val="5D77ADD0"/>
    <w:rsid w:val="5D7D23C1"/>
    <w:rsid w:val="5D9C6566"/>
    <w:rsid w:val="5DA22961"/>
    <w:rsid w:val="5DD0E75F"/>
    <w:rsid w:val="5DD18CA3"/>
    <w:rsid w:val="5DFD19F0"/>
    <w:rsid w:val="5E172709"/>
    <w:rsid w:val="5E35D08A"/>
    <w:rsid w:val="5E3606AC"/>
    <w:rsid w:val="5E442F3E"/>
    <w:rsid w:val="5E52EFFB"/>
    <w:rsid w:val="5E928941"/>
    <w:rsid w:val="5E990228"/>
    <w:rsid w:val="5EA1758C"/>
    <w:rsid w:val="5EAFC65E"/>
    <w:rsid w:val="5EAFD4FA"/>
    <w:rsid w:val="5EB0BD25"/>
    <w:rsid w:val="5EB1411E"/>
    <w:rsid w:val="5EB5BD4D"/>
    <w:rsid w:val="5EDABB42"/>
    <w:rsid w:val="5EDC6BCA"/>
    <w:rsid w:val="5EDD96E6"/>
    <w:rsid w:val="5EE61E2A"/>
    <w:rsid w:val="5F106FA3"/>
    <w:rsid w:val="5F3A0ADE"/>
    <w:rsid w:val="5F42D885"/>
    <w:rsid w:val="5F4AA1CD"/>
    <w:rsid w:val="5F5E9B42"/>
    <w:rsid w:val="5F68A087"/>
    <w:rsid w:val="5F796148"/>
    <w:rsid w:val="5F86B6B0"/>
    <w:rsid w:val="5F95D9F3"/>
    <w:rsid w:val="5F9D4C9B"/>
    <w:rsid w:val="5FAA7A02"/>
    <w:rsid w:val="5FAB7AFC"/>
    <w:rsid w:val="5FBADDA5"/>
    <w:rsid w:val="5FC9E49C"/>
    <w:rsid w:val="5FD0B5BD"/>
    <w:rsid w:val="5FE35C87"/>
    <w:rsid w:val="5FEA4775"/>
    <w:rsid w:val="600FB35E"/>
    <w:rsid w:val="602E4A61"/>
    <w:rsid w:val="60306F4C"/>
    <w:rsid w:val="603F421E"/>
    <w:rsid w:val="6043AC08"/>
    <w:rsid w:val="60440E7B"/>
    <w:rsid w:val="60517477"/>
    <w:rsid w:val="6066E3BA"/>
    <w:rsid w:val="6081B863"/>
    <w:rsid w:val="608D68E1"/>
    <w:rsid w:val="60942F5A"/>
    <w:rsid w:val="60949ED7"/>
    <w:rsid w:val="60955536"/>
    <w:rsid w:val="60A26C9C"/>
    <w:rsid w:val="60E8E0AD"/>
    <w:rsid w:val="60FD1A49"/>
    <w:rsid w:val="610A9FC2"/>
    <w:rsid w:val="6115C7E2"/>
    <w:rsid w:val="616D64CE"/>
    <w:rsid w:val="619C3DAC"/>
    <w:rsid w:val="61ADC5A1"/>
    <w:rsid w:val="61C01E52"/>
    <w:rsid w:val="61CAFCDF"/>
    <w:rsid w:val="61E47260"/>
    <w:rsid w:val="61F8925A"/>
    <w:rsid w:val="61FAAA52"/>
    <w:rsid w:val="6205098D"/>
    <w:rsid w:val="62054EA2"/>
    <w:rsid w:val="622A2C8F"/>
    <w:rsid w:val="622D2293"/>
    <w:rsid w:val="622F4ADB"/>
    <w:rsid w:val="6238A9A5"/>
    <w:rsid w:val="623BA148"/>
    <w:rsid w:val="6245938C"/>
    <w:rsid w:val="624EAB0C"/>
    <w:rsid w:val="6282DE1F"/>
    <w:rsid w:val="628CD412"/>
    <w:rsid w:val="62B095D3"/>
    <w:rsid w:val="62DF625D"/>
    <w:rsid w:val="62E6277F"/>
    <w:rsid w:val="62E699E1"/>
    <w:rsid w:val="63126D98"/>
    <w:rsid w:val="63163ACD"/>
    <w:rsid w:val="631B3776"/>
    <w:rsid w:val="6330A6CB"/>
    <w:rsid w:val="6335DDF7"/>
    <w:rsid w:val="633DF470"/>
    <w:rsid w:val="634B049F"/>
    <w:rsid w:val="634C2B1E"/>
    <w:rsid w:val="63565199"/>
    <w:rsid w:val="63617E9C"/>
    <w:rsid w:val="63667719"/>
    <w:rsid w:val="6378056E"/>
    <w:rsid w:val="637DBFE6"/>
    <w:rsid w:val="63A8014C"/>
    <w:rsid w:val="63A9C362"/>
    <w:rsid w:val="63AB3187"/>
    <w:rsid w:val="63AEC919"/>
    <w:rsid w:val="63B3FAD8"/>
    <w:rsid w:val="63BB8770"/>
    <w:rsid w:val="63C5BDAD"/>
    <w:rsid w:val="640282F1"/>
    <w:rsid w:val="640C8B87"/>
    <w:rsid w:val="6417DD55"/>
    <w:rsid w:val="642720D3"/>
    <w:rsid w:val="6431D368"/>
    <w:rsid w:val="6454BD90"/>
    <w:rsid w:val="64633614"/>
    <w:rsid w:val="6472C048"/>
    <w:rsid w:val="64775D8B"/>
    <w:rsid w:val="647998A6"/>
    <w:rsid w:val="648DB8AC"/>
    <w:rsid w:val="64AB82F2"/>
    <w:rsid w:val="64AC271B"/>
    <w:rsid w:val="64BAE08F"/>
    <w:rsid w:val="64E98ADA"/>
    <w:rsid w:val="64EFC61E"/>
    <w:rsid w:val="64FBE27D"/>
    <w:rsid w:val="65160A8C"/>
    <w:rsid w:val="651673A5"/>
    <w:rsid w:val="651A974D"/>
    <w:rsid w:val="652BD8AB"/>
    <w:rsid w:val="653043D9"/>
    <w:rsid w:val="65361CD7"/>
    <w:rsid w:val="65369DCA"/>
    <w:rsid w:val="65532830"/>
    <w:rsid w:val="6558E9B7"/>
    <w:rsid w:val="655AB085"/>
    <w:rsid w:val="656B7E49"/>
    <w:rsid w:val="6570C184"/>
    <w:rsid w:val="65710810"/>
    <w:rsid w:val="65971CBD"/>
    <w:rsid w:val="65BB76C4"/>
    <w:rsid w:val="65D2A821"/>
    <w:rsid w:val="65ECA25C"/>
    <w:rsid w:val="65ECCBC1"/>
    <w:rsid w:val="6602ED64"/>
    <w:rsid w:val="660F352E"/>
    <w:rsid w:val="6614BC9A"/>
    <w:rsid w:val="661C46B5"/>
    <w:rsid w:val="662998D4"/>
    <w:rsid w:val="663102F7"/>
    <w:rsid w:val="6631420F"/>
    <w:rsid w:val="6637B899"/>
    <w:rsid w:val="664F8C6E"/>
    <w:rsid w:val="66584521"/>
    <w:rsid w:val="665A6E3A"/>
    <w:rsid w:val="6672E336"/>
    <w:rsid w:val="668EBA8D"/>
    <w:rsid w:val="669BE1EB"/>
    <w:rsid w:val="66A0EC95"/>
    <w:rsid w:val="66C82C72"/>
    <w:rsid w:val="66D972C8"/>
    <w:rsid w:val="66ECB696"/>
    <w:rsid w:val="67043310"/>
    <w:rsid w:val="670BA78D"/>
    <w:rsid w:val="673B2EC4"/>
    <w:rsid w:val="675A3D8E"/>
    <w:rsid w:val="6783B6B4"/>
    <w:rsid w:val="678A649B"/>
    <w:rsid w:val="678C91A5"/>
    <w:rsid w:val="67923B6C"/>
    <w:rsid w:val="6796FAF0"/>
    <w:rsid w:val="679BCB03"/>
    <w:rsid w:val="67A396A6"/>
    <w:rsid w:val="67A5293A"/>
    <w:rsid w:val="67B4A3FE"/>
    <w:rsid w:val="67B9B28A"/>
    <w:rsid w:val="67C04434"/>
    <w:rsid w:val="67D9510E"/>
    <w:rsid w:val="67F16498"/>
    <w:rsid w:val="680DEB29"/>
    <w:rsid w:val="6831E519"/>
    <w:rsid w:val="68582B1B"/>
    <w:rsid w:val="685C56D3"/>
    <w:rsid w:val="686B0B9B"/>
    <w:rsid w:val="686FA68B"/>
    <w:rsid w:val="688F70C1"/>
    <w:rsid w:val="68B4A21E"/>
    <w:rsid w:val="68BE8C05"/>
    <w:rsid w:val="68C8DFA2"/>
    <w:rsid w:val="68FF2996"/>
    <w:rsid w:val="6905CEE8"/>
    <w:rsid w:val="691831D4"/>
    <w:rsid w:val="69244904"/>
    <w:rsid w:val="69277984"/>
    <w:rsid w:val="692E2C9F"/>
    <w:rsid w:val="695388AC"/>
    <w:rsid w:val="6957C654"/>
    <w:rsid w:val="695D920B"/>
    <w:rsid w:val="6981C78A"/>
    <w:rsid w:val="6997722E"/>
    <w:rsid w:val="699CEE59"/>
    <w:rsid w:val="69B5433D"/>
    <w:rsid w:val="69C30EC0"/>
    <w:rsid w:val="69C3D856"/>
    <w:rsid w:val="69EE3ECB"/>
    <w:rsid w:val="69FA348C"/>
    <w:rsid w:val="6A4701DA"/>
    <w:rsid w:val="6A4F49AE"/>
    <w:rsid w:val="6A50C5DC"/>
    <w:rsid w:val="6A8E821B"/>
    <w:rsid w:val="6A8F733C"/>
    <w:rsid w:val="6A9453EA"/>
    <w:rsid w:val="6ACD32EC"/>
    <w:rsid w:val="6ACDF8A8"/>
    <w:rsid w:val="6AD25ECB"/>
    <w:rsid w:val="6AE560C7"/>
    <w:rsid w:val="6AF655A7"/>
    <w:rsid w:val="6B11C1A6"/>
    <w:rsid w:val="6B166EF7"/>
    <w:rsid w:val="6B1E3E28"/>
    <w:rsid w:val="6B4B5922"/>
    <w:rsid w:val="6B61A90A"/>
    <w:rsid w:val="6B6596B8"/>
    <w:rsid w:val="6B77337E"/>
    <w:rsid w:val="6B7F0A2A"/>
    <w:rsid w:val="6BDB7E28"/>
    <w:rsid w:val="6BFDEF69"/>
    <w:rsid w:val="6C3275EE"/>
    <w:rsid w:val="6C47BB46"/>
    <w:rsid w:val="6C55AE31"/>
    <w:rsid w:val="6C5B99DF"/>
    <w:rsid w:val="6C6FE8D6"/>
    <w:rsid w:val="6C93312C"/>
    <w:rsid w:val="6CB33A6F"/>
    <w:rsid w:val="6CD75DD3"/>
    <w:rsid w:val="6CF37D8B"/>
    <w:rsid w:val="6CF7E6D0"/>
    <w:rsid w:val="6D6BC6E5"/>
    <w:rsid w:val="6D733B4B"/>
    <w:rsid w:val="6D7A1CB6"/>
    <w:rsid w:val="6D83A768"/>
    <w:rsid w:val="6D932BE5"/>
    <w:rsid w:val="6D9752DD"/>
    <w:rsid w:val="6DD0FD9B"/>
    <w:rsid w:val="6DD3188D"/>
    <w:rsid w:val="6DD39E36"/>
    <w:rsid w:val="6DD9FEBD"/>
    <w:rsid w:val="6DE268B4"/>
    <w:rsid w:val="6DE3F014"/>
    <w:rsid w:val="6E0C1611"/>
    <w:rsid w:val="6E320364"/>
    <w:rsid w:val="6E3E10A0"/>
    <w:rsid w:val="6E9D10ED"/>
    <w:rsid w:val="6EA37C50"/>
    <w:rsid w:val="6EC87BCA"/>
    <w:rsid w:val="6ED071EA"/>
    <w:rsid w:val="6EF2F714"/>
    <w:rsid w:val="6EF688C8"/>
    <w:rsid w:val="6EF7FD6F"/>
    <w:rsid w:val="6F013BD2"/>
    <w:rsid w:val="6F078FE9"/>
    <w:rsid w:val="6F0AE6DD"/>
    <w:rsid w:val="6F1B3121"/>
    <w:rsid w:val="6F3F0879"/>
    <w:rsid w:val="6F5428CF"/>
    <w:rsid w:val="6F5920A0"/>
    <w:rsid w:val="6F6EFE94"/>
    <w:rsid w:val="6F7BC3F5"/>
    <w:rsid w:val="6F7E572D"/>
    <w:rsid w:val="6F922A2C"/>
    <w:rsid w:val="6FA470DB"/>
    <w:rsid w:val="6FC4A86E"/>
    <w:rsid w:val="6FE98A30"/>
    <w:rsid w:val="701A4DC4"/>
    <w:rsid w:val="702E2661"/>
    <w:rsid w:val="7050590C"/>
    <w:rsid w:val="705C9D8D"/>
    <w:rsid w:val="7060F86F"/>
    <w:rsid w:val="70793C55"/>
    <w:rsid w:val="707C788E"/>
    <w:rsid w:val="707E081F"/>
    <w:rsid w:val="7082C134"/>
    <w:rsid w:val="709EB10E"/>
    <w:rsid w:val="70A07B41"/>
    <w:rsid w:val="70A7A422"/>
    <w:rsid w:val="70A89D5B"/>
    <w:rsid w:val="70AD6BC7"/>
    <w:rsid w:val="70B1CB39"/>
    <w:rsid w:val="70B20E62"/>
    <w:rsid w:val="70B9CA48"/>
    <w:rsid w:val="70DE8E50"/>
    <w:rsid w:val="70E57F51"/>
    <w:rsid w:val="7101D5D9"/>
    <w:rsid w:val="7105BFFC"/>
    <w:rsid w:val="7140C02E"/>
    <w:rsid w:val="7162157F"/>
    <w:rsid w:val="717386B9"/>
    <w:rsid w:val="7182192D"/>
    <w:rsid w:val="718CEC0A"/>
    <w:rsid w:val="71B2B407"/>
    <w:rsid w:val="71C9955D"/>
    <w:rsid w:val="71E3395D"/>
    <w:rsid w:val="71E964D3"/>
    <w:rsid w:val="71EA36D7"/>
    <w:rsid w:val="71EABE5F"/>
    <w:rsid w:val="722D21DE"/>
    <w:rsid w:val="725CEE2B"/>
    <w:rsid w:val="7267C7D8"/>
    <w:rsid w:val="727598CB"/>
    <w:rsid w:val="728BD026"/>
    <w:rsid w:val="728C02CF"/>
    <w:rsid w:val="72B41D5B"/>
    <w:rsid w:val="72ED6484"/>
    <w:rsid w:val="72ED6CF4"/>
    <w:rsid w:val="72F464B3"/>
    <w:rsid w:val="72FAA0E9"/>
    <w:rsid w:val="731C9281"/>
    <w:rsid w:val="73241954"/>
    <w:rsid w:val="7327BB00"/>
    <w:rsid w:val="7345172C"/>
    <w:rsid w:val="736F9440"/>
    <w:rsid w:val="73746ED6"/>
    <w:rsid w:val="73AA6114"/>
    <w:rsid w:val="73B8EA9C"/>
    <w:rsid w:val="73C2758F"/>
    <w:rsid w:val="73C85BB6"/>
    <w:rsid w:val="73D7E394"/>
    <w:rsid w:val="73E927EB"/>
    <w:rsid w:val="73ED6081"/>
    <w:rsid w:val="7403244E"/>
    <w:rsid w:val="741C2C7B"/>
    <w:rsid w:val="745676C9"/>
    <w:rsid w:val="746F12E6"/>
    <w:rsid w:val="7470E1B4"/>
    <w:rsid w:val="747722FA"/>
    <w:rsid w:val="747B0B43"/>
    <w:rsid w:val="74821801"/>
    <w:rsid w:val="7489AA23"/>
    <w:rsid w:val="7498C133"/>
    <w:rsid w:val="749B2EE9"/>
    <w:rsid w:val="74B1BC8F"/>
    <w:rsid w:val="74B4C80B"/>
    <w:rsid w:val="74D2CC18"/>
    <w:rsid w:val="74DC55F0"/>
    <w:rsid w:val="74EFC115"/>
    <w:rsid w:val="74FDBEA4"/>
    <w:rsid w:val="751F7953"/>
    <w:rsid w:val="752D97A9"/>
    <w:rsid w:val="757B29A4"/>
    <w:rsid w:val="7595E073"/>
    <w:rsid w:val="759CE88A"/>
    <w:rsid w:val="759D123A"/>
    <w:rsid w:val="75AA21EA"/>
    <w:rsid w:val="75C17445"/>
    <w:rsid w:val="75D2DCDA"/>
    <w:rsid w:val="75E7C97F"/>
    <w:rsid w:val="76116FBF"/>
    <w:rsid w:val="76134000"/>
    <w:rsid w:val="762DD841"/>
    <w:rsid w:val="76428D77"/>
    <w:rsid w:val="76528611"/>
    <w:rsid w:val="7657D170"/>
    <w:rsid w:val="765A875D"/>
    <w:rsid w:val="76676B74"/>
    <w:rsid w:val="766F8901"/>
    <w:rsid w:val="767160AF"/>
    <w:rsid w:val="767F87D9"/>
    <w:rsid w:val="76895A58"/>
    <w:rsid w:val="768AAD6F"/>
    <w:rsid w:val="7696AE08"/>
    <w:rsid w:val="76B13D3F"/>
    <w:rsid w:val="76B34205"/>
    <w:rsid w:val="76BE2F0F"/>
    <w:rsid w:val="76CDBF9B"/>
    <w:rsid w:val="77137E4D"/>
    <w:rsid w:val="77204651"/>
    <w:rsid w:val="772187A8"/>
    <w:rsid w:val="77252136"/>
    <w:rsid w:val="77308393"/>
    <w:rsid w:val="773F879D"/>
    <w:rsid w:val="774323C3"/>
    <w:rsid w:val="774C7048"/>
    <w:rsid w:val="775406FA"/>
    <w:rsid w:val="77557416"/>
    <w:rsid w:val="776B612D"/>
    <w:rsid w:val="7790E55D"/>
    <w:rsid w:val="779EAD14"/>
    <w:rsid w:val="77A2E5AC"/>
    <w:rsid w:val="77B3A236"/>
    <w:rsid w:val="77B3AF4E"/>
    <w:rsid w:val="77B80C72"/>
    <w:rsid w:val="77CF67A6"/>
    <w:rsid w:val="77E4C798"/>
    <w:rsid w:val="77E52206"/>
    <w:rsid w:val="77F07B08"/>
    <w:rsid w:val="782E056D"/>
    <w:rsid w:val="7842857A"/>
    <w:rsid w:val="78717331"/>
    <w:rsid w:val="78735397"/>
    <w:rsid w:val="7873F160"/>
    <w:rsid w:val="78805F4C"/>
    <w:rsid w:val="7889786C"/>
    <w:rsid w:val="78A44D5B"/>
    <w:rsid w:val="78BDB771"/>
    <w:rsid w:val="78DE3EA0"/>
    <w:rsid w:val="7921B1C4"/>
    <w:rsid w:val="794FE6CB"/>
    <w:rsid w:val="79737484"/>
    <w:rsid w:val="7979C09E"/>
    <w:rsid w:val="798D4330"/>
    <w:rsid w:val="79962737"/>
    <w:rsid w:val="79993835"/>
    <w:rsid w:val="79C294E8"/>
    <w:rsid w:val="79D376BD"/>
    <w:rsid w:val="7A31B649"/>
    <w:rsid w:val="7A3A7830"/>
    <w:rsid w:val="7A4FBBA2"/>
    <w:rsid w:val="7A577F0B"/>
    <w:rsid w:val="7A59DB63"/>
    <w:rsid w:val="7A5CEE03"/>
    <w:rsid w:val="7A9D67C4"/>
    <w:rsid w:val="7AA1073D"/>
    <w:rsid w:val="7AAD0EF5"/>
    <w:rsid w:val="7AB11739"/>
    <w:rsid w:val="7AB6A086"/>
    <w:rsid w:val="7AD24CA7"/>
    <w:rsid w:val="7AD34E63"/>
    <w:rsid w:val="7AE0917D"/>
    <w:rsid w:val="7AE30F05"/>
    <w:rsid w:val="7AE6508A"/>
    <w:rsid w:val="7AF155B1"/>
    <w:rsid w:val="7B04B9E1"/>
    <w:rsid w:val="7B08D3DC"/>
    <w:rsid w:val="7B0BFA37"/>
    <w:rsid w:val="7B143931"/>
    <w:rsid w:val="7B149147"/>
    <w:rsid w:val="7B48E920"/>
    <w:rsid w:val="7B521487"/>
    <w:rsid w:val="7B5D7684"/>
    <w:rsid w:val="7B6383B4"/>
    <w:rsid w:val="7B684FBB"/>
    <w:rsid w:val="7B693909"/>
    <w:rsid w:val="7B6A1B21"/>
    <w:rsid w:val="7B725247"/>
    <w:rsid w:val="7B75647F"/>
    <w:rsid w:val="7BB6FF4A"/>
    <w:rsid w:val="7BD53F2F"/>
    <w:rsid w:val="7BDAB6F7"/>
    <w:rsid w:val="7BE6A0C1"/>
    <w:rsid w:val="7BE848D3"/>
    <w:rsid w:val="7BE92379"/>
    <w:rsid w:val="7BEE2C0F"/>
    <w:rsid w:val="7BF0CED1"/>
    <w:rsid w:val="7C1D1519"/>
    <w:rsid w:val="7C283DB3"/>
    <w:rsid w:val="7C2DE8CA"/>
    <w:rsid w:val="7C304701"/>
    <w:rsid w:val="7C4EE32D"/>
    <w:rsid w:val="7C55ED25"/>
    <w:rsid w:val="7C680A51"/>
    <w:rsid w:val="7C7C00F2"/>
    <w:rsid w:val="7C91B8EA"/>
    <w:rsid w:val="7C9CB2E3"/>
    <w:rsid w:val="7C9E243E"/>
    <w:rsid w:val="7CA9A4C6"/>
    <w:rsid w:val="7CAB684E"/>
    <w:rsid w:val="7CCEE29E"/>
    <w:rsid w:val="7CCF239A"/>
    <w:rsid w:val="7CE4E35F"/>
    <w:rsid w:val="7CE5DBDA"/>
    <w:rsid w:val="7CE75236"/>
    <w:rsid w:val="7CF85652"/>
    <w:rsid w:val="7CFCF4A0"/>
    <w:rsid w:val="7D0ED956"/>
    <w:rsid w:val="7D0F0A56"/>
    <w:rsid w:val="7D17F314"/>
    <w:rsid w:val="7D1D8361"/>
    <w:rsid w:val="7D94C4D5"/>
    <w:rsid w:val="7D971F94"/>
    <w:rsid w:val="7DB139A0"/>
    <w:rsid w:val="7DB477F7"/>
    <w:rsid w:val="7DB5DF61"/>
    <w:rsid w:val="7DBD50DB"/>
    <w:rsid w:val="7DC29D9A"/>
    <w:rsid w:val="7DE63239"/>
    <w:rsid w:val="7DE86826"/>
    <w:rsid w:val="7DF0D3E6"/>
    <w:rsid w:val="7E08B33A"/>
    <w:rsid w:val="7E0BF506"/>
    <w:rsid w:val="7E0CC030"/>
    <w:rsid w:val="7E20EF53"/>
    <w:rsid w:val="7E3DDA6A"/>
    <w:rsid w:val="7E5375F3"/>
    <w:rsid w:val="7E681ABB"/>
    <w:rsid w:val="7E803DF2"/>
    <w:rsid w:val="7E81BE26"/>
    <w:rsid w:val="7E8C1B13"/>
    <w:rsid w:val="7E8DCF8F"/>
    <w:rsid w:val="7E8F7289"/>
    <w:rsid w:val="7E9A2604"/>
    <w:rsid w:val="7E9D972F"/>
    <w:rsid w:val="7E9DA51F"/>
    <w:rsid w:val="7E9E6267"/>
    <w:rsid w:val="7EACB8E4"/>
    <w:rsid w:val="7ECC9AEB"/>
    <w:rsid w:val="7EE11E6B"/>
    <w:rsid w:val="7EFF0899"/>
    <w:rsid w:val="7F1385F2"/>
    <w:rsid w:val="7F1477BC"/>
    <w:rsid w:val="7F32AEDA"/>
    <w:rsid w:val="7F4580C9"/>
    <w:rsid w:val="7F63A2E8"/>
    <w:rsid w:val="7F718369"/>
    <w:rsid w:val="7F773630"/>
    <w:rsid w:val="7F963DEF"/>
    <w:rsid w:val="7FBC72D3"/>
    <w:rsid w:val="7FBF8C15"/>
    <w:rsid w:val="7FC3B524"/>
    <w:rsid w:val="7FE3EF4E"/>
    <w:rsid w:val="7FF3EB80"/>
    <w:rsid w:val="7FF78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045A48"/>
  <w15:docId w15:val="{73EC5583-B93F-4698-AC63-A5896DDCB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463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Nagwek1">
    <w:name w:val="heading 1"/>
    <w:next w:val="Tekstpodstawowy"/>
    <w:link w:val="Nagwek1Znak"/>
    <w:qFormat/>
    <w:rsid w:val="00AB4172"/>
    <w:pPr>
      <w:keepNext/>
      <w:numPr>
        <w:numId w:val="29"/>
      </w:numPr>
      <w:tabs>
        <w:tab w:val="clear" w:pos="786"/>
      </w:tabs>
      <w:spacing w:before="360" w:after="120" w:line="240" w:lineRule="auto"/>
      <w:ind w:left="360"/>
      <w:outlineLvl w:val="0"/>
    </w:pPr>
    <w:rPr>
      <w:rFonts w:ascii="Arial" w:eastAsia="Times New Roman" w:hAnsi="Arial" w:cs="Times New Roman"/>
      <w:b/>
      <w:caps/>
      <w:sz w:val="24"/>
      <w:szCs w:val="24"/>
    </w:rPr>
  </w:style>
  <w:style w:type="paragraph" w:styleId="Nagwek2">
    <w:name w:val="heading 2"/>
    <w:basedOn w:val="Nagwek1"/>
    <w:next w:val="Tekstpodstawowy2"/>
    <w:link w:val="Nagwek2Znak"/>
    <w:qFormat/>
    <w:rsid w:val="00B67DE4"/>
    <w:pPr>
      <w:keepNext w:val="0"/>
      <w:numPr>
        <w:ilvl w:val="1"/>
      </w:numPr>
      <w:spacing w:before="120"/>
      <w:ind w:right="170"/>
      <w:outlineLvl w:val="1"/>
    </w:pPr>
    <w:rPr>
      <w:rFonts w:cs="Arial"/>
      <w:iCs/>
      <w:caps w:val="0"/>
    </w:rPr>
  </w:style>
  <w:style w:type="paragraph" w:styleId="Nagwek3">
    <w:name w:val="heading 3"/>
    <w:basedOn w:val="Nagwek2"/>
    <w:next w:val="Tekstpodstawowy3"/>
    <w:link w:val="Nagwek3Znak"/>
    <w:qFormat/>
    <w:rsid w:val="00A17973"/>
    <w:pPr>
      <w:numPr>
        <w:ilvl w:val="2"/>
      </w:numPr>
      <w:tabs>
        <w:tab w:val="left" w:pos="1800"/>
      </w:tabs>
      <w:ind w:left="1506"/>
      <w:outlineLvl w:val="2"/>
    </w:pPr>
    <w:rPr>
      <w:b w:val="0"/>
      <w:lang w:val="pl-PL" w:eastAsia="pl-PL"/>
    </w:rPr>
  </w:style>
  <w:style w:type="paragraph" w:styleId="Nagwek4">
    <w:name w:val="heading 4"/>
    <w:basedOn w:val="Nagwek3"/>
    <w:next w:val="BodyText4"/>
    <w:link w:val="Nagwek4Znak"/>
    <w:qFormat/>
    <w:rsid w:val="00D35879"/>
    <w:pPr>
      <w:numPr>
        <w:ilvl w:val="3"/>
      </w:numPr>
      <w:tabs>
        <w:tab w:val="clear" w:pos="1800"/>
        <w:tab w:val="left" w:pos="2610"/>
      </w:tabs>
      <w:outlineLvl w:val="3"/>
    </w:pPr>
    <w:rPr>
      <w:bCs/>
    </w:rPr>
  </w:style>
  <w:style w:type="paragraph" w:styleId="Nagwek5">
    <w:name w:val="heading 5"/>
    <w:basedOn w:val="Nagwek4"/>
    <w:next w:val="BodyText5"/>
    <w:link w:val="Nagwek5Znak"/>
    <w:qFormat/>
    <w:rsid w:val="00D35879"/>
    <w:pPr>
      <w:numPr>
        <w:ilvl w:val="4"/>
      </w:numPr>
      <w:tabs>
        <w:tab w:val="clear" w:pos="2610"/>
        <w:tab w:val="left" w:pos="3690"/>
      </w:tabs>
      <w:outlineLvl w:val="4"/>
    </w:pPr>
  </w:style>
  <w:style w:type="paragraph" w:styleId="Nagwek6">
    <w:name w:val="heading 6"/>
    <w:basedOn w:val="Nagwek5"/>
    <w:next w:val="Normalny"/>
    <w:link w:val="Nagwek6Znak"/>
    <w:qFormat/>
    <w:rsid w:val="00D35879"/>
    <w:pPr>
      <w:numPr>
        <w:ilvl w:val="5"/>
      </w:numPr>
      <w:tabs>
        <w:tab w:val="clear" w:pos="3690"/>
        <w:tab w:val="left" w:pos="4590"/>
      </w:tabs>
      <w:outlineLvl w:val="5"/>
    </w:pPr>
  </w:style>
  <w:style w:type="paragraph" w:styleId="Nagwek7">
    <w:name w:val="heading 7"/>
    <w:basedOn w:val="Nagwek6"/>
    <w:next w:val="Normalny"/>
    <w:link w:val="Nagwek7Znak"/>
    <w:qFormat/>
    <w:rsid w:val="00D35879"/>
    <w:pPr>
      <w:numPr>
        <w:ilvl w:val="6"/>
      </w:numPr>
      <w:tabs>
        <w:tab w:val="clear" w:pos="4590"/>
        <w:tab w:val="left" w:pos="5580"/>
      </w:tabs>
      <w:outlineLvl w:val="6"/>
    </w:pPr>
    <w:rPr>
      <w:bCs w:val="0"/>
    </w:rPr>
  </w:style>
  <w:style w:type="paragraph" w:styleId="Nagwek8">
    <w:name w:val="heading 8"/>
    <w:basedOn w:val="Nagwek7"/>
    <w:next w:val="Normalny"/>
    <w:link w:val="Nagwek8Znak"/>
    <w:qFormat/>
    <w:rsid w:val="00D35879"/>
    <w:pPr>
      <w:numPr>
        <w:ilvl w:val="7"/>
      </w:numPr>
      <w:tabs>
        <w:tab w:val="clear" w:pos="5580"/>
        <w:tab w:val="left" w:pos="5940"/>
      </w:tabs>
      <w:outlineLvl w:val="7"/>
    </w:pPr>
  </w:style>
  <w:style w:type="paragraph" w:styleId="Nagwek9">
    <w:name w:val="heading 9"/>
    <w:basedOn w:val="Normalny"/>
    <w:next w:val="Normalny"/>
    <w:link w:val="Nagwek9Znak"/>
    <w:unhideWhenUsed/>
    <w:qFormat/>
    <w:rsid w:val="00D35879"/>
    <w:pPr>
      <w:numPr>
        <w:ilvl w:val="8"/>
        <w:numId w:val="29"/>
      </w:numPr>
      <w:spacing w:before="240" w:after="60"/>
      <w:ind w:left="4320" w:hanging="144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47BE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47BE"/>
  </w:style>
  <w:style w:type="paragraph" w:styleId="Stopka">
    <w:name w:val="footer"/>
    <w:basedOn w:val="Normalny"/>
    <w:link w:val="StopkaZnak"/>
    <w:uiPriority w:val="99"/>
    <w:rsid w:val="00D35879"/>
    <w:pPr>
      <w:tabs>
        <w:tab w:val="center" w:pos="4435"/>
        <w:tab w:val="right" w:pos="8870"/>
      </w:tabs>
    </w:pPr>
    <w:rPr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D35879"/>
    <w:rPr>
      <w:rFonts w:ascii="Arial" w:eastAsia="Times New Roman" w:hAnsi="Arial" w:cs="Times New Roman"/>
      <w:sz w:val="24"/>
      <w:szCs w:val="20"/>
      <w:lang w:val="en-GB"/>
    </w:rPr>
  </w:style>
  <w:style w:type="paragraph" w:styleId="Tekstdymka">
    <w:name w:val="Balloon Text"/>
    <w:basedOn w:val="Normalny"/>
    <w:link w:val="TekstdymkaZnak"/>
    <w:rsid w:val="00D3587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C47BE"/>
    <w:rPr>
      <w:rFonts w:ascii="Tahoma" w:eastAsia="Times New Roman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D35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Title14ptsUnderline">
    <w:name w:val="Style Title+14 pts + Underline"/>
    <w:basedOn w:val="Normalny"/>
    <w:autoRedefine/>
    <w:rsid w:val="00AC47BE"/>
    <w:pPr>
      <w:spacing w:after="480"/>
      <w:jc w:val="center"/>
    </w:pPr>
    <w:rPr>
      <w:b/>
      <w:bCs/>
      <w:sz w:val="28"/>
      <w:u w:val="single"/>
    </w:rPr>
  </w:style>
  <w:style w:type="character" w:customStyle="1" w:styleId="Style11ptBlue">
    <w:name w:val="Style 11 pt Blue"/>
    <w:basedOn w:val="Domylnaczcionkaakapitu"/>
    <w:rsid w:val="00AC47BE"/>
    <w:rPr>
      <w:rFonts w:ascii="Arial" w:hAnsi="Arial"/>
      <w:color w:val="0070C0"/>
      <w:sz w:val="22"/>
    </w:rPr>
  </w:style>
  <w:style w:type="character" w:customStyle="1" w:styleId="Style11pt">
    <w:name w:val="Style 11 pt"/>
    <w:basedOn w:val="Domylnaczcionkaakapitu"/>
    <w:rsid w:val="00AC47BE"/>
    <w:rPr>
      <w:rFonts w:ascii="Arial" w:hAnsi="Arial"/>
      <w:sz w:val="22"/>
    </w:rPr>
  </w:style>
  <w:style w:type="character" w:customStyle="1" w:styleId="Style11ptRed">
    <w:name w:val="Style 11 pt Red"/>
    <w:basedOn w:val="Domylnaczcionkaakapitu"/>
    <w:rsid w:val="00AC47BE"/>
    <w:rPr>
      <w:rFonts w:ascii="Arial" w:hAnsi="Arial"/>
      <w:color w:val="FF0000"/>
      <w:sz w:val="22"/>
    </w:rPr>
  </w:style>
  <w:style w:type="character" w:customStyle="1" w:styleId="Style11ptBlueUnderline">
    <w:name w:val="Style 11 pt Blue Underline"/>
    <w:basedOn w:val="Domylnaczcionkaakapitu"/>
    <w:rsid w:val="00AC47BE"/>
    <w:rPr>
      <w:rFonts w:ascii="Arial" w:hAnsi="Arial"/>
      <w:color w:val="0070C0"/>
      <w:sz w:val="22"/>
      <w:u w:val="single"/>
    </w:rPr>
  </w:style>
  <w:style w:type="paragraph" w:customStyle="1" w:styleId="Style11ptBlueUnderlineBefore6pt">
    <w:name w:val="Style 11 pt Blue Underline Before:  6 pt"/>
    <w:basedOn w:val="Normalny"/>
    <w:autoRedefine/>
    <w:qFormat/>
    <w:rsid w:val="00AC47BE"/>
    <w:pPr>
      <w:spacing w:before="120"/>
    </w:pPr>
    <w:rPr>
      <w:color w:val="0070C0"/>
      <w:sz w:val="22"/>
      <w:u w:val="single"/>
    </w:rPr>
  </w:style>
  <w:style w:type="character" w:customStyle="1" w:styleId="11ptBoldBlue">
    <w:name w:val="11 pt Bold Blue"/>
    <w:basedOn w:val="Domylnaczcionkaakapitu"/>
    <w:rsid w:val="00AC47BE"/>
    <w:rPr>
      <w:rFonts w:ascii="Arial" w:hAnsi="Arial"/>
      <w:b/>
      <w:bCs/>
      <w:color w:val="0070C0"/>
      <w:sz w:val="22"/>
    </w:rPr>
  </w:style>
  <w:style w:type="paragraph" w:customStyle="1" w:styleId="11ptBoldBlueCenteredBefore6ptAfter6pt">
    <w:name w:val="11 pt Bold Blue Centered Before:  6 pt After:  6 pt"/>
    <w:basedOn w:val="Normalny"/>
    <w:autoRedefine/>
    <w:rsid w:val="00AC47BE"/>
    <w:pPr>
      <w:spacing w:before="120" w:after="120"/>
      <w:jc w:val="center"/>
    </w:pPr>
    <w:rPr>
      <w:b/>
      <w:bCs/>
      <w:color w:val="0070C0"/>
      <w:sz w:val="22"/>
    </w:rPr>
  </w:style>
  <w:style w:type="character" w:customStyle="1" w:styleId="11ptBold">
    <w:name w:val="11 pt Bold"/>
    <w:basedOn w:val="Domylnaczcionkaakapitu"/>
    <w:rsid w:val="00AC47BE"/>
    <w:rPr>
      <w:rFonts w:ascii="Arial" w:hAnsi="Arial"/>
      <w:b/>
      <w:bCs/>
      <w:sz w:val="22"/>
    </w:rPr>
  </w:style>
  <w:style w:type="character" w:customStyle="1" w:styleId="11ptBoldRed">
    <w:name w:val="11 pt Bold Red"/>
    <w:basedOn w:val="Domylnaczcionkaakapitu"/>
    <w:rsid w:val="00AC47BE"/>
    <w:rPr>
      <w:rFonts w:ascii="Arial" w:hAnsi="Arial"/>
      <w:b/>
      <w:bCs/>
      <w:color w:val="FF0000"/>
      <w:sz w:val="22"/>
    </w:rPr>
  </w:style>
  <w:style w:type="paragraph" w:customStyle="1" w:styleId="11ptLeft038">
    <w:name w:val="11 pt Left:  0.38&quot;"/>
    <w:basedOn w:val="Normalny"/>
    <w:autoRedefine/>
    <w:rsid w:val="009317C8"/>
    <w:rPr>
      <w:sz w:val="22"/>
    </w:rPr>
  </w:style>
  <w:style w:type="paragraph" w:customStyle="1" w:styleId="StyleTitle14ptsred">
    <w:name w:val="Style Title +14 pts+ red"/>
    <w:basedOn w:val="StyleTitle14ptsUnderline"/>
    <w:autoRedefine/>
    <w:qFormat/>
    <w:rsid w:val="00AC47BE"/>
    <w:rPr>
      <w:color w:val="FF0000"/>
    </w:rPr>
  </w:style>
  <w:style w:type="paragraph" w:customStyle="1" w:styleId="Bodytext1blueitalic">
    <w:name w:val="Body text 1 + blue + italic"/>
    <w:basedOn w:val="Normalny"/>
    <w:autoRedefine/>
    <w:qFormat/>
    <w:rsid w:val="00E04C49"/>
    <w:pPr>
      <w:framePr w:hSpace="181" w:wrap="around" w:vAnchor="text" w:hAnchor="page" w:xAlign="center" w:y="1"/>
      <w:widowControl w:val="0"/>
      <w:spacing w:before="240" w:after="240"/>
      <w:ind w:left="360"/>
      <w:suppressOverlap/>
    </w:pPr>
    <w:rPr>
      <w:rFonts w:ascii="Times New Roman" w:hAnsi="Times New Roman"/>
      <w:iCs/>
      <w:color w:val="0070C0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F7D84"/>
    <w:pPr>
      <w:framePr w:hSpace="181" w:wrap="around" w:vAnchor="text" w:hAnchor="margin" w:y="530"/>
      <w:widowControl w:val="0"/>
      <w:spacing w:before="240" w:after="240"/>
      <w:ind w:left="360"/>
      <w:suppressOverlap/>
    </w:pPr>
    <w:rPr>
      <w:rFonts w:cs="Arial"/>
      <w:b/>
      <w:iCs/>
      <w:color w:val="0070C0"/>
      <w:sz w:val="22"/>
      <w:szCs w:val="22"/>
      <w:lang w:val="pl-PL"/>
    </w:rPr>
  </w:style>
  <w:style w:type="character" w:customStyle="1" w:styleId="BodyText1Char">
    <w:name w:val="Body Text 1 Char"/>
    <w:basedOn w:val="Domylnaczcionkaakapitu"/>
    <w:link w:val="BodyText1"/>
    <w:rsid w:val="002F7D84"/>
    <w:rPr>
      <w:rFonts w:ascii="Arial" w:eastAsia="Times New Roman" w:hAnsi="Arial" w:cs="Arial"/>
      <w:b/>
      <w:iCs/>
      <w:color w:val="0070C0"/>
      <w:lang w:val="pl-PL"/>
    </w:rPr>
  </w:style>
  <w:style w:type="character" w:customStyle="1" w:styleId="Nagwek1Znak">
    <w:name w:val="Nagłówek 1 Znak"/>
    <w:basedOn w:val="Domylnaczcionkaakapitu"/>
    <w:link w:val="Nagwek1"/>
    <w:rsid w:val="00AB4172"/>
    <w:rPr>
      <w:rFonts w:ascii="Arial" w:eastAsia="Times New Roman" w:hAnsi="Arial" w:cs="Times New Roman"/>
      <w:b/>
      <w:caps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47BE"/>
    <w:pPr>
      <w:numPr>
        <w:numId w:val="0"/>
      </w:numPr>
      <w:spacing w:line="276" w:lineRule="auto"/>
      <w:outlineLvl w:val="9"/>
    </w:pPr>
  </w:style>
  <w:style w:type="character" w:customStyle="1" w:styleId="Nagwek2Znak">
    <w:name w:val="Nagłówek 2 Znak"/>
    <w:basedOn w:val="Domylnaczcionkaakapitu"/>
    <w:link w:val="Nagwek2"/>
    <w:rsid w:val="00B67DE4"/>
    <w:rPr>
      <w:rFonts w:ascii="Arial" w:eastAsia="Times New Roman" w:hAnsi="Arial" w:cs="Arial"/>
      <w:b/>
      <w:i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AC47BE"/>
    <w:rPr>
      <w:rFonts w:ascii="Arial" w:eastAsia="Times New Roman" w:hAnsi="Arial" w:cs="Arial"/>
      <w:iCs/>
      <w:sz w:val="24"/>
      <w:szCs w:val="24"/>
      <w:lang w:val="pl-PL" w:eastAsia="pl-PL"/>
    </w:rPr>
  </w:style>
  <w:style w:type="paragraph" w:styleId="Tekstpodstawowy">
    <w:name w:val="Body Text"/>
    <w:basedOn w:val="Normalny"/>
    <w:link w:val="TekstpodstawowyZnak"/>
    <w:rsid w:val="00D35879"/>
    <w:pPr>
      <w:spacing w:after="120"/>
      <w:ind w:left="360"/>
    </w:pPr>
    <w:rPr>
      <w:szCs w:val="24"/>
      <w:lang w:val="en-GB"/>
    </w:rPr>
  </w:style>
  <w:style w:type="character" w:customStyle="1" w:styleId="TekstpodstawowyZnak">
    <w:name w:val="Tekst podstawowy Znak"/>
    <w:basedOn w:val="Domylnaczcionkaakapitu"/>
    <w:link w:val="Tekstpodstawowy"/>
    <w:rsid w:val="00AC47BE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Style10pt">
    <w:name w:val="Style 10 pt"/>
    <w:basedOn w:val="Domylnaczcionkaakapitu"/>
    <w:rsid w:val="00AC47BE"/>
    <w:rPr>
      <w:rFonts w:ascii="Arial" w:hAnsi="Arial"/>
      <w:sz w:val="20"/>
    </w:rPr>
  </w:style>
  <w:style w:type="character" w:customStyle="1" w:styleId="Style10ptBold">
    <w:name w:val="Style 10 pt Bold"/>
    <w:basedOn w:val="Domylnaczcionkaakapitu"/>
    <w:rsid w:val="00AC47BE"/>
    <w:rPr>
      <w:rFonts w:ascii="Arial" w:hAnsi="Arial"/>
      <w:b/>
      <w:bCs/>
      <w:sz w:val="20"/>
    </w:rPr>
  </w:style>
  <w:style w:type="character" w:customStyle="1" w:styleId="Style11ptBlue1">
    <w:name w:val="Style 11 pt Blue1"/>
    <w:basedOn w:val="Domylnaczcionkaakapitu"/>
    <w:rsid w:val="00AC47BE"/>
    <w:rPr>
      <w:rFonts w:ascii="Arial" w:hAnsi="Arial"/>
      <w:color w:val="0000FF"/>
      <w:sz w:val="22"/>
    </w:rPr>
  </w:style>
  <w:style w:type="character" w:customStyle="1" w:styleId="11ptItalic">
    <w:name w:val="11 pt Italic"/>
    <w:basedOn w:val="Domylnaczcionkaakapitu"/>
    <w:rsid w:val="00AC47BE"/>
    <w:rPr>
      <w:rFonts w:ascii="Arial" w:hAnsi="Arial"/>
      <w:i/>
      <w:iCs/>
      <w:sz w:val="22"/>
    </w:rPr>
  </w:style>
  <w:style w:type="paragraph" w:styleId="Tekstpodstawowy2">
    <w:name w:val="Body Text 2"/>
    <w:basedOn w:val="Normalny"/>
    <w:link w:val="Tekstpodstawowy2Znak"/>
    <w:rsid w:val="00D35879"/>
    <w:pPr>
      <w:spacing w:after="120"/>
      <w:ind w:left="900"/>
    </w:pPr>
    <w:rPr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AC47BE"/>
    <w:rPr>
      <w:rFonts w:ascii="Arial" w:eastAsia="Times New Roman" w:hAnsi="Arial" w:cs="Times New Roman"/>
      <w:sz w:val="24"/>
      <w:szCs w:val="24"/>
    </w:rPr>
  </w:style>
  <w:style w:type="paragraph" w:customStyle="1" w:styleId="BulletText2">
    <w:name w:val="Bullet Text 2"/>
    <w:basedOn w:val="Normalny"/>
    <w:rsid w:val="00D35879"/>
    <w:pPr>
      <w:numPr>
        <w:numId w:val="9"/>
      </w:numPr>
    </w:pPr>
  </w:style>
  <w:style w:type="paragraph" w:customStyle="1" w:styleId="BodyText2ItalicBlue">
    <w:name w:val="Body Text 2 + Italic Blue"/>
    <w:basedOn w:val="Tekstpodstawowy2"/>
    <w:autoRedefine/>
    <w:rsid w:val="00AC47BE"/>
    <w:rPr>
      <w:i/>
      <w:iCs/>
      <w:color w:val="0070C0"/>
    </w:rPr>
  </w:style>
  <w:style w:type="paragraph" w:customStyle="1" w:styleId="bullettext1blueitalic">
    <w:name w:val="bullet text 1 + blue + italic"/>
    <w:basedOn w:val="Normalny"/>
    <w:qFormat/>
    <w:rsid w:val="00AC47BE"/>
    <w:pPr>
      <w:numPr>
        <w:numId w:val="7"/>
      </w:numPr>
      <w:spacing w:before="120" w:after="120"/>
    </w:pPr>
    <w:rPr>
      <w:i/>
      <w:color w:val="0070C0"/>
      <w:sz w:val="22"/>
    </w:rPr>
  </w:style>
  <w:style w:type="paragraph" w:customStyle="1" w:styleId="BodyText1blueitalic0">
    <w:name w:val="Body Text 1 + blue + italic"/>
    <w:basedOn w:val="BodyText1"/>
    <w:autoRedefine/>
    <w:rsid w:val="00AC47BE"/>
    <w:pPr>
      <w:framePr w:wrap="around"/>
    </w:pPr>
    <w:rPr>
      <w:i/>
      <w:lang w:eastAsia="en-GB"/>
    </w:rPr>
  </w:style>
  <w:style w:type="paragraph" w:customStyle="1" w:styleId="Appendix">
    <w:name w:val="Appendix"/>
    <w:basedOn w:val="Nagwek1"/>
    <w:autoRedefine/>
    <w:qFormat/>
    <w:rsid w:val="00D35879"/>
    <w:pPr>
      <w:pageBreakBefore/>
      <w:spacing w:before="240"/>
    </w:pPr>
    <w:rPr>
      <w:rFonts w:cs="Arial"/>
      <w:bCs/>
    </w:rPr>
  </w:style>
  <w:style w:type="paragraph" w:customStyle="1" w:styleId="StyleAppendix2Red">
    <w:name w:val="Style Appendix2 + Red"/>
    <w:basedOn w:val="Normalny"/>
    <w:rsid w:val="00AC47BE"/>
    <w:pPr>
      <w:spacing w:before="120" w:after="120"/>
      <w:ind w:left="792" w:hanging="432"/>
    </w:pPr>
    <w:rPr>
      <w:b/>
      <w:bCs/>
      <w:color w:val="FF0000"/>
      <w:szCs w:val="24"/>
    </w:rPr>
  </w:style>
  <w:style w:type="paragraph" w:styleId="Spistreci1">
    <w:name w:val="toc 1"/>
    <w:basedOn w:val="Normalny"/>
    <w:next w:val="Normalny"/>
    <w:autoRedefine/>
    <w:uiPriority w:val="39"/>
    <w:rsid w:val="00D35879"/>
  </w:style>
  <w:style w:type="paragraph" w:styleId="Spistreci2">
    <w:name w:val="toc 2"/>
    <w:basedOn w:val="Normalny"/>
    <w:next w:val="Normalny"/>
    <w:autoRedefine/>
    <w:uiPriority w:val="39"/>
    <w:rsid w:val="00D35879"/>
    <w:pPr>
      <w:ind w:left="240"/>
    </w:pPr>
  </w:style>
  <w:style w:type="character" w:styleId="Hipercze">
    <w:name w:val="Hyperlink"/>
    <w:basedOn w:val="Domylnaczcionkaakapitu"/>
    <w:uiPriority w:val="99"/>
    <w:rsid w:val="00D35879"/>
    <w:rPr>
      <w:rFonts w:ascii="Arial" w:hAnsi="Arial" w:cs="Times New Roman"/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D35879"/>
    <w:pPr>
      <w:spacing w:after="120"/>
      <w:ind w:left="1710"/>
    </w:pPr>
    <w:rPr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D35879"/>
    <w:rPr>
      <w:rFonts w:ascii="Arial" w:eastAsia="Times New Roman" w:hAnsi="Arial" w:cs="Times New Roman"/>
      <w:sz w:val="24"/>
      <w:szCs w:val="24"/>
    </w:rPr>
  </w:style>
  <w:style w:type="paragraph" w:customStyle="1" w:styleId="Default">
    <w:name w:val="Default"/>
    <w:rsid w:val="00D35879"/>
    <w:pPr>
      <w:autoSpaceDE w:val="0"/>
      <w:autoSpaceDN w:val="0"/>
      <w:adjustRightInd w:val="0"/>
      <w:spacing w:after="120" w:line="240" w:lineRule="auto"/>
    </w:pPr>
    <w:rPr>
      <w:rFonts w:ascii="Arial" w:eastAsia="Times New Roman" w:hAnsi="Arial" w:cs="Book Antiqua"/>
      <w:color w:val="000000"/>
      <w:sz w:val="24"/>
      <w:szCs w:val="24"/>
    </w:rPr>
  </w:style>
  <w:style w:type="paragraph" w:customStyle="1" w:styleId="BodyText4">
    <w:name w:val="Body Text 4"/>
    <w:basedOn w:val="Default"/>
    <w:qFormat/>
    <w:rsid w:val="00D35879"/>
    <w:pPr>
      <w:ind w:left="2610"/>
    </w:pPr>
    <w:rPr>
      <w:rFonts w:cs="Times New Roman"/>
      <w:color w:val="auto"/>
    </w:rPr>
  </w:style>
  <w:style w:type="paragraph" w:customStyle="1" w:styleId="BodyText5">
    <w:name w:val="Body Text 5"/>
    <w:basedOn w:val="Normalny"/>
    <w:qFormat/>
    <w:rsid w:val="00D35879"/>
    <w:pPr>
      <w:spacing w:after="120"/>
      <w:ind w:left="3690"/>
    </w:pPr>
  </w:style>
  <w:style w:type="paragraph" w:customStyle="1" w:styleId="BulletText1">
    <w:name w:val="Bullet Text 1"/>
    <w:basedOn w:val="Normalny"/>
    <w:rsid w:val="00D35879"/>
    <w:pPr>
      <w:numPr>
        <w:numId w:val="8"/>
      </w:numPr>
      <w:spacing w:after="120"/>
    </w:pPr>
    <w:rPr>
      <w:sz w:val="22"/>
    </w:rPr>
  </w:style>
  <w:style w:type="paragraph" w:customStyle="1" w:styleId="BulletText3">
    <w:name w:val="Bullet Text 3"/>
    <w:basedOn w:val="Normalny"/>
    <w:rsid w:val="00D35879"/>
    <w:pPr>
      <w:numPr>
        <w:numId w:val="10"/>
      </w:numPr>
    </w:pPr>
  </w:style>
  <w:style w:type="character" w:customStyle="1" w:styleId="Nagwek3Znak">
    <w:name w:val="Nagłówek 3 Znak"/>
    <w:basedOn w:val="Domylnaczcionkaakapitu"/>
    <w:link w:val="Nagwek3"/>
    <w:rsid w:val="00A17973"/>
    <w:rPr>
      <w:rFonts w:ascii="Arial" w:eastAsia="Times New Roman" w:hAnsi="Arial" w:cs="Arial"/>
      <w:iCs/>
      <w:sz w:val="24"/>
      <w:szCs w:val="24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D35879"/>
    <w:rPr>
      <w:rFonts w:ascii="Arial" w:eastAsia="Times New Roman" w:hAnsi="Arial" w:cs="Arial"/>
      <w:bCs/>
      <w:iCs/>
      <w:sz w:val="24"/>
      <w:szCs w:val="24"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D35879"/>
    <w:rPr>
      <w:rFonts w:ascii="Arial" w:eastAsia="Times New Roman" w:hAnsi="Arial" w:cs="Arial"/>
      <w:bCs/>
      <w:iCs/>
      <w:sz w:val="24"/>
      <w:szCs w:val="24"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D35879"/>
    <w:rPr>
      <w:rFonts w:ascii="Arial" w:eastAsia="Times New Roman" w:hAnsi="Arial" w:cs="Arial"/>
      <w:bCs/>
      <w:iCs/>
      <w:sz w:val="24"/>
      <w:szCs w:val="24"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D35879"/>
    <w:rPr>
      <w:rFonts w:ascii="Arial" w:eastAsia="Times New Roman" w:hAnsi="Arial" w:cs="Arial"/>
      <w:iCs/>
      <w:sz w:val="24"/>
      <w:szCs w:val="24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D35879"/>
    <w:rPr>
      <w:rFonts w:ascii="Cambria" w:eastAsia="Times New Roman" w:hAnsi="Cambria" w:cs="Times New Roman"/>
    </w:rPr>
  </w:style>
  <w:style w:type="numbering" w:customStyle="1" w:styleId="Headings">
    <w:name w:val="Headings"/>
    <w:rsid w:val="00D35879"/>
    <w:pPr>
      <w:numPr>
        <w:numId w:val="13"/>
      </w:numPr>
    </w:pPr>
  </w:style>
  <w:style w:type="paragraph" w:customStyle="1" w:styleId="Instruction">
    <w:name w:val="Instruction"/>
    <w:basedOn w:val="Normalny"/>
    <w:next w:val="Tekstpodstawowy"/>
    <w:rsid w:val="00D35879"/>
    <w:rPr>
      <w:i/>
      <w:color w:val="0000FF"/>
      <w:sz w:val="22"/>
    </w:rPr>
  </w:style>
  <w:style w:type="paragraph" w:styleId="NormalnyWeb">
    <w:name w:val="Normal (Web)"/>
    <w:basedOn w:val="Normalny"/>
    <w:uiPriority w:val="99"/>
    <w:rsid w:val="00D35879"/>
    <w:pPr>
      <w:overflowPunct w:val="0"/>
      <w:autoSpaceDE w:val="0"/>
      <w:autoSpaceDN w:val="0"/>
      <w:adjustRightInd w:val="0"/>
      <w:textAlignment w:val="baseline"/>
    </w:pPr>
  </w:style>
  <w:style w:type="character" w:styleId="Numerstrony">
    <w:name w:val="page number"/>
    <w:basedOn w:val="Domylnaczcionkaakapitu"/>
    <w:rsid w:val="00D35879"/>
    <w:rPr>
      <w:rFonts w:ascii="Arial" w:hAnsi="Arial" w:cs="Times New Roman"/>
    </w:rPr>
  </w:style>
  <w:style w:type="paragraph" w:styleId="Podtytu">
    <w:name w:val="Subtitle"/>
    <w:basedOn w:val="Normalny"/>
    <w:link w:val="PodtytuZnak"/>
    <w:qFormat/>
    <w:rsid w:val="00D35879"/>
    <w:pPr>
      <w:spacing w:before="240" w:after="240"/>
    </w:pPr>
    <w:rPr>
      <w:b/>
      <w:bCs/>
      <w:smallCaps/>
      <w:sz w:val="32"/>
    </w:rPr>
  </w:style>
  <w:style w:type="character" w:customStyle="1" w:styleId="PodtytuZnak">
    <w:name w:val="Podtytuł Znak"/>
    <w:basedOn w:val="Domylnaczcionkaakapitu"/>
    <w:link w:val="Podtytu"/>
    <w:rsid w:val="00D35879"/>
    <w:rPr>
      <w:rFonts w:ascii="Arial" w:eastAsia="Times New Roman" w:hAnsi="Arial" w:cs="Times New Roman"/>
      <w:b/>
      <w:bCs/>
      <w:smallCaps/>
      <w:sz w:val="32"/>
      <w:szCs w:val="20"/>
    </w:rPr>
  </w:style>
  <w:style w:type="paragraph" w:customStyle="1" w:styleId="TableBulletPoints">
    <w:name w:val="Table Bullet Points"/>
    <w:basedOn w:val="Normalny"/>
    <w:rsid w:val="00D35879"/>
    <w:pPr>
      <w:numPr>
        <w:numId w:val="11"/>
      </w:numPr>
      <w:spacing w:after="120"/>
    </w:pPr>
    <w:rPr>
      <w:sz w:val="20"/>
      <w:lang w:val="en-GB"/>
    </w:rPr>
  </w:style>
  <w:style w:type="paragraph" w:customStyle="1" w:styleId="TableHeader">
    <w:name w:val="Table Header"/>
    <w:basedOn w:val="Normalny"/>
    <w:rsid w:val="00D35879"/>
    <w:pPr>
      <w:keepNext/>
      <w:spacing w:before="60" w:after="60"/>
      <w:jc w:val="center"/>
    </w:pPr>
    <w:rPr>
      <w:rFonts w:cs="Arial"/>
      <w:b/>
      <w:bCs/>
      <w:sz w:val="22"/>
    </w:rPr>
  </w:style>
  <w:style w:type="paragraph" w:customStyle="1" w:styleId="TableText">
    <w:name w:val="Table Text"/>
    <w:basedOn w:val="Normalny"/>
    <w:rsid w:val="00D35879"/>
    <w:pPr>
      <w:overflowPunct w:val="0"/>
      <w:autoSpaceDE w:val="0"/>
      <w:autoSpaceDN w:val="0"/>
      <w:adjustRightInd w:val="0"/>
      <w:spacing w:after="120"/>
      <w:textAlignment w:val="baseline"/>
    </w:pPr>
    <w:rPr>
      <w:noProof/>
      <w:sz w:val="20"/>
    </w:rPr>
  </w:style>
  <w:style w:type="paragraph" w:styleId="Tytu">
    <w:name w:val="Title"/>
    <w:basedOn w:val="Normalny"/>
    <w:link w:val="TytuZnak"/>
    <w:qFormat/>
    <w:rsid w:val="00D35879"/>
    <w:pPr>
      <w:spacing w:before="720" w:after="720"/>
      <w:jc w:val="center"/>
    </w:pPr>
    <w:rPr>
      <w:b/>
      <w:sz w:val="40"/>
    </w:rPr>
  </w:style>
  <w:style w:type="character" w:customStyle="1" w:styleId="TytuZnak">
    <w:name w:val="Tytuł Znak"/>
    <w:basedOn w:val="Domylnaczcionkaakapitu"/>
    <w:link w:val="Tytu"/>
    <w:rsid w:val="00D35879"/>
    <w:rPr>
      <w:rFonts w:ascii="Arial" w:eastAsia="Times New Roman" w:hAnsi="Arial" w:cs="Times New Roman"/>
      <w:b/>
      <w:sz w:val="40"/>
      <w:szCs w:val="20"/>
    </w:rPr>
  </w:style>
  <w:style w:type="paragraph" w:customStyle="1" w:styleId="TOC11">
    <w:name w:val="TOC 11"/>
    <w:basedOn w:val="Normalny"/>
    <w:next w:val="Normalny"/>
    <w:autoRedefine/>
    <w:semiHidden/>
    <w:rsid w:val="00D35879"/>
    <w:rPr>
      <w:caps/>
    </w:rPr>
  </w:style>
  <w:style w:type="paragraph" w:styleId="Spistreci3">
    <w:name w:val="toc 3"/>
    <w:basedOn w:val="Normalny"/>
    <w:next w:val="Normalny"/>
    <w:autoRedefine/>
    <w:uiPriority w:val="39"/>
    <w:rsid w:val="00D35879"/>
    <w:pPr>
      <w:ind w:left="480"/>
    </w:pPr>
  </w:style>
  <w:style w:type="paragraph" w:styleId="Spistreci4">
    <w:name w:val="toc 4"/>
    <w:basedOn w:val="Normalny"/>
    <w:next w:val="Normalny"/>
    <w:autoRedefine/>
    <w:rsid w:val="00D35879"/>
    <w:pPr>
      <w:ind w:left="720"/>
    </w:pPr>
  </w:style>
  <w:style w:type="paragraph" w:styleId="Spistreci5">
    <w:name w:val="toc 5"/>
    <w:basedOn w:val="Normalny"/>
    <w:next w:val="Normalny"/>
    <w:autoRedefine/>
    <w:rsid w:val="00D35879"/>
    <w:pPr>
      <w:ind w:left="960"/>
    </w:pPr>
  </w:style>
  <w:style w:type="paragraph" w:styleId="Spistreci6">
    <w:name w:val="toc 6"/>
    <w:basedOn w:val="Normalny"/>
    <w:next w:val="Normalny"/>
    <w:autoRedefine/>
    <w:rsid w:val="00D35879"/>
    <w:pPr>
      <w:ind w:left="1200"/>
    </w:pPr>
  </w:style>
  <w:style w:type="paragraph" w:styleId="Spistreci7">
    <w:name w:val="toc 7"/>
    <w:basedOn w:val="Normalny"/>
    <w:next w:val="Normalny"/>
    <w:autoRedefine/>
    <w:rsid w:val="00D35879"/>
    <w:pPr>
      <w:ind w:left="1440"/>
    </w:pPr>
  </w:style>
  <w:style w:type="paragraph" w:styleId="Spistreci8">
    <w:name w:val="toc 8"/>
    <w:basedOn w:val="Normalny"/>
    <w:next w:val="Normalny"/>
    <w:autoRedefine/>
    <w:rsid w:val="00D35879"/>
    <w:pPr>
      <w:ind w:left="1680"/>
    </w:pPr>
  </w:style>
  <w:style w:type="paragraph" w:styleId="Spistreci9">
    <w:name w:val="toc 9"/>
    <w:basedOn w:val="Normalny"/>
    <w:next w:val="Normalny"/>
    <w:autoRedefine/>
    <w:rsid w:val="00D35879"/>
    <w:pPr>
      <w:ind w:left="1920"/>
    </w:pPr>
  </w:style>
  <w:style w:type="paragraph" w:customStyle="1" w:styleId="Tabela">
    <w:name w:val="Tabela"/>
    <w:basedOn w:val="Normalny"/>
    <w:rsid w:val="00D83767"/>
    <w:pPr>
      <w:tabs>
        <w:tab w:val="left" w:pos="284"/>
        <w:tab w:val="left" w:pos="567"/>
      </w:tabs>
      <w:spacing w:before="60" w:after="60"/>
      <w:jc w:val="both"/>
    </w:pPr>
    <w:rPr>
      <w:sz w:val="20"/>
      <w:lang w:val="pl-PL" w:eastAsia="pl-PL"/>
    </w:rPr>
  </w:style>
  <w:style w:type="paragraph" w:styleId="Legenda">
    <w:name w:val="caption"/>
    <w:basedOn w:val="Normalny"/>
    <w:next w:val="Normalny"/>
    <w:qFormat/>
    <w:rsid w:val="000F667D"/>
    <w:pPr>
      <w:widowControl w:val="0"/>
      <w:suppressAutoHyphens/>
    </w:pPr>
    <w:rPr>
      <w:rFonts w:ascii="Times New Roman" w:eastAsia="Arial Unicode MS" w:hAnsi="Times New Roman"/>
      <w:b/>
      <w:bCs/>
      <w:kern w:val="1"/>
      <w:szCs w:val="24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447EC1"/>
    <w:rPr>
      <w:rFonts w:ascii="Times New Roman" w:eastAsia="Calibri" w:hAnsi="Times New Roman"/>
      <w:szCs w:val="24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47EC1"/>
    <w:rPr>
      <w:rFonts w:ascii="Times New Roman" w:eastAsia="Calibri" w:hAnsi="Times New Roman" w:cs="Times New Roman"/>
      <w:sz w:val="24"/>
      <w:szCs w:val="24"/>
      <w:lang w:val="x-none" w:eastAsia="pl-PL"/>
    </w:rPr>
  </w:style>
  <w:style w:type="character" w:styleId="Odwoanieprzypisudolnego">
    <w:name w:val="footnote reference"/>
    <w:rsid w:val="00447EC1"/>
    <w:rPr>
      <w:rFonts w:cs="Times New Roman"/>
      <w:vertAlign w:val="superscript"/>
    </w:rPr>
  </w:style>
  <w:style w:type="character" w:customStyle="1" w:styleId="apple-converted-space">
    <w:name w:val="apple-converted-space"/>
    <w:basedOn w:val="Domylnaczcionkaakapitu"/>
    <w:rsid w:val="00553E2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60D5"/>
    <w:pPr>
      <w:spacing w:after="200" w:line="276" w:lineRule="auto"/>
    </w:pPr>
    <w:rPr>
      <w:rFonts w:ascii="Calibri" w:eastAsia="Calibri" w:hAnsi="Calibri"/>
      <w:sz w:val="20"/>
      <w:lang w:val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60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60D5"/>
    <w:rPr>
      <w:vertAlign w:val="superscript"/>
    </w:rPr>
  </w:style>
  <w:style w:type="paragraph" w:styleId="Akapitzlist">
    <w:name w:val="List Paragraph"/>
    <w:aliases w:val="L1,Numerowanie,Normalny PDST,lp1,Preambuła,HŁ_Bullet1"/>
    <w:basedOn w:val="Normalny"/>
    <w:link w:val="AkapitzlistZnak"/>
    <w:uiPriority w:val="34"/>
    <w:qFormat/>
    <w:rsid w:val="00734933"/>
    <w:pPr>
      <w:spacing w:line="360" w:lineRule="auto"/>
      <w:ind w:left="720"/>
      <w:contextualSpacing/>
      <w:jc w:val="both"/>
    </w:pPr>
    <w:rPr>
      <w:sz w:val="22"/>
      <w:szCs w:val="24"/>
      <w:lang w:val="pl-PL" w:eastAsia="pl-PL"/>
    </w:rPr>
  </w:style>
  <w:style w:type="paragraph" w:styleId="Poprawka">
    <w:name w:val="Revision"/>
    <w:hidden/>
    <w:uiPriority w:val="99"/>
    <w:semiHidden/>
    <w:rsid w:val="00F710D4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AkapitzlistZnak">
    <w:name w:val="Akapit z listą Znak"/>
    <w:aliases w:val="L1 Znak,Numerowanie Znak,Normalny PDST Znak,lp1 Znak,Preambuła Znak,HŁ_Bullet1 Znak"/>
    <w:basedOn w:val="Domylnaczcionkaakapitu"/>
    <w:link w:val="Akapitzlist"/>
    <w:uiPriority w:val="34"/>
    <w:locked/>
    <w:rsid w:val="00BE75A7"/>
    <w:rPr>
      <w:rFonts w:ascii="Arial" w:eastAsia="Times New Roman" w:hAnsi="Arial" w:cs="Times New Roman"/>
      <w:szCs w:val="24"/>
      <w:lang w:val="pl-PL" w:eastAsia="pl-PL"/>
    </w:rPr>
  </w:style>
  <w:style w:type="paragraph" w:customStyle="1" w:styleId="Poletabeli">
    <w:name w:val="Pole tabeli"/>
    <w:basedOn w:val="Normalny"/>
    <w:link w:val="PoletabeliZnak"/>
    <w:rsid w:val="0032240B"/>
    <w:pPr>
      <w:spacing w:before="60" w:after="20"/>
    </w:pPr>
    <w:rPr>
      <w:rFonts w:ascii="Verdana" w:hAnsi="Verdana"/>
      <w:kern w:val="32"/>
      <w:sz w:val="16"/>
      <w:lang w:val="x-none" w:eastAsia="x-none"/>
    </w:rPr>
  </w:style>
  <w:style w:type="paragraph" w:customStyle="1" w:styleId="Nagwektabeli">
    <w:name w:val="Nagłówek tabeli"/>
    <w:basedOn w:val="Normalny"/>
    <w:rsid w:val="0032240B"/>
    <w:pPr>
      <w:spacing w:before="60" w:after="60"/>
    </w:pPr>
    <w:rPr>
      <w:rFonts w:ascii="Verdana" w:hAnsi="Verdana"/>
      <w:b/>
      <w:kern w:val="28"/>
      <w:sz w:val="16"/>
      <w:lang w:val="pl-PL" w:eastAsia="pl-PL"/>
    </w:rPr>
  </w:style>
  <w:style w:type="character" w:customStyle="1" w:styleId="PoletabeliZnak">
    <w:name w:val="Pole tabeli Znak"/>
    <w:link w:val="Poletabeli"/>
    <w:rsid w:val="0032240B"/>
    <w:rPr>
      <w:rFonts w:ascii="Verdana" w:eastAsia="Times New Roman" w:hAnsi="Verdana" w:cs="Times New Roman"/>
      <w:kern w:val="32"/>
      <w:sz w:val="16"/>
      <w:szCs w:val="20"/>
      <w:lang w:val="x-none" w:eastAsia="x-none"/>
    </w:rPr>
  </w:style>
  <w:style w:type="character" w:styleId="Pogrubienie">
    <w:name w:val="Strong"/>
    <w:basedOn w:val="Domylnaczcionkaakapitu"/>
    <w:uiPriority w:val="22"/>
    <w:qFormat/>
    <w:rsid w:val="00C02876"/>
    <w:rPr>
      <w:b/>
      <w:bCs/>
    </w:rPr>
  </w:style>
  <w:style w:type="character" w:customStyle="1" w:styleId="CommentReference1">
    <w:name w:val="Comment Reference1"/>
    <w:basedOn w:val="Domylnaczcionkaakapitu"/>
    <w:rsid w:val="00F03485"/>
    <w:rPr>
      <w:rFonts w:cs="Times New Roman"/>
      <w:sz w:val="16"/>
      <w:szCs w:val="16"/>
    </w:rPr>
  </w:style>
  <w:style w:type="character" w:customStyle="1" w:styleId="normaltextrun">
    <w:name w:val="normaltextrun"/>
    <w:basedOn w:val="Domylnaczcionkaakapitu"/>
    <w:rsid w:val="006A7DBA"/>
  </w:style>
  <w:style w:type="character" w:customStyle="1" w:styleId="eop">
    <w:name w:val="eop"/>
    <w:basedOn w:val="Domylnaczcionkaakapitu"/>
    <w:rsid w:val="006A7DBA"/>
  </w:style>
  <w:style w:type="paragraph" w:customStyle="1" w:styleId="paragraph">
    <w:name w:val="paragraph"/>
    <w:basedOn w:val="Normalny"/>
    <w:rsid w:val="006A7DBA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  <w:style w:type="character" w:styleId="Odwoaniedokomentarza">
    <w:name w:val="annotation reference"/>
    <w:basedOn w:val="Domylnaczcionkaakapitu"/>
    <w:semiHidden/>
    <w:unhideWhenUsed/>
    <w:rsid w:val="004071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715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7157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071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07157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8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7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5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7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F5B007DD98714B8C19E6D2D227C4A3" ma:contentTypeVersion="3" ma:contentTypeDescription="Utwórz nowy dokument." ma:contentTypeScope="" ma:versionID="cb2820d45e63f18e652c97a09a701ac2">
  <xsd:schema xmlns:xsd="http://www.w3.org/2001/XMLSchema" xmlns:xs="http://www.w3.org/2001/XMLSchema" xmlns:p="http://schemas.microsoft.com/office/2006/metadata/properties" xmlns:ns2="ddf8bc37-859d-49f6-b862-75ef1fb2bbbc" targetNamespace="http://schemas.microsoft.com/office/2006/metadata/properties" ma:root="true" ma:fieldsID="2304e8ce90bd6d8b233bfacd07b975a0" ns2:_="">
    <xsd:import namespace="ddf8bc37-859d-49f6-b862-75ef1fb2bb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8bc37-859d-49f6-b862-75ef1fb2bb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342041-EEB5-4119-A919-7964EDCC78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48C812-14E5-4D04-9C94-3D11FC82A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f8bc37-859d-49f6-b862-75ef1fb2bb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96EB8-CC88-4CBE-9494-20C6F3AF3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981B98-D58A-46DB-83BD-91CFDA72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6546</Words>
  <Characters>39276</Characters>
  <Application>Microsoft Office Word</Application>
  <DocSecurity>0</DocSecurity>
  <Lines>327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SOP 002 – SZCZEGÓŁOWY OPIS PROJEKTU&lt;nazwa projektu&gt;</vt:lpstr>
    </vt:vector>
  </TitlesOfParts>
  <Company>Pfizer Inc</Company>
  <LinksUpToDate>false</LinksUpToDate>
  <CharactersWithSpaces>45731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002 – SZCZEGÓŁOWY OPIS PROJEKTU&lt;nazwa projektu&gt;</dc:title>
  <dc:subject/>
  <dc:creator>Szymanek Violetta</dc:creator>
  <cp:keywords/>
  <dc:description/>
  <cp:lastModifiedBy>Wróbel Krzysztof</cp:lastModifiedBy>
  <cp:revision>2</cp:revision>
  <cp:lastPrinted>2016-09-27T05:01:00Z</cp:lastPrinted>
  <dcterms:created xsi:type="dcterms:W3CDTF">2026-06-30T08:07:00Z</dcterms:created>
  <dcterms:modified xsi:type="dcterms:W3CDTF">2026-06-30T08:07:00Z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0x0101005EF5B007DD98714B8C19E6D2D227C4A3</vt:lpwstr>
  </property>
  <property fmtid="{D5CDD505-2E9C-101B-9397-08002B2CF9AE}" pid="3" name="Order">
    <vt:r8>9800</vt:r8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MFCATEGORY">
    <vt:lpwstr>InformacjePubliczneInformacjeSektoraPublicznego</vt:lpwstr>
  </property>
  <property fmtid="{D5CDD505-2E9C-101B-9397-08002B2CF9AE}" pid="7" name="MFClassifiedBy">
    <vt:lpwstr>UxC4dwLulzfINJ8nQH+xvX5LNGipWa4BRSZhPgxsCvmEGQ5DWZ48YY0vRN/xAN7Ma2FzY0WE32BfRaf6doeIbA==</vt:lpwstr>
  </property>
  <property fmtid="{D5CDD505-2E9C-101B-9397-08002B2CF9AE}" pid="8" name="MFClassificationDate">
    <vt:lpwstr>2026-06-15T08:24:45.7099842+02:00</vt:lpwstr>
  </property>
  <property fmtid="{D5CDD505-2E9C-101B-9397-08002B2CF9AE}" pid="9" name="MFClassifiedBySID">
    <vt:lpwstr>UxC4dwLulzfINJ8nQH+xvX5LNGipWa4BRSZhPgxsCvm42mrIC/DSDv0ggS+FjUN/2v1BBotkLlY5aAiEhoi6ueMl+gwCGHazav6gJhRK7/GrANQAprtvRyxlgynknr27</vt:lpwstr>
  </property>
  <property fmtid="{D5CDD505-2E9C-101B-9397-08002B2CF9AE}" pid="10" name="MFGRNItemId">
    <vt:lpwstr>GRN-c627a879-d6ae-43dc-bb98-8fd52d9820dd</vt:lpwstr>
  </property>
  <property fmtid="{D5CDD505-2E9C-101B-9397-08002B2CF9AE}" pid="11" name="MFHash">
    <vt:lpwstr>9FM3oiNx/Os3zn6ORZWKvz4oK0CfeLHZAc47bVVgjLU=</vt:lpwstr>
  </property>
  <property fmtid="{D5CDD505-2E9C-101B-9397-08002B2CF9AE}" pid="12" name="MFVisualMarkingsSettings">
    <vt:lpwstr>HeaderAlignment=1;FooterAlignment=1</vt:lpwstr>
  </property>
  <property fmtid="{D5CDD505-2E9C-101B-9397-08002B2CF9AE}" pid="13" name="DLPManualFileClassification">
    <vt:lpwstr>{2755b7d9-e53d-4779-a40c-03797dcf43b3}</vt:lpwstr>
  </property>
  <property fmtid="{D5CDD505-2E9C-101B-9397-08002B2CF9AE}" pid="14" name="MFRefresh">
    <vt:lpwstr>False</vt:lpwstr>
  </property>
</Properties>
</file>